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3A" w:rsidRPr="00130E7E" w:rsidRDefault="0004674D" w:rsidP="00CE263A">
      <w:pPr>
        <w:pStyle w:val="a4"/>
        <w:spacing w:after="0" w:line="240" w:lineRule="auto"/>
        <w:contextualSpacing/>
        <w:jc w:val="center"/>
        <w:rPr>
          <w:b/>
          <w:sz w:val="28"/>
          <w:szCs w:val="28"/>
        </w:rPr>
      </w:pPr>
      <w:r w:rsidRPr="00130E7E">
        <w:rPr>
          <w:b/>
          <w:sz w:val="28"/>
          <w:szCs w:val="28"/>
        </w:rPr>
        <w:t xml:space="preserve"> </w:t>
      </w:r>
      <w:r w:rsidR="00CE263A" w:rsidRPr="00130E7E">
        <w:rPr>
          <w:noProof/>
          <w:sz w:val="28"/>
          <w:szCs w:val="28"/>
          <w:lang w:bidi="ar-SA"/>
        </w:rPr>
        <w:drawing>
          <wp:inline distT="0" distB="0" distL="0" distR="0" wp14:anchorId="68C036BD" wp14:editId="3100E7F2">
            <wp:extent cx="647700" cy="800100"/>
            <wp:effectExtent l="0" t="0" r="0" b="0"/>
            <wp:docPr id="1" name="Рисунок 1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3A" w:rsidRPr="00130E7E" w:rsidRDefault="00CE263A" w:rsidP="00CE26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E7E">
        <w:rPr>
          <w:rFonts w:ascii="Times New Roman" w:hAnsi="Times New Roman" w:cs="Times New Roman"/>
          <w:sz w:val="28"/>
          <w:szCs w:val="28"/>
        </w:rPr>
        <w:t xml:space="preserve">                                               Российская Федерация</w:t>
      </w:r>
    </w:p>
    <w:p w:rsidR="00CE263A" w:rsidRPr="00130E7E" w:rsidRDefault="00CE263A" w:rsidP="00CE263A">
      <w:pPr>
        <w:shd w:val="clear" w:color="auto" w:fill="FFFFFF"/>
        <w:spacing w:before="274"/>
        <w:contextualSpacing/>
        <w:rPr>
          <w:rFonts w:ascii="Times New Roman" w:hAnsi="Times New Roman" w:cs="Times New Roman"/>
          <w:sz w:val="28"/>
          <w:szCs w:val="28"/>
        </w:rPr>
      </w:pPr>
      <w:r w:rsidRPr="00130E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ОРЛОВСКАЯ   ОБЛАСТЬ</w:t>
      </w:r>
    </w:p>
    <w:p w:rsidR="00CE263A" w:rsidRPr="00130E7E" w:rsidRDefault="00CE263A" w:rsidP="00CE263A">
      <w:pPr>
        <w:shd w:val="clear" w:color="auto" w:fill="FFFFFF"/>
        <w:spacing w:before="30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0E7E">
        <w:rPr>
          <w:rFonts w:ascii="Times New Roman" w:hAnsi="Times New Roman" w:cs="Times New Roman"/>
          <w:b/>
          <w:i/>
          <w:sz w:val="28"/>
          <w:szCs w:val="28"/>
        </w:rPr>
        <w:t>Контрольно-счётная палата Новодеревеньковского района</w:t>
      </w:r>
    </w:p>
    <w:p w:rsidR="00CE263A" w:rsidRPr="00130E7E" w:rsidRDefault="00CE263A" w:rsidP="009347E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pacing w:val="-2"/>
          <w:sz w:val="28"/>
          <w:szCs w:val="28"/>
        </w:rPr>
        <w:t>303620 п. Хомутово, пл</w:t>
      </w:r>
      <w:proofErr w:type="gramStart"/>
      <w:r w:rsidRPr="00130E7E">
        <w:rPr>
          <w:rFonts w:ascii="Times New Roman" w:hAnsi="Times New Roman" w:cs="Times New Roman"/>
          <w:spacing w:val="-2"/>
          <w:sz w:val="28"/>
          <w:szCs w:val="28"/>
        </w:rPr>
        <w:t>.Л</w:t>
      </w:r>
      <w:proofErr w:type="gramEnd"/>
      <w:r w:rsidRPr="00130E7E">
        <w:rPr>
          <w:rFonts w:ascii="Times New Roman" w:hAnsi="Times New Roman" w:cs="Times New Roman"/>
          <w:spacing w:val="-2"/>
          <w:sz w:val="28"/>
          <w:szCs w:val="28"/>
        </w:rPr>
        <w:t>енина,1                                                                                         тел.2-13-51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C4814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 </w:t>
      </w:r>
    </w:p>
    <w:p w:rsidR="00CE263A" w:rsidRPr="00130E7E" w:rsidRDefault="00CE263A" w:rsidP="00CE263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CE263A" w:rsidRPr="00130E7E" w:rsidRDefault="00CE263A" w:rsidP="00CE263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Новодеревеньковского района</w:t>
      </w:r>
    </w:p>
    <w:p w:rsidR="00CE263A" w:rsidRPr="00130E7E" w:rsidRDefault="00CE263A" w:rsidP="00CE263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«О районном бюджете </w:t>
      </w:r>
    </w:p>
    <w:p w:rsidR="00CE263A" w:rsidRPr="00130E7E" w:rsidRDefault="00CC1143" w:rsidP="00CE263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 год и на плановый период 2016 и 2017</w:t>
      </w:r>
      <w:r w:rsidR="00CE263A"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годов» </w:t>
      </w:r>
    </w:p>
    <w:p w:rsidR="00CE263A" w:rsidRPr="00130E7E" w:rsidRDefault="00CE263A" w:rsidP="00CE263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                                            </w:t>
      </w:r>
      <w:r w:rsidR="00CC1143"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3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CC1143"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29.10.2014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E263A" w:rsidRPr="00130E7E" w:rsidRDefault="00CE263A" w:rsidP="00CE263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 </w:t>
      </w:r>
    </w:p>
    <w:p w:rsidR="00A41711" w:rsidRPr="00130E7E" w:rsidRDefault="00CE263A" w:rsidP="00A4171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Новодеревеньковского района на проект решения «О </w:t>
      </w:r>
      <w:r w:rsidR="00CC1143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бюджете  района на 2015 год и на плановый период 2016 и 2017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подготовлено в соответствии с </w:t>
      </w:r>
      <w:proofErr w:type="gramStart"/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proofErr w:type="gramEnd"/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Федерации, </w:t>
      </w:r>
      <w:r w:rsidR="004E4CC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бюджетном процессе в Новодеревеньковском районе, 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Контрольно-счетной палате Новодеревеньковского района», иными актами законодательства Российской Федерации и органов местного самоуправления Новодеревеньковского района.</w:t>
      </w:r>
      <w:r w:rsidR="004E4CC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Новодеревеньковского района на 2015 год и плановый период 2016-2017годов сформирован на основе Бюджетного Послания президента РФ Федеральному Собранию Российской Федерации, основных направлений налоговой и бюджетной политики Новодеревеньковского района</w:t>
      </w:r>
      <w:r w:rsidR="00A4171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E263A" w:rsidRPr="00130E7E" w:rsidRDefault="00CE263A" w:rsidP="00A4171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экспертизы проекта бюджета Новодеревеньковского района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CE263A" w:rsidRPr="00130E7E" w:rsidRDefault="00A41711" w:rsidP="00CE263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внесён администрацией Новодеревеньковского района на рассмотрение Новодеревеньковского районного Совета народных депутатов 27.10.2014г.  В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Контрольно-счётную палату Новодеревеньковского      района </w:t>
      </w:r>
      <w:r w:rsidR="00CC1143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CC1143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27.10.2014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453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нормативы распределения доходов между районным бюджетом и бюджетами поселений на 2015год и плановый период 2016 и 2017годов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Проект программы муниципальных внутренних заимствований на очередной финансовый год и плановый период</w:t>
      </w:r>
    </w:p>
    <w:p w:rsidR="00CE263A" w:rsidRPr="00130E7E" w:rsidRDefault="00A40453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Проект программ 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 на очередной финансовый год и плановый период</w:t>
      </w:r>
    </w:p>
    <w:p w:rsidR="0018095E" w:rsidRPr="00130E7E" w:rsidRDefault="00CE263A" w:rsidP="001809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 нарушение вышеуказанной статьи к проекту решения не представлены:</w:t>
      </w:r>
    </w:p>
    <w:p w:rsidR="00CE263A" w:rsidRPr="00130E7E" w:rsidRDefault="00CE263A" w:rsidP="009D1E6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направления бюджетной и налоговой политики</w:t>
      </w:r>
    </w:p>
    <w:p w:rsidR="00A40453" w:rsidRPr="00130E7E" w:rsidRDefault="00A40453" w:rsidP="009D1E6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ожидаемого исполнения районного бюджета за 2014 год.</w:t>
      </w:r>
      <w:r w:rsidRPr="00130E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p w:rsidR="00CE263A" w:rsidRPr="00130E7E" w:rsidRDefault="00CE263A" w:rsidP="00CE26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Прогноз социально-экономического развития Новодеревеньковского райо</w:t>
      </w:r>
      <w:r w:rsidR="009D1E6D" w:rsidRPr="00130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на 2015год и на плановый период 2016-2017</w:t>
      </w:r>
      <w:r w:rsidRPr="00130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годов.</w:t>
      </w:r>
    </w:p>
    <w:p w:rsidR="00322CC2" w:rsidRPr="00130E7E" w:rsidRDefault="00322CC2" w:rsidP="00322CC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Новодеревеньковского района на 2015-2017 годы.            </w:t>
      </w:r>
    </w:p>
    <w:p w:rsidR="00322CC2" w:rsidRPr="00130E7E" w:rsidRDefault="00322CC2" w:rsidP="00322CC2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показателей, утверждаемых в проекте решения о бюджете, не в полной мере соответствуют ст. 184 Бюджетного Кодекса РФ, п.86 «Положения о бюджетном процессе».</w:t>
      </w:r>
    </w:p>
    <w:p w:rsidR="00322CC2" w:rsidRPr="00130E7E" w:rsidRDefault="00322CC2" w:rsidP="00322CC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Приложение №3 «Нормативы распределения доходов между районным бюджетом и бюджетами поселений на 2015год и на плановый период 2016 и 2017годов» к проекту решения, </w:t>
      </w:r>
      <w:r w:rsidR="00550FE4" w:rsidRPr="00130E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части налоговых доходов </w:t>
      </w:r>
      <w:r w:rsidRPr="00130E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внесены </w:t>
      </w:r>
      <w:r w:rsidRPr="00130E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доходы от уплаты акцизов</w:t>
      </w:r>
      <w:r w:rsidR="00550FE4" w:rsidRPr="00130E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CE263A" w:rsidRPr="00130E7E" w:rsidRDefault="00CE263A" w:rsidP="00CE263A">
      <w:pPr>
        <w:spacing w:before="100" w:beforeAutospacing="1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Основные параметры бюджета Нов</w:t>
      </w:r>
      <w:r w:rsidR="00A41711" w:rsidRPr="00130E7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одеревеньковского района на 2015</w:t>
      </w:r>
      <w:r w:rsidRPr="00130E7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 </w:t>
      </w:r>
      <w:r w:rsidR="00A41711"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плановый период 2016 и 2017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CE263A" w:rsidRPr="00130E7E" w:rsidRDefault="00CE263A" w:rsidP="00A4171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представленными м</w:t>
      </w:r>
      <w:r w:rsidR="00A4171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атериалами доходы бюджета в 2015 году составляют 163111,8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CE263A" w:rsidRPr="00130E7E" w:rsidRDefault="00CE263A" w:rsidP="00A4171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</w:t>
      </w:r>
      <w:r w:rsidR="00A4171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и неналоговые доходы – 42930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30E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23,5% от общего  объёма доходов; </w:t>
      </w:r>
    </w:p>
    <w:p w:rsidR="00CE263A" w:rsidRPr="00130E7E" w:rsidRDefault="00CE263A" w:rsidP="00A4171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</w:t>
      </w:r>
      <w:r w:rsidR="00A4171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возмездные поступления -120181,8</w:t>
      </w:r>
      <w:r w:rsidRPr="00130E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4171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или 73,7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объёма доходов.</w:t>
      </w:r>
    </w:p>
    <w:p w:rsidR="002577A4" w:rsidRPr="00130E7E" w:rsidRDefault="00A41711" w:rsidP="00A4171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C3536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составят 140519,0 тыс. рублей, в том числе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нал</w:t>
      </w:r>
      <w:r w:rsidR="00BC3536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оговые и неналоговые доходы 32,9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C3536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46284 тыс. рублей 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безвозмездные по</w:t>
      </w:r>
      <w:r w:rsidR="00BC3536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67,1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C3536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94404,0 тыс. рублей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3536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63A" w:rsidRPr="00130E7E" w:rsidRDefault="00BC3536" w:rsidP="00A4171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– 159045,0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структуре  нал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оговые и неналоговые доходы 31,8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50557,0 тыс. рублей 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безвозмездные поступления 68,2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характеристики про</w:t>
      </w:r>
      <w:r w:rsidR="00BC3536"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екта   районного бюджета на 2015 год и на плановый период 2016 и 2017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8859" w:type="dxa"/>
        <w:jc w:val="center"/>
        <w:tblInd w:w="-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147"/>
        <w:gridCol w:w="1147"/>
        <w:gridCol w:w="1039"/>
        <w:gridCol w:w="775"/>
        <w:gridCol w:w="1154"/>
        <w:gridCol w:w="775"/>
        <w:gridCol w:w="1147"/>
        <w:gridCol w:w="775"/>
      </w:tblGrid>
      <w:tr w:rsidR="00CE263A" w:rsidRPr="00130E7E" w:rsidTr="00CE263A">
        <w:trPr>
          <w:trHeight w:val="330"/>
          <w:jc w:val="center"/>
        </w:trPr>
        <w:tc>
          <w:tcPr>
            <w:tcW w:w="1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характеристики проекта бюджета 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2F2D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год-</w:t>
            </w:r>
            <w:proofErr w:type="spellStart"/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</w:t>
            </w:r>
            <w:proofErr w:type="spellEnd"/>
          </w:p>
          <w:p w:rsidR="00CE263A" w:rsidRPr="00130E7E" w:rsidRDefault="00DF7B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дено</w:t>
            </w:r>
            <w:proofErr w:type="spellEnd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26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.12.</w:t>
            </w:r>
          </w:p>
          <w:p w:rsidR="00CE263A" w:rsidRPr="00130E7E" w:rsidRDefault="00DF7B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2F2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2F2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2F2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E263A" w:rsidRPr="00130E7E" w:rsidTr="00CE263A">
        <w:trPr>
          <w:trHeight w:val="9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63A" w:rsidRPr="00130E7E" w:rsidRDefault="00CE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63A" w:rsidRPr="00130E7E" w:rsidRDefault="00CE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AB2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к 2014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AB2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к 2015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AB2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к 2016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CE263A" w:rsidRPr="00130E7E" w:rsidTr="00CE263A">
        <w:trPr>
          <w:trHeight w:val="495"/>
          <w:jc w:val="center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Доходы всего, в </w:t>
            </w:r>
            <w:proofErr w:type="spellStart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DF7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161146,7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2F2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163111,8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DF7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+1965,1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DF7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AB2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140519,0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B04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AB2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159045,0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B04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113,2</w:t>
            </w:r>
          </w:p>
        </w:tc>
      </w:tr>
      <w:tr w:rsidR="00CE263A" w:rsidRPr="00130E7E" w:rsidTr="00CE263A">
        <w:trPr>
          <w:trHeight w:val="559"/>
          <w:jc w:val="center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DF7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2F2D50" w:rsidP="002F2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42930,0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DF7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+5921,0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DF7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AB2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46284,0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B04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AB2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B04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</w:t>
            </w:r>
          </w:p>
        </w:tc>
      </w:tr>
      <w:tr w:rsidR="00CE263A" w:rsidRPr="00130E7E" w:rsidTr="00CE263A">
        <w:trPr>
          <w:trHeight w:val="531"/>
          <w:jc w:val="center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DF7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124137,7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2F2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120181,8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DF7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-3955,9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DF7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AB2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94404,0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B04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AB2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108571,0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B04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CE263A" w:rsidRPr="00130E7E" w:rsidTr="00CE263A">
        <w:trPr>
          <w:trHeight w:val="330"/>
          <w:jc w:val="center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DF7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163059,7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2F2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169956,8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DF7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+6897,1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DF7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AB2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146419,0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B04422" w:rsidP="00AB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AB2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163171,0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B04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111,4</w:t>
            </w:r>
          </w:p>
        </w:tc>
      </w:tr>
      <w:tr w:rsidR="00CE263A" w:rsidRPr="00130E7E" w:rsidTr="00CE263A">
        <w:trPr>
          <w:trHeight w:val="330"/>
          <w:jc w:val="center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DF7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AB2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-6845,0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DF7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-4932,0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DF7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3 раза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AB2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B04422" w:rsidP="00AB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AB2171" w:rsidP="00AB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-4126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63A" w:rsidRPr="00130E7E" w:rsidRDefault="00B04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</w:tbl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E263A" w:rsidRPr="00130E7E" w:rsidRDefault="00B04422" w:rsidP="00CE263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2015</w:t>
      </w:r>
      <w:r w:rsidR="00CE263A" w:rsidRPr="00130E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r w:rsidR="00865469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проекта </w:t>
      </w:r>
      <w:r w:rsidR="008604E5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65469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</w:t>
      </w:r>
      <w:r w:rsidR="008604E5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  предусмотрен в объёме </w:t>
      </w:r>
      <w:r w:rsidR="00DD0026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5469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163111,8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</w:t>
      </w:r>
      <w:r w:rsidR="00877C9E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 утвержденного уровня    2014 года на </w:t>
      </w:r>
      <w:r w:rsidR="00DD0026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C9E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1965,1 тыс. руб. или на 1,2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  <w:proofErr w:type="gramEnd"/>
    </w:p>
    <w:p w:rsidR="00CE263A" w:rsidRPr="00130E7E" w:rsidRDefault="00CE263A" w:rsidP="00CE263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</w:t>
      </w:r>
      <w:r w:rsidR="00FA7E5B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 предусмотрены в сумме </w:t>
      </w:r>
      <w:r w:rsidR="00DD0026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58BE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42930,0</w:t>
      </w:r>
      <w:r w:rsidR="00FA7E5B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</w:t>
      </w:r>
      <w:r w:rsidR="00DD0026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7E5B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5921,0 тыс. руб. или 16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уровня предыдущего года. Безвозмездные поступлени</w:t>
      </w:r>
      <w:r w:rsidR="00FA7E5B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предусмотрены в сумме </w:t>
      </w:r>
      <w:r w:rsidR="00DD0026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7E5B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120181,8 тыс. рублей, что ниже утверждённого бюджета на 2014год</w:t>
      </w:r>
      <w:r w:rsidR="00DD0026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A7E5B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026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7E5B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3955,9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</w:t>
      </w:r>
      <w:r w:rsidR="00DD0026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или на 3,2</w:t>
      </w:r>
      <w:r w:rsidR="00FA7E5B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026" w:rsidRPr="00130E7E" w:rsidRDefault="00DD0026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2015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предусмотрен в сумме -169956,8 тыс. рублей, что на  -6897,1 тыс. рублей или  4,2% больше утверждённого на 2014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объёма расходов. </w:t>
      </w:r>
    </w:p>
    <w:p w:rsidR="00357748" w:rsidRPr="00130E7E" w:rsidRDefault="00DD0026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юд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на</w:t>
      </w:r>
      <w:r w:rsidR="002451B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сформиро</w:t>
      </w:r>
      <w:r w:rsidR="002451B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 с дефицитом в сумме – 6845,0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превышение</w:t>
      </w:r>
      <w:r w:rsidR="00D658BE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2CC2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предельного уровня дефицита (10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налоговых и неналоговых доходов). Данное превышение осуществляется в пределах норм действующего бюджетного законодательства, в соответствии с пунктом 2 статьи 92.1 Бюджетного кодекса РФ. В качестве источников финансирования дефицита районного бюджета определены бюджетные кредиты на пополнение остатков средств на счетах районного бюджета, а также остатком средств на счетах бюджетных учреждений.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proofErr w:type="gramStart"/>
      <w:r w:rsidR="00B04422" w:rsidRPr="00130E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2016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проекта районного бюджет</w:t>
      </w:r>
      <w:r w:rsidR="00930E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а  предусмотрен в сумме 140519,0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уменьшением  к прогно</w:t>
      </w:r>
      <w:r w:rsidR="00930E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зируемому объему доходов на 2015 год на 13,9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</w:t>
      </w:r>
      <w:r w:rsidR="00930E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предусмотрен в сумме 146419,0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уменьшением к прогнозируемому объему расходов бюджета района на 2</w:t>
      </w:r>
      <w:r w:rsidR="00930E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015 год на 13,8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Дефицит бюдже</w:t>
      </w:r>
      <w:r w:rsidR="00930E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предусмотрен в размере 5900,0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E263A" w:rsidRPr="00130E7E" w:rsidRDefault="00B04422" w:rsidP="00CE263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2017</w:t>
      </w:r>
      <w:r w:rsidR="00CE263A" w:rsidRPr="00130E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год).</w:t>
      </w:r>
      <w:proofErr w:type="gramEnd"/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проекта  районного бюджет</w:t>
      </w:r>
      <w:r w:rsidR="00930E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а  предусмотрен в сумме 159045,0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увеличением к прогно</w:t>
      </w:r>
      <w:r w:rsidR="00930E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зируемому объему доходов на 2016 год на 13,2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</w:t>
      </w:r>
      <w:r w:rsidR="00930E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предусмотрен в сумме 163171тыс. рублей 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увеличением к прогнозируемому объему расходов б</w:t>
      </w:r>
      <w:r w:rsidR="00930E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района на 2014 год на 11,1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Дефицит бю</w:t>
      </w:r>
      <w:r w:rsidR="00930E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предусмотрен в размере 4126,0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63A" w:rsidRPr="00130E7E" w:rsidRDefault="00CE263A" w:rsidP="00CE2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доходов проекта районн</w:t>
      </w:r>
      <w:r w:rsidR="00893225"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бюджета на 2015 год и на плановый период 2016- 2017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                                                                  </w:t>
      </w:r>
      <w:proofErr w:type="gramStart"/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</w:p>
    <w:tbl>
      <w:tblPr>
        <w:tblW w:w="95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312"/>
        <w:gridCol w:w="1159"/>
        <w:gridCol w:w="1414"/>
        <w:gridCol w:w="1117"/>
        <w:gridCol w:w="1166"/>
      </w:tblGrid>
      <w:tr w:rsidR="00CE263A" w:rsidRPr="00130E7E" w:rsidTr="00CE263A">
        <w:trPr>
          <w:jc w:val="center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8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год-</w:t>
            </w:r>
          </w:p>
          <w:p w:rsidR="00CE263A" w:rsidRPr="00130E7E" w:rsidRDefault="00CE26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Уточнён.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8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2015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год</w:t>
            </w:r>
          </w:p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8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Откло-нение</w:t>
            </w:r>
            <w:proofErr w:type="spellEnd"/>
            <w:proofErr w:type="gramEnd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2015/2014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8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2016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год</w:t>
            </w:r>
          </w:p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8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2017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год</w:t>
            </w:r>
          </w:p>
          <w:p w:rsidR="00CE263A" w:rsidRPr="00130E7E" w:rsidRDefault="00CE263A">
            <w:pPr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E263A" w:rsidRPr="00130E7E" w:rsidTr="007D46D3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Налоговые и неналоговые доходы, в </w:t>
            </w:r>
            <w:proofErr w:type="spellStart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B0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8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42930</w:t>
            </w:r>
            <w:r w:rsidR="00166436"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16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+5921,0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3A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B0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50557,0</w:t>
            </w:r>
          </w:p>
        </w:tc>
      </w:tr>
      <w:tr w:rsidR="00CE263A" w:rsidRPr="00130E7E" w:rsidTr="007D46D3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B0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  <w:r w:rsidR="00745718"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166436"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8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31888</w:t>
            </w:r>
            <w:r w:rsidR="00166436"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16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+4988,0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3A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B0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37814</w:t>
            </w:r>
          </w:p>
        </w:tc>
      </w:tr>
      <w:tr w:rsidR="00CE263A" w:rsidRPr="00130E7E" w:rsidTr="007D46D3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745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4314</w:t>
            </w:r>
            <w:r w:rsidR="00166436"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8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</w:t>
            </w:r>
            <w:r w:rsidR="00166436"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16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3A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B0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4300,0</w:t>
            </w:r>
          </w:p>
        </w:tc>
      </w:tr>
      <w:tr w:rsidR="00CE263A" w:rsidRPr="00130E7E" w:rsidTr="007D46D3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F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8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16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3A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B0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="00CE263A"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E263A" w:rsidRPr="00130E7E" w:rsidTr="007D46D3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F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8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16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3A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B0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1001,0</w:t>
            </w:r>
          </w:p>
        </w:tc>
      </w:tr>
      <w:tr w:rsidR="00CE263A" w:rsidRPr="00130E7E" w:rsidTr="007D46D3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F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8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16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+1234,0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3A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B0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2483,0</w:t>
            </w:r>
          </w:p>
        </w:tc>
      </w:tr>
      <w:tr w:rsidR="00CE263A" w:rsidRPr="00130E7E" w:rsidTr="007D46D3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7D46D3" w:rsidP="007D4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F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</w:t>
            </w:r>
            <w:r w:rsidR="00166436"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16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3A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B0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3032,0</w:t>
            </w:r>
          </w:p>
        </w:tc>
      </w:tr>
      <w:tr w:rsidR="00CE263A" w:rsidRPr="00130E7E" w:rsidTr="007D46D3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7D4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F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16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3A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B0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551,0</w:t>
            </w:r>
          </w:p>
        </w:tc>
      </w:tr>
      <w:tr w:rsidR="00CE263A" w:rsidRPr="00130E7E" w:rsidTr="007D46D3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CE263A" w:rsidP="007D4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46D3"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F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16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3A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B0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7D46D3" w:rsidRPr="00130E7E" w:rsidTr="00CE263A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D3" w:rsidRPr="00130E7E" w:rsidRDefault="007D46D3" w:rsidP="007D4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D3" w:rsidRPr="00130E7E" w:rsidRDefault="009F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D3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D3" w:rsidRPr="00130E7E" w:rsidRDefault="0016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D3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D3" w:rsidRPr="00130E7E" w:rsidRDefault="009B0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7D46D3" w:rsidRPr="00130E7E" w:rsidTr="00CE263A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D3" w:rsidRPr="00130E7E" w:rsidRDefault="007D46D3" w:rsidP="007D4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D3" w:rsidRPr="00130E7E" w:rsidRDefault="009F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D3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D3" w:rsidRPr="00130E7E" w:rsidRDefault="0016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D3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D3" w:rsidRPr="00130E7E" w:rsidRDefault="009B0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CE263A" w:rsidRPr="00130E7E" w:rsidTr="007D46D3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Административные платежи и сборы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F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16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3A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B0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CE263A" w:rsidRPr="00130E7E" w:rsidTr="007D46D3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F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16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+193,0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3A" w:rsidRPr="00130E7E" w:rsidRDefault="007D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3A" w:rsidRPr="00130E7E" w:rsidRDefault="009B0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869,0</w:t>
            </w:r>
          </w:p>
        </w:tc>
      </w:tr>
    </w:tbl>
    <w:p w:rsidR="00CE263A" w:rsidRPr="00130E7E" w:rsidRDefault="00CE263A" w:rsidP="00CE263A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="005A3ACB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и неналоговые доходы в 2015 году по сравнению с 2014 годом увеличиваются на 5921,0 тыс. рублей или на 16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</w:p>
    <w:p w:rsidR="00975DBD" w:rsidRPr="00130E7E" w:rsidRDefault="00E91CD8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 на доходы физических лиц занимает наибольший удельный вес  в структуре собственных доходов- 74,3%. </w:t>
      </w:r>
      <w:r w:rsidR="00975DB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доходы в 2015 году увеличивается на 18,5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75DB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2014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что обусловлено</w:t>
      </w:r>
      <w:r w:rsidR="00975DB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дополнительного норматива отчислений с 40 до 45 процентов.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  районного бюджета по налогу на доходы физич</w:t>
      </w:r>
      <w:r w:rsidR="00975DB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лиц прогнозируются на 2016 и 2017 годы в сумме 34439,0 тыс. рублей и 37814,0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соответственно. 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налог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вмененный доход для отдельных видов деятельности 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Норматив зачисления в районный бюджет </w:t>
      </w:r>
      <w:r w:rsidR="005D4ABE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в размере 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100 процентов.</w:t>
      </w:r>
    </w:p>
    <w:p w:rsidR="005D4ABE" w:rsidRPr="00130E7E" w:rsidRDefault="005D4ABE" w:rsidP="005D4AB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Прогноз поступлений данного налога в бюджет района рассчитан на основании данных о базовой доходности малого бизнеса и коэффициентов К</w:t>
      </w:r>
      <w:proofErr w:type="gramStart"/>
      <w:r w:rsidRPr="00130E7E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, применяемых в соответствии с Законом Орловской области №290-ОЗ.  </w:t>
      </w:r>
      <w:proofErr w:type="gramStart"/>
      <w:r w:rsidRPr="00130E7E">
        <w:rPr>
          <w:rFonts w:ascii="Times New Roman" w:hAnsi="Times New Roman" w:cs="Times New Roman"/>
          <w:sz w:val="28"/>
          <w:szCs w:val="28"/>
          <w:lang w:eastAsia="ru-RU"/>
        </w:rPr>
        <w:t>Согласно расчета</w:t>
      </w:r>
      <w:proofErr w:type="gramEnd"/>
      <w:r w:rsidRPr="00130E7E">
        <w:rPr>
          <w:rFonts w:ascii="Times New Roman" w:hAnsi="Times New Roman" w:cs="Times New Roman"/>
          <w:sz w:val="28"/>
          <w:szCs w:val="28"/>
          <w:lang w:eastAsia="ru-RU"/>
        </w:rPr>
        <w:t>, поступление данного налога в бюджет района на 2015 год прогнозируется в сумме 3900тыс. рублей, что на 414 тыс. рублей или на 9,6% ниже ожидаемых поступлений на 2014 год. Доля этого дохода в 2015 году  в структуре собственных доходов составит 9,1%.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районного бюджета  по налогу на вмененный доход для отдельных видов дея</w:t>
      </w:r>
      <w:r w:rsidR="005D4ABE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прогнозируются на 2016 и 2017 годы в сумме  4095,0 тысяч рублей и  4300,0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  рублей. 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130E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61.1 Бюджетного кодекса Российской Федерации в бюджет муниципального района подлежит зачислению  единый сельскохозяйственный налог по нормативу 50 процентов (Федеральный закон  94-ФЗ от 25.06.2012 года «О в</w:t>
      </w:r>
      <w:r w:rsidR="00E97689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несении изменений в части первой и второй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и отдельные законодательные акты).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пост</w:t>
      </w:r>
      <w:r w:rsidR="00DD1B37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уплений налога на 2015 год рассчитан в сумме  133,0 тыс. рублей, что на 48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DD1B37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или 56,5% больше уровня 2014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районного бюджета  по единому сельскохозяйственно</w:t>
      </w:r>
      <w:r w:rsidR="00DD1B37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налогу прогнозируются на 2016 и 2017 годы в сумме  139,0 тысяч рублей и  146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  рублей соответственно.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уплаты акцизов на автомобильный бензин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 п.3.1 статьи 58 Бюджетного кодекса РФ, начиная с 2014года, предусматривается зачисление в местные бюджеты не мене 10% доходов от уплаты акцизов на нефтепродукты, исходя из протяженности автомобильных дорог местного значения, находящихся в собственности муниципальных образований. В районный бюджет планируется поступлени</w:t>
      </w:r>
      <w:r w:rsidR="00DD1B37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е этого налога в 2015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1B37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2017годах по 1001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DD1B37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пошлина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поступлений</w:t>
      </w:r>
      <w:r w:rsidR="00F41660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пошлины на 2015 год рассчитан в объеме  1724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 тыс. рублей, что больше уровня 20</w:t>
      </w:r>
      <w:r w:rsidR="00F41660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14 года на 1234 тыс. рублей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5E76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государственной пошлины в структуре собственных доходов бюджета района составит  4,0%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Прогнозный объем поступлений</w:t>
      </w:r>
      <w:r w:rsidR="00F41660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пошлины на 2016 и 2017 годы рассчитан в сумме 2069,0 тыс. рублей и 2483,0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соответственно. </w:t>
      </w:r>
    </w:p>
    <w:p w:rsidR="00CE263A" w:rsidRPr="00130E7E" w:rsidRDefault="00CE263A" w:rsidP="00CE263A">
      <w:pPr>
        <w:keepNext/>
        <w:shd w:val="clear" w:color="auto" w:fill="FFFFFF"/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Арендная плата за земельные участки, </w:t>
      </w:r>
    </w:p>
    <w:p w:rsidR="00CE263A" w:rsidRPr="00130E7E" w:rsidRDefault="00CE263A" w:rsidP="00CE263A">
      <w:pPr>
        <w:keepNext/>
        <w:shd w:val="clear" w:color="auto" w:fill="FFFFFF"/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государственная </w:t>
      </w:r>
      <w:proofErr w:type="gramStart"/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собственность</w:t>
      </w:r>
      <w:proofErr w:type="gramEnd"/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которые не разграничена и которые расположены в границах поселений</w:t>
      </w:r>
    </w:p>
    <w:p w:rsidR="00CE263A" w:rsidRPr="00130E7E" w:rsidRDefault="00CE263A" w:rsidP="00CE263A">
      <w:pPr>
        <w:keepNext/>
        <w:shd w:val="clear" w:color="auto" w:fill="FFFFFF"/>
        <w:spacing w:before="24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был учтен действующий норматив зачисления арендной платы в районный бюджет, установленный Бюджетным кодексом Российской Федерации в размере 50 процентов  (статья 62 «Неналоговые доходы местных бюджетов» Бюджетного кодекса Российской Федерации). </w:t>
      </w:r>
    </w:p>
    <w:p w:rsidR="00CE263A" w:rsidRPr="00130E7E" w:rsidRDefault="00CE263A" w:rsidP="0004674D">
      <w:pPr>
        <w:keepNext/>
        <w:shd w:val="clear" w:color="auto" w:fill="FFFFFF"/>
        <w:spacing w:before="24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поступления арендной платы за землю в доход бюджета Но</w:t>
      </w:r>
      <w:r w:rsidR="0004674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водеревеньковского района в 2015 году составит  2750,0 тыс. рублей, в 2016 году- 2888,0 тыс. рублей, в 2017 году – 3032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,0тыс. рублей.</w:t>
      </w:r>
      <w:r w:rsidR="0004674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в структуре собственных доходов бюджета района составит 6,4%.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E263A" w:rsidRPr="00130E7E" w:rsidRDefault="00CE263A" w:rsidP="00CE263A">
      <w:pPr>
        <w:keepNext/>
        <w:shd w:val="clear" w:color="auto" w:fill="FFFFFF"/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Аренда имущества, находящегося в оперативном управлении органов государственной власти, местного самоуправления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поступлений рассчитан администратором платежа – комитетом по управлению муниципальным имуществом администрации Новодеревеньковского района, исходя из фактически заключенных договоров а</w:t>
      </w:r>
      <w:r w:rsidR="0004674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ренды по состоянию на 01.10.2014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</w:t>
      </w:r>
      <w:r w:rsidR="0004674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руемый объем поступлений  в 2015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районный б</w:t>
      </w:r>
      <w:r w:rsidR="0004674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  оценивается в сумме 500,0 тыс. рублей. В 2016 и 2017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  планируемый объем поступлений  по данному доходному источнику сос</w:t>
      </w:r>
      <w:r w:rsidR="0004674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   525 тыс. рублей и 551 тыс. рублей соответственно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674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в структуре собственных доходов бюджета района составит  1,2%.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Плата за негативное воздействие на окружающую среду</w:t>
      </w:r>
      <w:r w:rsidRPr="00130E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E263A" w:rsidRPr="00130E7E" w:rsidRDefault="00E97689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отчислений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бюджет   района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 в соответствии со статьей 62  Бюджетного кодекса Российской Федерации в размере 100 процентов.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Прогнозируемая сумма поступлений платы за негативное воздействие на окружающу</w:t>
      </w:r>
      <w:r w:rsidR="00E97689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среду в районный бюджет в 2015 году составляет 141 тыс. рублей, что на 41 тыс. рублей </w:t>
      </w:r>
      <w:r w:rsidR="00DA07C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</w:t>
      </w:r>
      <w:r w:rsidR="00E97689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уровня 2014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поступлений платы за негативное воздействие на окружающу</w:t>
      </w:r>
      <w:r w:rsidR="00E97689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среду в районный бюджет в 2016 и 2017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E97689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прогнозируется в сумме 155,0 тыс. рублей  и 171,0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соответственно.  </w:t>
      </w:r>
    </w:p>
    <w:p w:rsidR="00E97689" w:rsidRPr="00130E7E" w:rsidRDefault="00E97689" w:rsidP="00E9768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Доходы от реализации имущества, находящегося в государственной и муниципальной собственности</w:t>
      </w:r>
    </w:p>
    <w:p w:rsidR="00E97689" w:rsidRPr="00130E7E" w:rsidRDefault="00E97689" w:rsidP="00E9768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Доходы от реализации муниципального имущества  в 2015г. планируются в сумме</w:t>
      </w:r>
      <w:r w:rsidR="00F76734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>- 100 тыс.</w:t>
      </w:r>
      <w:r w:rsidR="00F76734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</w:p>
    <w:p w:rsidR="00F76734" w:rsidRPr="00130E7E" w:rsidRDefault="00E97689" w:rsidP="00F7673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Доходы от продажи земельных участков, </w:t>
      </w:r>
      <w:r w:rsidR="00F76734" w:rsidRPr="00130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находящихся в государственной и муниципальной собственности</w:t>
      </w:r>
    </w:p>
    <w:p w:rsidR="00E97689" w:rsidRPr="00130E7E" w:rsidRDefault="00E97689" w:rsidP="00F7673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Поступление данног</w:t>
      </w:r>
      <w:r w:rsidR="00F76734" w:rsidRPr="00130E7E">
        <w:rPr>
          <w:rFonts w:ascii="Times New Roman" w:hAnsi="Times New Roman" w:cs="Times New Roman"/>
          <w:sz w:val="28"/>
          <w:szCs w:val="28"/>
          <w:lang w:eastAsia="ru-RU"/>
        </w:rPr>
        <w:t>о дохода в бюджет района на 2015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 год прогнозируется в объеме </w:t>
      </w:r>
      <w:r w:rsidR="00F76734" w:rsidRPr="00130E7E">
        <w:rPr>
          <w:rFonts w:ascii="Times New Roman" w:hAnsi="Times New Roman" w:cs="Times New Roman"/>
          <w:sz w:val="28"/>
          <w:szCs w:val="28"/>
          <w:lang w:eastAsia="ru-RU"/>
        </w:rPr>
        <w:t>25,0 тыс. рублей, что в 2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раз ниже</w:t>
      </w:r>
      <w:r w:rsidR="00F76734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утверждённого бюджета на 2014год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237A" w:rsidRPr="00130E7E" w:rsidRDefault="0098237A" w:rsidP="0098237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 </w:t>
      </w:r>
    </w:p>
    <w:p w:rsidR="0098237A" w:rsidRPr="00130E7E" w:rsidRDefault="0098237A" w:rsidP="0098237A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0E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Статьей 62 Бюджетного Кодекса РФ установлено, что к собственным доходам местных бюджетов относится часть прибыли муниципальных унитарных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муниципальных образований.</w:t>
      </w:r>
      <w:proofErr w:type="gramEnd"/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0E7E">
        <w:rPr>
          <w:rFonts w:ascii="Times New Roman" w:hAnsi="Times New Roman" w:cs="Times New Roman"/>
          <w:sz w:val="28"/>
          <w:szCs w:val="28"/>
          <w:lang w:eastAsia="ru-RU"/>
        </w:rPr>
        <w:t>Согласно Прогноза</w:t>
      </w:r>
      <w:proofErr w:type="gramEnd"/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показателей социально-экономического развития Новодеревеньковского района до 2017 года, в  районе функционирует 3 районных унитарных предприятий,  </w:t>
      </w:r>
      <w:r w:rsidRPr="00130E7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однако  поступление в бюджет части прибыли муниципальных унитарных предприятий, остающейся после уплаты налогов и сборов и осуществления иных обязательных платежей, в указанном периоде не планируется. В нарушение статьи 62, абз.5 Бюджетного Кодекса РФ отсутствует также муниципальный правовой акт представительного органа, устанавливающий размер перечисления указанного дохода</w:t>
      </w:r>
      <w:r w:rsidRPr="00130E7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Административные платежи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поступлений  а</w:t>
      </w:r>
      <w:r w:rsidR="00F76734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платежей на 2015 год рассчитан в объеме  50,0 тыс. рублей, что на 10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F76734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</w:t>
      </w:r>
      <w:r w:rsidR="00F76734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уровня 2014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районного</w:t>
      </w:r>
      <w:r w:rsidR="00F76734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прогнозируются на 2016 и 2017 годы в сумме  53,0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 рублей </w:t>
      </w:r>
      <w:r w:rsidR="00F76734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55 тыс. рублей 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Штрафы, санкции, возмещение ущерба</w:t>
      </w:r>
    </w:p>
    <w:p w:rsidR="00F76734" w:rsidRPr="00130E7E" w:rsidRDefault="00F76734" w:rsidP="00D2326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Объем прогнозируемых поступлений штрафных санкций на 201</w:t>
      </w:r>
      <w:r w:rsidR="00D2326F" w:rsidRPr="00130E7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год рассчитан исходя из фактического поступления штрафов в бюджет муниципального р</w:t>
      </w:r>
      <w:r w:rsidR="00D2326F" w:rsidRPr="00130E7E">
        <w:rPr>
          <w:rFonts w:ascii="Times New Roman" w:hAnsi="Times New Roman" w:cs="Times New Roman"/>
          <w:sz w:val="28"/>
          <w:szCs w:val="28"/>
          <w:lang w:eastAsia="ru-RU"/>
        </w:rPr>
        <w:t>айона по состоянию на 01.10.2014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>г.,</w:t>
      </w:r>
    </w:p>
    <w:p w:rsidR="00CE263A" w:rsidRPr="00130E7E" w:rsidRDefault="00D2326F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штрафных санкций в бюджет района на 2015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объем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е  718,0  тыс. рублей, что на 193,0 тыс. рублей больше уровня 2014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районного</w:t>
      </w:r>
      <w:r w:rsidR="00D2326F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прогнозируются на 2016 и 2017 годы в сумме  790,0тыс. рублей и  869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,0тыс.  рублей соответственно.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171335408"/>
      <w:bookmarkStart w:id="2" w:name="_Toc210550864"/>
      <w:bookmarkStart w:id="3" w:name="_Toc210550692"/>
      <w:bookmarkEnd w:id="1"/>
      <w:bookmarkEnd w:id="2"/>
      <w:bookmarkEnd w:id="3"/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 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  <w:r w:rsidRPr="00130E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</w:t>
      </w:r>
      <w:r w:rsidR="00B7261B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занимают в 2015 году 73,7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B7261B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уменьшением к 2014году на 38642,4 тыс. рублей или 20,3%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Объем б</w:t>
      </w:r>
      <w:r w:rsidR="00B7261B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езвозмездных поступлений  в 2015-2017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запланирован в следующих суммах:</w:t>
      </w:r>
    </w:p>
    <w:p w:rsidR="00CE263A" w:rsidRPr="00130E7E" w:rsidRDefault="00B7261B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- 2015 год –   120181,8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 тыс. рублей;</w:t>
      </w:r>
    </w:p>
    <w:p w:rsidR="00CE263A" w:rsidRPr="00130E7E" w:rsidRDefault="00B7261B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- 2016 год –   94404,0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E263A" w:rsidRPr="00130E7E" w:rsidRDefault="00B7261B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- 2017 год –   108571,0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    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Дотации</w:t>
      </w:r>
      <w:r w:rsidR="00B7261B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планируются в объёме 26797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</w:t>
      </w:r>
      <w:r w:rsidR="00B7261B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блей, что на 2363,0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DA07C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или 8,1</w:t>
      </w:r>
      <w:r w:rsidR="00B7261B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 уровня 2014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Удельный вес дотаций в общем объёме </w:t>
      </w:r>
      <w:r w:rsidR="00DA07C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в 2015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A07C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22,3%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субсидий</w:t>
      </w:r>
      <w:r w:rsidR="00DA07C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района в 2015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планируются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A07C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объёме 3617,7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DA07C1" w:rsidRPr="00130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704,4</w:t>
      </w:r>
      <w:r w:rsidR="00DA07C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24,2% выше уровня 2014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Удельный вес субсидий в общем объёме </w:t>
      </w:r>
      <w:r w:rsidR="00DA07C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в 2015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A07C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3%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Субвенции</w:t>
      </w:r>
      <w:r w:rsidR="00B013E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планируются в объёме 89767,1тыс. рублей, что на 2784,7 тыс. рублей или 3,2%  выше  уровня 2014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Удельный вес субвенций в общем объёме </w:t>
      </w:r>
      <w:r w:rsidR="00B013E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поступление в 2015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013E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74,7%.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В структуре безвозмездных поступлений из средств областного бюджета наибольший удельный вес занимают субвенции:</w:t>
      </w:r>
    </w:p>
    <w:p w:rsidR="00CE263A" w:rsidRPr="00130E7E" w:rsidRDefault="00B013ED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2016</w:t>
      </w:r>
      <w:r w:rsidR="0075418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  74,1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CE263A" w:rsidRPr="00130E7E" w:rsidRDefault="00B013ED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2017</w:t>
      </w:r>
      <w:r w:rsidR="0075418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 – 81,4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Размер дотаций в структуре безвозмездных поступлений составляет:</w:t>
      </w:r>
    </w:p>
    <w:p w:rsidR="00CE263A" w:rsidRPr="00130E7E" w:rsidRDefault="00754181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2016 году – 25,9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CE263A" w:rsidRPr="00130E7E" w:rsidRDefault="00754181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2017 году – 18,6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 Размер субсидий в </w:t>
      </w:r>
      <w:r w:rsidR="0075418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2016-2017г.г. не планируется</w:t>
      </w:r>
    </w:p>
    <w:p w:rsidR="00CE263A" w:rsidRPr="00130E7E" w:rsidRDefault="00754181" w:rsidP="00CE263A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плане доходов предусмотрено поступление 15 видов субвенций. Наибольший удельн</w:t>
      </w:r>
      <w:r w:rsidR="008D0D9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вес в объёме субвенций в 2015 году, как и в 2014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занимает субвенция  на финансовое обеспечение общеобразовательного  процесса в учреждениях общего образования в су</w:t>
      </w:r>
      <w:r w:rsidR="008D0D9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72209,9 тыс. рублей или 80,4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D0D9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объёме субвенций. В 2016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эт</w:t>
      </w:r>
      <w:r w:rsidR="008D0D9D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показатель составляет 52346,2 тыс. рублей или 74,9%, в 2017 году – 70769,4 тыс. рублей или 80,1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CE263A" w:rsidRPr="00130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Расходная часть районного бюджета </w:t>
      </w:r>
    </w:p>
    <w:p w:rsidR="00CE263A" w:rsidRPr="00130E7E" w:rsidRDefault="00CE263A" w:rsidP="00CE26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соответствии с нормами Бюджетного кодекса Российской Федерации,</w:t>
      </w:r>
      <w:r w:rsidRPr="00130E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планирования бюджетных ассигнований при формировании расходов бюджета Новодеревеньковского района являлись: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Планирование бюджетных ассигнований раздельно по бюджетным ассигнованиям  на исполнение действующих и принимаемых обязательств.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расчете бюджетных ассигнований на исполнение действующих обязательств учитывались расходы на индексацию расходов по оплате  труда, расходов по оплате коммунальных услуг, муниципальные и ведомственные целевые прог</w:t>
      </w:r>
      <w:r w:rsidR="00B7191F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раммы, действующие в 2014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последующих годах.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  Общий объем расходов в</w:t>
      </w:r>
      <w:r w:rsidR="00B7191F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бюджета  района на 2015-2017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предусмотрен: </w:t>
      </w:r>
    </w:p>
    <w:p w:rsidR="00CE263A" w:rsidRPr="00130E7E" w:rsidRDefault="00B7191F" w:rsidP="00CE26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в 2015</w:t>
      </w:r>
      <w:r w:rsidR="00CE263A"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</w:t>
      </w:r>
      <w:r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ду в сумме 169956,8</w:t>
      </w:r>
      <w:r w:rsidR="00CE263A"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рублей;</w:t>
      </w:r>
    </w:p>
    <w:p w:rsidR="00CE263A" w:rsidRPr="00130E7E" w:rsidRDefault="00B7191F" w:rsidP="00CE26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в 2016 году в сумме 146419,0</w:t>
      </w:r>
      <w:r w:rsidR="00CE263A"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рублей; </w:t>
      </w:r>
    </w:p>
    <w:p w:rsidR="00CE263A" w:rsidRPr="00130E7E" w:rsidRDefault="00B7191F" w:rsidP="00B7191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в 2017 году в сумме  163171,0</w:t>
      </w:r>
      <w:r w:rsidR="00CE263A"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рублей.</w:t>
      </w:r>
      <w:r w:rsidR="00CE263A" w:rsidRPr="00130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263A" w:rsidRPr="00130E7E" w:rsidRDefault="00CE263A" w:rsidP="00B7191F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района по разделу в разрезе разделов, подразделов бюджетной классификации расходов бюджетов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191F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</w:p>
    <w:tbl>
      <w:tblPr>
        <w:tblW w:w="8826" w:type="dxa"/>
        <w:jc w:val="center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366"/>
        <w:gridCol w:w="885"/>
        <w:gridCol w:w="995"/>
        <w:gridCol w:w="885"/>
        <w:gridCol w:w="928"/>
        <w:gridCol w:w="995"/>
        <w:gridCol w:w="995"/>
      </w:tblGrid>
      <w:tr w:rsidR="00ED7275" w:rsidRPr="00130E7E" w:rsidTr="00CE263A">
        <w:trPr>
          <w:trHeight w:val="737"/>
          <w:jc w:val="center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классификации расходов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E263A" w:rsidRPr="00130E7E" w:rsidRDefault="004F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Утверждён.</w:t>
            </w:r>
          </w:p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263A" w:rsidRPr="00130E7E" w:rsidRDefault="004F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</w:t>
            </w:r>
            <w:proofErr w:type="spellEnd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-тура</w:t>
            </w:r>
            <w:proofErr w:type="gramEnd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,%</w:t>
            </w:r>
          </w:p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E263A" w:rsidRPr="00130E7E" w:rsidRDefault="004F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</w:t>
            </w:r>
            <w:proofErr w:type="spellEnd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-тура</w:t>
            </w:r>
            <w:proofErr w:type="gramEnd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,%</w:t>
            </w:r>
          </w:p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(сумма)</w:t>
            </w:r>
          </w:p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4F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4F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  <w:r w:rsidR="00CE263A" w:rsidRPr="00130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D7275" w:rsidRPr="00130E7E" w:rsidTr="00B575A2">
        <w:trPr>
          <w:trHeight w:val="379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63A" w:rsidRPr="00130E7E" w:rsidRDefault="00CE263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01 «Общегосударственные вопросы»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D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17093,0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54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4F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A1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+953,1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18047,0</w:t>
            </w:r>
          </w:p>
        </w:tc>
      </w:tr>
      <w:tr w:rsidR="00ED7275" w:rsidRPr="00130E7E" w:rsidTr="00B575A2">
        <w:trPr>
          <w:trHeight w:val="361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63A" w:rsidRPr="00130E7E" w:rsidRDefault="00CE263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02 «Национальная оборона»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D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670,9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54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4F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A1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+5,3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654,2</w:t>
            </w:r>
          </w:p>
        </w:tc>
      </w:tr>
      <w:tr w:rsidR="00ED7275" w:rsidRPr="00130E7E" w:rsidTr="00B575A2">
        <w:trPr>
          <w:trHeight w:val="344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63A" w:rsidRPr="00130E7E" w:rsidRDefault="00CE263A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«Национальная экономика»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D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54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4F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A1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-8598,2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2153,0</w:t>
            </w:r>
          </w:p>
        </w:tc>
      </w:tr>
      <w:tr w:rsidR="00ED7275" w:rsidRPr="00130E7E" w:rsidTr="004F21EE">
        <w:trPr>
          <w:trHeight w:val="344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63A" w:rsidRPr="00130E7E" w:rsidRDefault="00F45F74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«Ж</w:t>
            </w:r>
            <w:r w:rsidR="00CE263A"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илищно-коммунальное хозяйство»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ED7275"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4F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7275" w:rsidRPr="00130E7E" w:rsidTr="00B575A2">
        <w:trPr>
          <w:trHeight w:val="339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63A" w:rsidRPr="00130E7E" w:rsidRDefault="00CE263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«Образование»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D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54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4F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A1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114740,4</w:t>
            </w:r>
          </w:p>
        </w:tc>
      </w:tr>
      <w:tr w:rsidR="00ED7275" w:rsidRPr="00130E7E" w:rsidTr="00B575A2">
        <w:trPr>
          <w:trHeight w:val="505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63A" w:rsidRPr="00130E7E" w:rsidRDefault="00CE263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«Культура, кинематограф</w:t>
            </w:r>
            <w:r w:rsidR="00126ADF"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D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54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D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A1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-8053,8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2551,0</w:t>
            </w:r>
          </w:p>
        </w:tc>
      </w:tr>
      <w:tr w:rsidR="00ED7275" w:rsidRPr="00130E7E" w:rsidTr="00B575A2">
        <w:trPr>
          <w:trHeight w:val="505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63A" w:rsidRPr="00130E7E" w:rsidRDefault="00CE263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«Социальная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D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54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D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A1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-11917,1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9187,9</w:t>
            </w:r>
          </w:p>
        </w:tc>
      </w:tr>
      <w:tr w:rsidR="00ED7275" w:rsidRPr="00130E7E" w:rsidTr="00B575A2">
        <w:trPr>
          <w:trHeight w:val="505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63A" w:rsidRPr="00130E7E" w:rsidRDefault="00CE263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«Физическая культура и спорт»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D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D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A1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D7275" w:rsidRPr="00130E7E" w:rsidTr="00B575A2">
        <w:trPr>
          <w:trHeight w:val="505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63A" w:rsidRPr="00130E7E" w:rsidRDefault="00CE263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«Средства массовой информации»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D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54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D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A1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926,0</w:t>
            </w:r>
          </w:p>
        </w:tc>
      </w:tr>
      <w:tr w:rsidR="00ED7275" w:rsidRPr="00130E7E" w:rsidTr="00B575A2">
        <w:trPr>
          <w:trHeight w:val="505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63A" w:rsidRPr="00130E7E" w:rsidRDefault="00CE263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«Межбюджетные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D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54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D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A1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6352,5</w:t>
            </w:r>
          </w:p>
        </w:tc>
      </w:tr>
      <w:tr w:rsidR="00ED7275" w:rsidRPr="00130E7E" w:rsidTr="00B575A2">
        <w:trPr>
          <w:trHeight w:val="505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8159,0</w:t>
            </w:r>
          </w:p>
        </w:tc>
      </w:tr>
      <w:tr w:rsidR="00ED7275" w:rsidRPr="00130E7E" w:rsidTr="00B575A2">
        <w:trPr>
          <w:trHeight w:val="222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63A" w:rsidRPr="00130E7E" w:rsidRDefault="00CE263A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Итого:</w:t>
            </w:r>
          </w:p>
          <w:p w:rsidR="00CE263A" w:rsidRPr="00130E7E" w:rsidRDefault="00CE263A">
            <w:pPr>
              <w:shd w:val="clear" w:color="auto" w:fill="FFFFFF"/>
              <w:spacing w:before="100" w:beforeAutospacing="1" w:after="100" w:afterAutospacing="1" w:line="222" w:lineRule="atLeas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ED7275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198051,6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169956,8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CE263A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A15E12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-28094,8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63A" w:rsidRPr="00130E7E" w:rsidRDefault="00B575A2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146419,0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263A" w:rsidRPr="00130E7E" w:rsidRDefault="00B575A2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163171,0</w:t>
            </w:r>
          </w:p>
        </w:tc>
      </w:tr>
    </w:tbl>
    <w:p w:rsidR="00CE263A" w:rsidRPr="00130E7E" w:rsidRDefault="00CE263A" w:rsidP="00CE263A">
      <w:pPr>
        <w:shd w:val="clear" w:color="auto" w:fill="FFFFFF"/>
        <w:spacing w:before="100" w:beforeAutospacing="1" w:after="100" w:afterAutospacing="1" w:line="298" w:lineRule="atLeast"/>
        <w:ind w:right="5" w:firstLine="5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26ADF" w:rsidRPr="00130E7E" w:rsidRDefault="00A15E12" w:rsidP="00126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по сравнению с 2014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уменьшение расходов произошло  по  разделу 0</w:t>
      </w:r>
      <w:r w:rsidR="00126ADF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ADF"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«Национальная экономика</w:t>
      </w:r>
      <w:r w:rsidR="00CE263A"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26ADF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разделу 08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ADF" w:rsidRPr="0013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«Культура, кинематография</w:t>
      </w:r>
      <w:r w:rsidR="00CE263A" w:rsidRPr="0013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26ADF" w:rsidRPr="0013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6ADF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разделу</w:t>
      </w:r>
      <w:r w:rsidR="00126ADF" w:rsidRPr="0013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«Социальная политика»</w:t>
      </w:r>
    </w:p>
    <w:p w:rsidR="001205BA" w:rsidRPr="00130E7E" w:rsidRDefault="001205BA" w:rsidP="001205BA">
      <w:pPr>
        <w:keepLines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Приложением №11 «Распределение бюджетных ассигнований на 2015год по разделам, подразделам, целевым статьям и видам расходов классификации расходов  районного </w:t>
      </w:r>
      <w:r w:rsidR="007206B8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бюджета» 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>установлены бюджетные ассигнования на исполнение  следующих публичных нормативных обязательств:</w:t>
      </w:r>
    </w:p>
    <w:p w:rsidR="001205BA" w:rsidRPr="00130E7E" w:rsidRDefault="001205BA" w:rsidP="001205BA">
      <w:pPr>
        <w:keepLines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206B8" w:rsidRPr="00130E7E">
        <w:rPr>
          <w:rFonts w:ascii="Times New Roman" w:hAnsi="Times New Roman" w:cs="Times New Roman"/>
          <w:sz w:val="28"/>
          <w:szCs w:val="28"/>
          <w:lang w:eastAsia="ru-RU"/>
        </w:rPr>
        <w:t>87,0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– единовременные пособия при всех формах устройства детей, лишенных родительского попечения, в семью</w:t>
      </w:r>
      <w:r w:rsidR="007206B8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по государственной программе Орловской области « Социальная поддержка граждан Орловской области» в рамках непрограммной части районного бюджета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06B8" w:rsidRPr="00130E7E" w:rsidRDefault="007206B8" w:rsidP="001205BA">
      <w:pPr>
        <w:keepLines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-58,3тыс</w:t>
      </w:r>
      <w:proofErr w:type="gramStart"/>
      <w:r w:rsidRPr="00130E7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30E7E">
        <w:rPr>
          <w:rFonts w:ascii="Times New Roman" w:hAnsi="Times New Roman" w:cs="Times New Roman"/>
          <w:sz w:val="28"/>
          <w:szCs w:val="28"/>
          <w:lang w:eastAsia="ru-RU"/>
        </w:rPr>
        <w:t>ублей- обеспечение выпускников муниципальных образовательных учреждений из числа детей сирот и детей, оставшихся без попечения родителей единовременным денежным пособием, одеждой и т.д.;</w:t>
      </w:r>
    </w:p>
    <w:p w:rsidR="001205BA" w:rsidRPr="00130E7E" w:rsidRDefault="001205BA" w:rsidP="001205BA">
      <w:pPr>
        <w:keepLines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206B8" w:rsidRPr="00130E7E">
        <w:rPr>
          <w:rFonts w:ascii="Times New Roman" w:hAnsi="Times New Roman" w:cs="Times New Roman"/>
          <w:sz w:val="28"/>
          <w:szCs w:val="28"/>
          <w:lang w:eastAsia="ru-RU"/>
        </w:rPr>
        <w:t>4242,2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– выплаты на содержание ребенка в семье опекуна и приемной семье, а также </w:t>
      </w:r>
      <w:r w:rsidR="007206B8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вознаграждение 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приемному родителю;</w:t>
      </w:r>
    </w:p>
    <w:p w:rsidR="001205BA" w:rsidRPr="00130E7E" w:rsidRDefault="001205BA" w:rsidP="001205BA">
      <w:pPr>
        <w:keepLines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- 50.0 тыс. рублей – социальная поддержка граждан, усыновивших (удочеривших) детей-сирот и детей, оставшихся без попечения родителей в соответствии с Законом Орловской области от 12 ноября 2008 года №832-ОЗ;</w:t>
      </w:r>
    </w:p>
    <w:p w:rsidR="001205BA" w:rsidRPr="00130E7E" w:rsidRDefault="001205BA" w:rsidP="001205BA">
      <w:pPr>
        <w:keepLine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CE263A" w:rsidRPr="00130E7E" w:rsidRDefault="001205BA" w:rsidP="008B2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     Анализ структуры расхо</w:t>
      </w:r>
      <w:r w:rsidR="007206B8" w:rsidRPr="00130E7E">
        <w:rPr>
          <w:rFonts w:ascii="Times New Roman" w:hAnsi="Times New Roman" w:cs="Times New Roman"/>
          <w:sz w:val="28"/>
          <w:szCs w:val="28"/>
          <w:lang w:eastAsia="ru-RU"/>
        </w:rPr>
        <w:t>дов проекта бюджета Новодеревеньковского района на 20</w:t>
      </w:r>
      <w:r w:rsidR="008B2612" w:rsidRPr="00130E7E">
        <w:rPr>
          <w:rFonts w:ascii="Times New Roman" w:hAnsi="Times New Roman" w:cs="Times New Roman"/>
          <w:sz w:val="28"/>
          <w:szCs w:val="28"/>
          <w:lang w:eastAsia="ru-RU"/>
        </w:rPr>
        <w:t>15 год и на плановый период 2016 и 2017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годов показывает, что наибольший удельный вес в общей сумме расходов приходится на </w:t>
      </w:r>
      <w:r w:rsidR="008B2612" w:rsidRPr="00130E7E">
        <w:rPr>
          <w:rFonts w:ascii="Times New Roman" w:hAnsi="Times New Roman" w:cs="Times New Roman"/>
          <w:sz w:val="28"/>
          <w:szCs w:val="28"/>
          <w:lang w:eastAsia="ru-RU"/>
        </w:rPr>
        <w:t>образование 2015г.–76,3 процентов; 2016 год –70 процентов; 2017 год –70,3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процентов. </w:t>
      </w:r>
    </w:p>
    <w:p w:rsidR="003F227F" w:rsidRPr="00130E7E" w:rsidRDefault="008B2612" w:rsidP="003F227F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</w:t>
      </w:r>
      <w:r w:rsidR="00CE263A" w:rsidRPr="00130E7E">
        <w:rPr>
          <w:rFonts w:ascii="Times New Roman" w:hAnsi="Times New Roman" w:cs="Times New Roman"/>
          <w:b/>
          <w:bCs/>
          <w:sz w:val="28"/>
          <w:szCs w:val="28"/>
        </w:rPr>
        <w:t xml:space="preserve">о  разделу  01 «Общегосударственные вопросы» </w:t>
      </w:r>
      <w:r w:rsidRPr="00130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E7E">
        <w:rPr>
          <w:rFonts w:ascii="Times New Roman" w:hAnsi="Times New Roman" w:cs="Times New Roman"/>
          <w:bCs/>
          <w:sz w:val="28"/>
          <w:szCs w:val="28"/>
        </w:rPr>
        <w:t>на 2015год планируются в объёме</w:t>
      </w:r>
      <w:r w:rsidR="00CE263A" w:rsidRPr="00130E7E">
        <w:rPr>
          <w:rFonts w:ascii="Times New Roman" w:hAnsi="Times New Roman" w:cs="Times New Roman"/>
          <w:bCs/>
          <w:sz w:val="28"/>
          <w:szCs w:val="28"/>
        </w:rPr>
        <w:t>-</w:t>
      </w:r>
      <w:r w:rsidR="00CE263A" w:rsidRPr="00130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E7E">
        <w:rPr>
          <w:rFonts w:ascii="Times New Roman" w:hAnsi="Times New Roman" w:cs="Times New Roman"/>
          <w:b/>
          <w:bCs/>
          <w:sz w:val="28"/>
          <w:szCs w:val="28"/>
        </w:rPr>
        <w:t>18046,1</w:t>
      </w:r>
      <w:r w:rsidR="00CE263A" w:rsidRPr="00130E7E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30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63A" w:rsidRPr="00130E7E">
        <w:rPr>
          <w:rFonts w:ascii="Times New Roman" w:hAnsi="Times New Roman" w:cs="Times New Roman"/>
          <w:b/>
          <w:bCs/>
          <w:sz w:val="28"/>
          <w:szCs w:val="28"/>
        </w:rPr>
        <w:t>руб</w:t>
      </w:r>
      <w:r w:rsidR="00CE263A" w:rsidRPr="00130E7E">
        <w:rPr>
          <w:rFonts w:ascii="Times New Roman" w:hAnsi="Times New Roman" w:cs="Times New Roman"/>
          <w:bCs/>
          <w:sz w:val="28"/>
          <w:szCs w:val="28"/>
        </w:rPr>
        <w:t>.</w:t>
      </w:r>
      <w:r w:rsidR="00CE263A" w:rsidRPr="00130E7E">
        <w:rPr>
          <w:rFonts w:ascii="Times New Roman" w:hAnsi="Times New Roman" w:cs="Times New Roman"/>
          <w:bCs/>
          <w:i/>
          <w:sz w:val="28"/>
          <w:szCs w:val="28"/>
        </w:rPr>
        <w:t xml:space="preserve">,  </w:t>
      </w:r>
      <w:r w:rsidRPr="00130E7E">
        <w:rPr>
          <w:rFonts w:ascii="Times New Roman" w:hAnsi="Times New Roman" w:cs="Times New Roman"/>
          <w:bCs/>
          <w:sz w:val="28"/>
          <w:szCs w:val="28"/>
        </w:rPr>
        <w:t>что   выше ожидаемой оценки исполнения на 2014год на 2,8% или  485,1 тыс. рублей</w:t>
      </w:r>
      <w:r w:rsidR="00CE263A" w:rsidRPr="00130E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227F" w:rsidRPr="00130E7E">
        <w:rPr>
          <w:rFonts w:ascii="Times New Roman" w:hAnsi="Times New Roman" w:cs="Times New Roman"/>
          <w:sz w:val="28"/>
          <w:szCs w:val="28"/>
          <w:lang w:eastAsia="ru-RU"/>
        </w:rPr>
        <w:t>Доля указанных расходов в общем объеме расходов бюджета района составит 10,6 процентов (в 2014 году- 9,5%).</w:t>
      </w:r>
    </w:p>
    <w:p w:rsidR="003F227F" w:rsidRPr="00130E7E" w:rsidRDefault="003F227F" w:rsidP="003F227F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Pr="00130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130E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«Функционирование высшего должностного лица субъекта РФ и муниципального образования» </w:t>
      </w:r>
      <w:r w:rsidRPr="00130E7E"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r w:rsidRPr="00130E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анируются на обеспечение деятельности  главы </w:t>
      </w:r>
      <w:r w:rsidR="001B4FFB" w:rsidRPr="00130E7E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B5650E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B4FFB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в объеме 868,0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3F227F" w:rsidRPr="00130E7E" w:rsidRDefault="003F227F" w:rsidP="003F227F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Pr="00130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по подразделу 0103 </w:t>
      </w:r>
      <w:r w:rsidRPr="00130E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планируются на обес</w:t>
      </w:r>
      <w:r w:rsidR="001B4FFB" w:rsidRPr="00130E7E">
        <w:rPr>
          <w:rFonts w:ascii="Times New Roman" w:hAnsi="Times New Roman" w:cs="Times New Roman"/>
          <w:sz w:val="28"/>
          <w:szCs w:val="28"/>
          <w:lang w:eastAsia="ru-RU"/>
        </w:rPr>
        <w:t>печение деятельности Новодеревеньковского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на</w:t>
      </w:r>
      <w:r w:rsidR="001B4FFB" w:rsidRPr="00130E7E">
        <w:rPr>
          <w:rFonts w:ascii="Times New Roman" w:hAnsi="Times New Roman" w:cs="Times New Roman"/>
          <w:sz w:val="28"/>
          <w:szCs w:val="28"/>
          <w:lang w:eastAsia="ru-RU"/>
        </w:rPr>
        <w:t>родных депутатов в объеме 423,0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3F227F" w:rsidRPr="00130E7E" w:rsidRDefault="003F227F" w:rsidP="003F22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    Бюджетные ассигнования</w:t>
      </w:r>
      <w:r w:rsidRPr="00130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по подразделу 0104 </w:t>
      </w:r>
      <w:r w:rsidRPr="00130E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администраций»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планируются на содержание администрации </w:t>
      </w:r>
      <w:r w:rsidR="001B4FFB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Новодеревеньковского  района в объеме 11951,0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F227F" w:rsidRPr="00130E7E" w:rsidRDefault="003F227F" w:rsidP="003F22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Pr="00130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по подразделу 0106 </w:t>
      </w:r>
      <w:r w:rsidRPr="00130E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планируются на обеспечение деятельности финансового </w:t>
      </w:r>
      <w:r w:rsidR="001B4FFB" w:rsidRPr="00130E7E">
        <w:rPr>
          <w:rFonts w:ascii="Times New Roman" w:hAnsi="Times New Roman" w:cs="Times New Roman"/>
          <w:sz w:val="28"/>
          <w:szCs w:val="28"/>
          <w:lang w:eastAsia="ru-RU"/>
        </w:rPr>
        <w:t>отдела администрации Новодеревеньковского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райо</w:t>
      </w:r>
      <w:r w:rsidR="001B4FFB" w:rsidRPr="00130E7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A802C9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B4FFB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 w:rsidR="00A802C9" w:rsidRPr="00130E7E">
        <w:rPr>
          <w:rFonts w:ascii="Times New Roman" w:hAnsi="Times New Roman" w:cs="Times New Roman"/>
          <w:sz w:val="28"/>
          <w:szCs w:val="28"/>
          <w:lang w:eastAsia="ru-RU"/>
        </w:rPr>
        <w:t>но-счетной палаты района – 2921,0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3F227F" w:rsidRPr="00130E7E" w:rsidRDefault="003F227F" w:rsidP="003F22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     Бюджетные ассигнования</w:t>
      </w:r>
      <w:r w:rsidRPr="00130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по подразделу 0111 </w:t>
      </w:r>
      <w:r w:rsidRPr="00130E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«Резервные фонды»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планируются в объ</w:t>
      </w:r>
      <w:r w:rsidR="00A802C9" w:rsidRPr="00130E7E">
        <w:rPr>
          <w:rFonts w:ascii="Times New Roman" w:hAnsi="Times New Roman" w:cs="Times New Roman"/>
          <w:sz w:val="28"/>
          <w:szCs w:val="28"/>
          <w:lang w:eastAsia="ru-RU"/>
        </w:rPr>
        <w:t>еме 500.0тыс. рублей, или 0.3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>% от общего объема р</w:t>
      </w:r>
      <w:r w:rsidR="00A802C9" w:rsidRPr="00130E7E">
        <w:rPr>
          <w:rFonts w:ascii="Times New Roman" w:hAnsi="Times New Roman" w:cs="Times New Roman"/>
          <w:sz w:val="28"/>
          <w:szCs w:val="28"/>
          <w:lang w:eastAsia="ru-RU"/>
        </w:rPr>
        <w:t>асходов бюджета расходов на 2015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год, что соответствует  положениям ст.81 Бюджетного Кодекса РФ (не может превышать 3% общего объема расходов).</w:t>
      </w:r>
    </w:p>
    <w:p w:rsidR="003F227F" w:rsidRPr="00130E7E" w:rsidRDefault="003F227F" w:rsidP="003F227F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Pr="00130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по подразделу 0113 </w:t>
      </w:r>
      <w:r w:rsidRPr="00130E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«Другие общегосударственные вопросы»</w:t>
      </w:r>
      <w:r w:rsidR="00A802C9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планируются в объеме 1383,1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из них расходы, осуществляемые за счет субвенций из областного бюджета 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осуществление переданных полномоч</w:t>
      </w:r>
      <w:r w:rsidR="00A802C9" w:rsidRPr="00130E7E">
        <w:rPr>
          <w:rFonts w:ascii="Times New Roman" w:hAnsi="Times New Roman" w:cs="Times New Roman"/>
          <w:sz w:val="28"/>
          <w:szCs w:val="28"/>
          <w:lang w:eastAsia="ru-RU"/>
        </w:rPr>
        <w:t>ий, предусмотрены в объеме 788,1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3F227F" w:rsidRPr="00130E7E" w:rsidRDefault="00A802C9" w:rsidP="003F227F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-  249,9</w:t>
      </w:r>
      <w:r w:rsidR="003F227F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– организация деятельности комиссии по трудовым отношениям;</w:t>
      </w:r>
    </w:p>
    <w:p w:rsidR="003F227F" w:rsidRPr="00130E7E" w:rsidRDefault="00A802C9" w:rsidP="003F227F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- 250,2</w:t>
      </w:r>
      <w:r w:rsidR="003F227F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– организация деятельности административной комиссии;</w:t>
      </w:r>
    </w:p>
    <w:p w:rsidR="00CE263A" w:rsidRPr="00130E7E" w:rsidRDefault="00A802C9" w:rsidP="00A543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     - 288,0</w:t>
      </w:r>
      <w:r w:rsidR="003F227F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- организация деятельности комиссии по делам несовершеннолетних.</w:t>
      </w:r>
      <w:r w:rsidR="00CE263A" w:rsidRPr="00130E7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453CB" w:rsidRPr="00130E7E" w:rsidRDefault="00CE263A" w:rsidP="00F453CB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«Национальная оборона»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3CB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453CB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юджетные ассигнования планируются в объеме 676,2 тыс. рублей. Доля указанных расходов в общем объеме расходов бюджета района в 2015 году составит 0,4 процента, в 2016 году - 0,5 процента, в 2017 году - 0,4 процента. Бюджетные ассигнования по разделу «Национальная оборона» в соответствии с ведомственной структурой расходов бюджета Новодеревеньковского района на 2015 год и на плановый период 2016 и 2017 годов будут направлены на осуществление первичного воинского учета на территориях, где отсутствуют военные комиссариаты. </w:t>
      </w:r>
    </w:p>
    <w:p w:rsidR="00CE263A" w:rsidRPr="00130E7E" w:rsidRDefault="00CE263A" w:rsidP="00CE263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«Национальная экономика»</w:t>
      </w:r>
      <w:r w:rsidR="0085274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</w:t>
      </w:r>
      <w:r w:rsidR="00852741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ектом решения прогнозируются расходы в объёме  2193,0 тыс. рублей. Наибольший удельный вес в разделе 04 занимает подраздел «Транспорт» - 1052,0 тыс. рублей.</w:t>
      </w:r>
    </w:p>
    <w:p w:rsidR="00CE263A" w:rsidRPr="00130E7E" w:rsidRDefault="00852741" w:rsidP="00CE263A">
      <w:pPr>
        <w:spacing w:before="100" w:beforeAutospacing="1"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«Дорожного фонда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 1001 тыс. рублей планируется направить на 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и содержание дорог общег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пользования местного значения.</w:t>
      </w:r>
    </w:p>
    <w:p w:rsidR="00CE263A" w:rsidRPr="00130E7E" w:rsidRDefault="00CE263A" w:rsidP="00CE263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05 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«Жилищно-коммунальное хозяйство» </w:t>
      </w:r>
      <w:r w:rsidR="00F45F74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45F74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2015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проектом решения</w:t>
      </w:r>
      <w:r w:rsidR="00F45F74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в сумме 200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0,1% от общего объема расходов </w:t>
      </w:r>
    </w:p>
    <w:p w:rsidR="00F45F74" w:rsidRPr="00130E7E" w:rsidRDefault="00CE263A" w:rsidP="00F45F74">
      <w:pPr>
        <w:spacing w:before="100" w:beforeAutospacing="1"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07 «Образование» </w:t>
      </w:r>
      <w:r w:rsidR="00F45F74"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5F74" w:rsidRPr="00130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ассигнования </w:t>
      </w:r>
      <w:r w:rsidR="00F45F74" w:rsidRPr="00130E7E">
        <w:rPr>
          <w:rFonts w:ascii="Times New Roman" w:hAnsi="Times New Roman" w:cs="Times New Roman"/>
          <w:sz w:val="28"/>
          <w:szCs w:val="28"/>
          <w:lang w:eastAsia="ru-RU"/>
        </w:rPr>
        <w:t>планируются в объеме 129647,6тыс. рублей, что ниже ожид</w:t>
      </w:r>
      <w:r w:rsidR="00E97BED" w:rsidRPr="00130E7E">
        <w:rPr>
          <w:rFonts w:ascii="Times New Roman" w:hAnsi="Times New Roman" w:cs="Times New Roman"/>
          <w:sz w:val="28"/>
          <w:szCs w:val="28"/>
          <w:lang w:eastAsia="ru-RU"/>
        </w:rPr>
        <w:t>аемой оценки поступлений на 2014</w:t>
      </w:r>
      <w:r w:rsidR="00F45F74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год н</w:t>
      </w:r>
      <w:r w:rsidR="00E97BED" w:rsidRPr="00130E7E">
        <w:rPr>
          <w:rFonts w:ascii="Times New Roman" w:hAnsi="Times New Roman" w:cs="Times New Roman"/>
          <w:sz w:val="28"/>
          <w:szCs w:val="28"/>
          <w:lang w:eastAsia="ru-RU"/>
        </w:rPr>
        <w:t>а 109,1 тыс. рублей, или на 0,1</w:t>
      </w:r>
      <w:r w:rsidR="00F45F74" w:rsidRPr="00130E7E">
        <w:rPr>
          <w:rFonts w:ascii="Times New Roman" w:hAnsi="Times New Roman" w:cs="Times New Roman"/>
          <w:sz w:val="28"/>
          <w:szCs w:val="28"/>
          <w:lang w:eastAsia="ru-RU"/>
        </w:rPr>
        <w:t>%. Доля указанных расходов в общем объеме расхо</w:t>
      </w:r>
      <w:r w:rsidR="00E97BED" w:rsidRPr="00130E7E">
        <w:rPr>
          <w:rFonts w:ascii="Times New Roman" w:hAnsi="Times New Roman" w:cs="Times New Roman"/>
          <w:sz w:val="28"/>
          <w:szCs w:val="28"/>
          <w:lang w:eastAsia="ru-RU"/>
        </w:rPr>
        <w:t>дов бюджета района составит 76,3%.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«Дошкольное образ</w:t>
      </w:r>
      <w:r w:rsidR="00EA0DDD"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ование» расходы составят 24029,9 тыс. рублей  или 18,5</w:t>
      </w:r>
      <w:r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в структуре расходов раздела.</w:t>
      </w:r>
    </w:p>
    <w:p w:rsidR="00EA0DDD" w:rsidRPr="00130E7E" w:rsidRDefault="00EA0DDD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 подразделу  «Общее образование» расходы прогнозируются в сумме- 100731,0 тыс. рублей или 77,7 % в структуре расходов раздела.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Расходы на молодежную политику и о</w:t>
      </w:r>
      <w:r w:rsidR="00EA0DDD"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здоровление детей составят 887,7тыс. рублей</w:t>
      </w:r>
      <w:r w:rsidR="00F52E25"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 или  0,7</w:t>
      </w:r>
      <w:r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в структуре расходов раздела.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Другие вопросы в о</w:t>
      </w:r>
      <w:r w:rsidR="00EA0DDD"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бласти образования  составят 4055,0 тыс. рублей </w:t>
      </w:r>
      <w:r w:rsidR="00F52E25"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 или  3,1</w:t>
      </w:r>
      <w:r w:rsidRPr="00130E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в структуре расходов раздела.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«Культура, кинематограф</w:t>
      </w:r>
      <w:r w:rsidR="00A45E2C"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45E2C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расходные обязательства проектом бюджета  пр</w:t>
      </w:r>
      <w:r w:rsidR="00A45E2C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едусматриваются в объеме 2551,0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3E6CD9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что меньше уровня 2014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6CD9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на 8053,8 тыс. рублей в связи с передачей финансирования учреждений культуры на бюджеты поселений.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E7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Доля расходов указанного раздела</w:t>
      </w:r>
      <w:r w:rsidR="003E6CD9" w:rsidRPr="00130E7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объеме расходов составит  1,5</w:t>
      </w:r>
      <w:r w:rsidRPr="00130E7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%.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«Социальная политика»</w:t>
      </w:r>
      <w:r w:rsidR="003E6CD9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  в 2015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предусматр</w:t>
      </w:r>
      <w:r w:rsidR="003E6CD9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 расходы в сумме 9164,4тыс. рублей  с уменьшением к плану 2014года на 11917,1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Не выделены субвенции на приобретение</w:t>
      </w:r>
      <w:r w:rsidR="003E6CD9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</w:t>
      </w:r>
      <w:r w:rsidR="003E6CD9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ветеранам, которые в 2014году составили 4368,2 тыс. рублей, а также уменьшены средства на приобретения жилья детям сиротам на сумму 7999,9 тыс. рублей.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 «Физическая культура и спорт» </w:t>
      </w:r>
      <w:r w:rsidR="00146FA7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</w:t>
      </w:r>
      <w:r w:rsidR="00146FA7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триваются расходы в сумме  200,0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 w:rsidRPr="0013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«Средства массовой информации» 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предусмат</w:t>
      </w:r>
      <w:r w:rsidR="00146FA7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риваются расходы в сумме  926,0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 </w:t>
      </w:r>
    </w:p>
    <w:p w:rsidR="00CE263A" w:rsidRPr="00130E7E" w:rsidRDefault="00CE263A" w:rsidP="00CE26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 w:rsidRPr="001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 «Межбюджетные трансферты бюджетам субъектов РФ и муниципальных образований общего характера» </w:t>
      </w:r>
      <w:r w:rsidR="00146FA7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на 2015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предусмат</w:t>
      </w:r>
      <w:r w:rsidR="00146FA7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риваются расходы в сумме  6352,5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FA7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на 253,1 тыс. рублей выше уровня 2014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Запланирована дотация на выравнивание уровня бюджетной обеспеченности бюджетам поселения, при расчёте дотации учитывались нормативные расходы с учётом численности населения. </w:t>
      </w:r>
    </w:p>
    <w:p w:rsidR="00017599" w:rsidRPr="00130E7E" w:rsidRDefault="00017599" w:rsidP="000175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РАЙОНА НА 2015 ГОД и НА ПЛАНОВЫЙ ПЕРИОД 2016 и 2017 ГОДОВ</w:t>
      </w:r>
    </w:p>
    <w:p w:rsidR="00017599" w:rsidRPr="00130E7E" w:rsidRDefault="00017599" w:rsidP="00017599">
      <w:pPr>
        <w:spacing w:before="24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Проект бюджета Новодеревеньковского района на 2015 год сформирован  с дефицитом в объеме 6845 тыс. рублей с   превышением ограничений, установленные ст. 92.1,п.3 Бюджетного Кодекса РФ (не более 10% утвержденного общего объема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017599" w:rsidRPr="00130E7E" w:rsidRDefault="00017599" w:rsidP="00017599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Источником финансирования дефицита районного бюджета на 2015 год определен</w:t>
      </w:r>
    </w:p>
    <w:p w:rsidR="00017599" w:rsidRPr="00130E7E" w:rsidRDefault="00017599" w:rsidP="000175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- бюджетный кредит от других бюджетов бюджетной системы Российской Федерации в  объеме 6000,0 тыс. рублей,</w:t>
      </w:r>
    </w:p>
    <w:p w:rsidR="00017599" w:rsidRPr="00130E7E" w:rsidRDefault="00017599" w:rsidP="000175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- изменение остатков средств на счетах по учёту средств бюджетов -845 тыс.</w:t>
      </w:r>
      <w:r w:rsidR="00016D67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</w:p>
    <w:p w:rsidR="00017599" w:rsidRPr="00130E7E" w:rsidRDefault="00017599" w:rsidP="000175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Проект бюджета на плановый период 2016-2017 годов сформирован с дефицитом</w:t>
      </w:r>
      <w:r w:rsidR="00016D67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5900 тыс. рублей и 4126 тыс. рублей соответственно.</w:t>
      </w:r>
    </w:p>
    <w:p w:rsidR="00016D67" w:rsidRPr="00130E7E" w:rsidRDefault="00016D67" w:rsidP="000175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В проекте решения районного Совета народных депутатов  «О районном бюджете на 2015год и на плановый период 2016 и 2017годов» установлен верхний</w:t>
      </w:r>
      <w:r w:rsidR="006C5A84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предел муниципального внутренне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6C5A84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долга района:</w:t>
      </w:r>
    </w:p>
    <w:p w:rsidR="006C5A84" w:rsidRPr="00130E7E" w:rsidRDefault="006C5A84" w:rsidP="000175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6055F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>1 января 2016год в объёме 7273,0 тыс. рублей;</w:t>
      </w:r>
    </w:p>
    <w:p w:rsidR="006C5A84" w:rsidRPr="00130E7E" w:rsidRDefault="006C5A84" w:rsidP="000175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на 1 января 2018года в объёме 7880,0 тыс. рублей.</w:t>
      </w:r>
    </w:p>
    <w:p w:rsidR="00D82CD8" w:rsidRPr="00130E7E" w:rsidRDefault="006C5A84" w:rsidP="00D82CD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В составе структуры муниципального внутреннего долга района на 2015 год планируется получение бюджетного кредита от других бюджетов бюджетной системы РФ в объёме 6000,0 тыс.</w:t>
      </w:r>
      <w:r w:rsidR="00D82CD8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</w:p>
    <w:p w:rsidR="00CE263A" w:rsidRPr="00130E7E" w:rsidRDefault="00CE263A" w:rsidP="00D82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Выводы</w:t>
      </w:r>
      <w:r w:rsidR="00D82CD8" w:rsidRPr="00130E7E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:</w:t>
      </w:r>
    </w:p>
    <w:p w:rsidR="00CE263A" w:rsidRPr="00130E7E" w:rsidRDefault="00CE263A" w:rsidP="00CE263A">
      <w:pPr>
        <w:jc w:val="both"/>
        <w:rPr>
          <w:rFonts w:ascii="Times New Roman" w:hAnsi="Times New Roman" w:cs="Times New Roman"/>
          <w:sz w:val="28"/>
          <w:szCs w:val="28"/>
        </w:rPr>
      </w:pPr>
      <w:r w:rsidRPr="00130E7E">
        <w:rPr>
          <w:rFonts w:ascii="Times New Roman" w:hAnsi="Times New Roman" w:cs="Times New Roman"/>
          <w:sz w:val="28"/>
          <w:szCs w:val="28"/>
        </w:rPr>
        <w:t xml:space="preserve">1. </w:t>
      </w:r>
      <w:r w:rsidR="00D82CD8" w:rsidRPr="00130E7E">
        <w:rPr>
          <w:rFonts w:ascii="Times New Roman" w:hAnsi="Times New Roman" w:cs="Times New Roman"/>
          <w:sz w:val="28"/>
          <w:szCs w:val="28"/>
        </w:rPr>
        <w:t>Проект районного бюджета на 2015</w:t>
      </w:r>
      <w:r w:rsidRPr="00130E7E">
        <w:rPr>
          <w:rFonts w:ascii="Times New Roman" w:hAnsi="Times New Roman" w:cs="Times New Roman"/>
          <w:sz w:val="28"/>
          <w:szCs w:val="28"/>
        </w:rPr>
        <w:t>год и на планов</w:t>
      </w:r>
      <w:r w:rsidR="00D82CD8" w:rsidRPr="00130E7E">
        <w:rPr>
          <w:rFonts w:ascii="Times New Roman" w:hAnsi="Times New Roman" w:cs="Times New Roman"/>
          <w:sz w:val="28"/>
          <w:szCs w:val="28"/>
        </w:rPr>
        <w:t>ый период 2016-2017</w:t>
      </w:r>
      <w:r w:rsidRPr="00130E7E">
        <w:rPr>
          <w:rFonts w:ascii="Times New Roman" w:hAnsi="Times New Roman" w:cs="Times New Roman"/>
          <w:sz w:val="28"/>
          <w:szCs w:val="28"/>
        </w:rPr>
        <w:t>годы составлен в соответствии с действующим бюджетным законодательством и доведёнными контрольными цифрами бюджетных ассигнований, поступающих из бюджетов других уровней.</w:t>
      </w:r>
    </w:p>
    <w:p w:rsidR="00D82CD8" w:rsidRPr="00130E7E" w:rsidRDefault="00D82CD8" w:rsidP="00D82CD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Доходы бюджета Новодеревеньковского района в 2015 году прогнозируются в сумме 163111,8 тыс. рублей</w:t>
      </w:r>
      <w:r w:rsidR="009B7117" w:rsidRPr="00130E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61E3B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что на 33911,7 тыс. руб., или на </w:t>
      </w:r>
      <w:r w:rsidR="009B7117" w:rsidRPr="00130E7E">
        <w:rPr>
          <w:rFonts w:ascii="Times New Roman" w:hAnsi="Times New Roman" w:cs="Times New Roman"/>
          <w:sz w:val="28"/>
          <w:szCs w:val="28"/>
          <w:lang w:eastAsia="ru-RU"/>
        </w:rPr>
        <w:t>17,2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>% ниж</w:t>
      </w:r>
      <w:r w:rsidR="009B7117" w:rsidRPr="00130E7E">
        <w:rPr>
          <w:rFonts w:ascii="Times New Roman" w:hAnsi="Times New Roman" w:cs="Times New Roman"/>
          <w:sz w:val="28"/>
          <w:szCs w:val="28"/>
          <w:lang w:eastAsia="ru-RU"/>
        </w:rPr>
        <w:t>е суммы ожидаемой оценки на 2014 год (197023,5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>тыс. руб.). По налоговым и неналоговым доходам прогнозируется ро</w:t>
      </w:r>
      <w:r w:rsidR="009B7117" w:rsidRPr="00130E7E">
        <w:rPr>
          <w:rFonts w:ascii="Times New Roman" w:hAnsi="Times New Roman" w:cs="Times New Roman"/>
          <w:sz w:val="28"/>
          <w:szCs w:val="28"/>
          <w:lang w:eastAsia="ru-RU"/>
        </w:rPr>
        <w:t>ст поступлений на 9,7% (+3808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руб.) по безвозмездным поступле</w:t>
      </w:r>
      <w:r w:rsidR="009B7117" w:rsidRPr="00130E7E">
        <w:rPr>
          <w:rFonts w:ascii="Times New Roman" w:hAnsi="Times New Roman" w:cs="Times New Roman"/>
          <w:sz w:val="28"/>
          <w:szCs w:val="28"/>
          <w:lang w:eastAsia="ru-RU"/>
        </w:rPr>
        <w:t>ниям снижение на 23,9% (-37732,8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руб.) </w:t>
      </w:r>
    </w:p>
    <w:p w:rsidR="00D82CD8" w:rsidRPr="00130E7E" w:rsidRDefault="00D82CD8" w:rsidP="00D82CD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B7117" w:rsidRPr="00130E7E">
        <w:rPr>
          <w:rFonts w:ascii="Times New Roman" w:hAnsi="Times New Roman" w:cs="Times New Roman"/>
          <w:sz w:val="28"/>
          <w:szCs w:val="28"/>
          <w:lang w:eastAsia="ru-RU"/>
        </w:rPr>
        <w:t>. Расходы бюджета района на 2015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9B7117" w:rsidRPr="00130E7E">
        <w:rPr>
          <w:rFonts w:ascii="Times New Roman" w:hAnsi="Times New Roman" w:cs="Times New Roman"/>
          <w:sz w:val="28"/>
          <w:szCs w:val="28"/>
          <w:lang w:eastAsia="ru-RU"/>
        </w:rPr>
        <w:t>од планируются в объеме 169956,8тыс. рублей, что на 28161 тыс. рублей, или на 14,2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>% ниже оценки ожидаемого и</w:t>
      </w:r>
      <w:r w:rsidR="009B7117" w:rsidRPr="00130E7E">
        <w:rPr>
          <w:rFonts w:ascii="Times New Roman" w:hAnsi="Times New Roman" w:cs="Times New Roman"/>
          <w:sz w:val="28"/>
          <w:szCs w:val="28"/>
          <w:lang w:eastAsia="ru-RU"/>
        </w:rPr>
        <w:t>сполнения бюджета района за 2014 год (198117,8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рублей). Наибольший удельный вес в общей сумме расходов приходитс</w:t>
      </w:r>
      <w:r w:rsidR="009B7117"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я на раздел «Образование» - 76,3%. Бюджет района на 2015 год сформирован с дефицитом, </w:t>
      </w: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превышающим ограничений, установленных ст.92.1 Бюджетного Кодекса РФ.</w:t>
      </w:r>
    </w:p>
    <w:p w:rsidR="00D82CD8" w:rsidRPr="00130E7E" w:rsidRDefault="00D82CD8" w:rsidP="00D82CD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  <w:lang w:eastAsia="ru-RU"/>
        </w:rPr>
        <w:t xml:space="preserve">3. В нарушение ст.62 БК РФ не определен объем поступлений в бюджет части прибыли муниципальных унитарных предприятий, остающейся после уплаты налогов и сборов и осуществления иных обязательных платежей. </w:t>
      </w:r>
    </w:p>
    <w:p w:rsidR="00E6055F" w:rsidRPr="00130E7E" w:rsidRDefault="00E6055F" w:rsidP="00E6055F">
      <w:pPr>
        <w:rPr>
          <w:rFonts w:ascii="Times New Roman" w:hAnsi="Times New Roman" w:cs="Times New Roman"/>
          <w:sz w:val="28"/>
          <w:szCs w:val="28"/>
        </w:rPr>
      </w:pPr>
      <w:r w:rsidRPr="00130E7E">
        <w:rPr>
          <w:rFonts w:ascii="Times New Roman" w:hAnsi="Times New Roman" w:cs="Times New Roman"/>
          <w:sz w:val="28"/>
          <w:szCs w:val="28"/>
        </w:rPr>
        <w:t>4</w:t>
      </w:r>
      <w:r w:rsidR="00CE263A" w:rsidRPr="00130E7E">
        <w:rPr>
          <w:rFonts w:ascii="Times New Roman" w:hAnsi="Times New Roman" w:cs="Times New Roman"/>
          <w:sz w:val="28"/>
          <w:szCs w:val="28"/>
        </w:rPr>
        <w:t>. При расчёте плановых показателей за основу взят прогноз социально-экономического развития Нов</w:t>
      </w:r>
      <w:r w:rsidRPr="00130E7E">
        <w:rPr>
          <w:rFonts w:ascii="Times New Roman" w:hAnsi="Times New Roman" w:cs="Times New Roman"/>
          <w:sz w:val="28"/>
          <w:szCs w:val="28"/>
        </w:rPr>
        <w:t>одеревеньковского района на 2015год и плановый период 2016-2017</w:t>
      </w:r>
      <w:r w:rsidR="00CE263A" w:rsidRPr="00130E7E">
        <w:rPr>
          <w:rFonts w:ascii="Times New Roman" w:hAnsi="Times New Roman" w:cs="Times New Roman"/>
          <w:sz w:val="28"/>
          <w:szCs w:val="28"/>
        </w:rPr>
        <w:t>годы, с учётом ожида</w:t>
      </w:r>
      <w:r w:rsidRPr="00130E7E">
        <w:rPr>
          <w:rFonts w:ascii="Times New Roman" w:hAnsi="Times New Roman" w:cs="Times New Roman"/>
          <w:sz w:val="28"/>
          <w:szCs w:val="28"/>
        </w:rPr>
        <w:t>емого исполнения бюджета за 2014</w:t>
      </w:r>
      <w:r w:rsidR="00CE263A" w:rsidRPr="00130E7E">
        <w:rPr>
          <w:rFonts w:ascii="Times New Roman" w:hAnsi="Times New Roman" w:cs="Times New Roman"/>
          <w:sz w:val="28"/>
          <w:szCs w:val="28"/>
        </w:rPr>
        <w:t>год.  Однако доведённые плановые показатели по оказанию финансовой помощи из областного бюджета не позволили обеспечить 100%-</w:t>
      </w:r>
      <w:proofErr w:type="spellStart"/>
      <w:r w:rsidR="00CE263A" w:rsidRPr="00130E7E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CE263A" w:rsidRPr="00130E7E">
        <w:rPr>
          <w:rFonts w:ascii="Times New Roman" w:hAnsi="Times New Roman" w:cs="Times New Roman"/>
          <w:sz w:val="28"/>
          <w:szCs w:val="28"/>
        </w:rPr>
        <w:t xml:space="preserve"> потребность, даже из расчё</w:t>
      </w:r>
      <w:r w:rsidRPr="00130E7E">
        <w:rPr>
          <w:rFonts w:ascii="Times New Roman" w:hAnsi="Times New Roman" w:cs="Times New Roman"/>
          <w:sz w:val="28"/>
          <w:szCs w:val="28"/>
        </w:rPr>
        <w:t>та ожидаемого исполнения за 2014</w:t>
      </w:r>
      <w:r w:rsidR="00CE263A" w:rsidRPr="00130E7E">
        <w:rPr>
          <w:rFonts w:ascii="Times New Roman" w:hAnsi="Times New Roman" w:cs="Times New Roman"/>
          <w:sz w:val="28"/>
          <w:szCs w:val="28"/>
        </w:rPr>
        <w:t>год, по большинству расходных статей.</w:t>
      </w:r>
    </w:p>
    <w:p w:rsidR="00FC5B02" w:rsidRPr="00130E7E" w:rsidRDefault="00E6055F" w:rsidP="00CE26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hAnsi="Times New Roman" w:cs="Times New Roman"/>
          <w:sz w:val="28"/>
          <w:szCs w:val="28"/>
        </w:rPr>
        <w:t>5</w:t>
      </w:r>
      <w:r w:rsidR="00CE263A" w:rsidRPr="00130E7E">
        <w:rPr>
          <w:rFonts w:ascii="Times New Roman" w:hAnsi="Times New Roman" w:cs="Times New Roman"/>
          <w:sz w:val="28"/>
          <w:szCs w:val="28"/>
        </w:rPr>
        <w:t>.К</w:t>
      </w:r>
      <w:r w:rsidR="00CE263A"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 решения о районном бюджете не представлен перечень целевых программ с указанием бюджетных ассигнований, направленных на финансовое обеспечение указанных программ на очередной финансовый год и на плановый период принимаемых к финансированию из районного бюджета.</w:t>
      </w:r>
    </w:p>
    <w:p w:rsidR="00CE263A" w:rsidRPr="00130E7E" w:rsidRDefault="00CE263A" w:rsidP="00CE26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0E7E">
        <w:rPr>
          <w:rFonts w:ascii="Times New Roman" w:hAnsi="Times New Roman" w:cs="Times New Roman"/>
          <w:b/>
          <w:i/>
          <w:sz w:val="28"/>
          <w:szCs w:val="28"/>
        </w:rPr>
        <w:t>Предложения:</w:t>
      </w:r>
    </w:p>
    <w:p w:rsidR="00CE263A" w:rsidRPr="00130E7E" w:rsidRDefault="00CE263A" w:rsidP="00CE263A">
      <w:pPr>
        <w:rPr>
          <w:rFonts w:ascii="Times New Roman" w:hAnsi="Times New Roman" w:cs="Times New Roman"/>
          <w:sz w:val="28"/>
          <w:szCs w:val="28"/>
        </w:rPr>
      </w:pPr>
      <w:r w:rsidRPr="00130E7E">
        <w:rPr>
          <w:rFonts w:ascii="Times New Roman" w:hAnsi="Times New Roman" w:cs="Times New Roman"/>
          <w:sz w:val="28"/>
          <w:szCs w:val="28"/>
        </w:rPr>
        <w:t>В целях достоверного формирования проекта бюджета КСП Новодеревеньковского района предлагает:</w:t>
      </w:r>
    </w:p>
    <w:p w:rsidR="00CE263A" w:rsidRPr="00130E7E" w:rsidRDefault="00CE263A" w:rsidP="00CE263A">
      <w:pPr>
        <w:rPr>
          <w:rFonts w:ascii="Times New Roman" w:hAnsi="Times New Roman" w:cs="Times New Roman"/>
          <w:sz w:val="28"/>
          <w:szCs w:val="28"/>
        </w:rPr>
      </w:pPr>
      <w:r w:rsidRPr="00130E7E">
        <w:rPr>
          <w:rFonts w:ascii="Times New Roman" w:hAnsi="Times New Roman" w:cs="Times New Roman"/>
          <w:sz w:val="28"/>
          <w:szCs w:val="28"/>
        </w:rPr>
        <w:t>1.</w:t>
      </w:r>
      <w:r w:rsidRPr="00130E7E">
        <w:rPr>
          <w:rFonts w:ascii="Times New Roman" w:hAnsi="Times New Roman" w:cs="Times New Roman"/>
          <w:b/>
          <w:i/>
          <w:sz w:val="28"/>
          <w:szCs w:val="28"/>
        </w:rPr>
        <w:t>Районому Совету народных депутатов</w:t>
      </w:r>
      <w:r w:rsidRPr="00130E7E">
        <w:rPr>
          <w:rFonts w:ascii="Times New Roman" w:hAnsi="Times New Roman" w:cs="Times New Roman"/>
          <w:sz w:val="28"/>
          <w:szCs w:val="28"/>
        </w:rPr>
        <w:t xml:space="preserve"> принять проект нормативно-правового акта «О районном бюджете Нов</w:t>
      </w:r>
      <w:r w:rsidR="00E6055F" w:rsidRPr="00130E7E">
        <w:rPr>
          <w:rFonts w:ascii="Times New Roman" w:hAnsi="Times New Roman" w:cs="Times New Roman"/>
          <w:sz w:val="28"/>
          <w:szCs w:val="28"/>
        </w:rPr>
        <w:t>одеревеньковского района на 2015год и плановый период 2016-2017</w:t>
      </w:r>
      <w:r w:rsidRPr="00130E7E">
        <w:rPr>
          <w:rFonts w:ascii="Times New Roman" w:hAnsi="Times New Roman" w:cs="Times New Roman"/>
          <w:sz w:val="28"/>
          <w:szCs w:val="28"/>
        </w:rPr>
        <w:t>годов»  в первом чтении.</w:t>
      </w:r>
    </w:p>
    <w:p w:rsidR="00CE263A" w:rsidRPr="00130E7E" w:rsidRDefault="00CE263A" w:rsidP="00CE263A">
      <w:pPr>
        <w:rPr>
          <w:rFonts w:ascii="Times New Roman" w:hAnsi="Times New Roman" w:cs="Times New Roman"/>
          <w:sz w:val="28"/>
          <w:szCs w:val="28"/>
        </w:rPr>
      </w:pPr>
      <w:r w:rsidRPr="00130E7E">
        <w:rPr>
          <w:rFonts w:ascii="Times New Roman" w:hAnsi="Times New Roman" w:cs="Times New Roman"/>
          <w:sz w:val="28"/>
          <w:szCs w:val="28"/>
        </w:rPr>
        <w:t xml:space="preserve">2. </w:t>
      </w:r>
      <w:r w:rsidRPr="00130E7E">
        <w:rPr>
          <w:rFonts w:ascii="Times New Roman" w:hAnsi="Times New Roman" w:cs="Times New Roman"/>
          <w:b/>
          <w:i/>
          <w:sz w:val="28"/>
          <w:szCs w:val="28"/>
        </w:rPr>
        <w:t>Органам местного самоуправления</w:t>
      </w:r>
      <w:r w:rsidRPr="00130E7E"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</w:t>
      </w:r>
    </w:p>
    <w:p w:rsidR="00CE263A" w:rsidRPr="00130E7E" w:rsidRDefault="00CE263A" w:rsidP="00CE263A">
      <w:pPr>
        <w:jc w:val="both"/>
        <w:rPr>
          <w:rFonts w:ascii="Times New Roman" w:hAnsi="Times New Roman" w:cs="Times New Roman"/>
          <w:sz w:val="28"/>
          <w:szCs w:val="28"/>
        </w:rPr>
      </w:pPr>
      <w:r w:rsidRPr="00130E7E">
        <w:rPr>
          <w:rFonts w:ascii="Times New Roman" w:hAnsi="Times New Roman" w:cs="Times New Roman"/>
          <w:sz w:val="28"/>
          <w:szCs w:val="28"/>
        </w:rPr>
        <w:t xml:space="preserve">-продолжить работу по укреплению доходной базы бюджета путём поиска дополнительных источников собственных доходов, привлечения целевых средств из областного и федерального бюджета на условиях </w:t>
      </w:r>
      <w:proofErr w:type="gramStart"/>
      <w:r w:rsidRPr="00130E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0E7E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</w:p>
    <w:p w:rsidR="00CE263A" w:rsidRPr="00130E7E" w:rsidRDefault="00CE263A" w:rsidP="00CE263A">
      <w:pPr>
        <w:rPr>
          <w:rFonts w:ascii="Times New Roman" w:hAnsi="Times New Roman" w:cs="Times New Roman"/>
          <w:sz w:val="28"/>
          <w:szCs w:val="28"/>
        </w:rPr>
      </w:pPr>
      <w:r w:rsidRPr="00130E7E">
        <w:rPr>
          <w:rFonts w:ascii="Times New Roman" w:hAnsi="Times New Roman" w:cs="Times New Roman"/>
          <w:sz w:val="28"/>
          <w:szCs w:val="28"/>
        </w:rPr>
        <w:lastRenderedPageBreak/>
        <w:t>-принять меры по повышению эффективности расходования бюджетных средств.</w:t>
      </w:r>
    </w:p>
    <w:p w:rsidR="00CE263A" w:rsidRPr="00130E7E" w:rsidRDefault="00CE263A" w:rsidP="00CE263A">
      <w:pPr>
        <w:rPr>
          <w:rFonts w:ascii="Times New Roman" w:hAnsi="Times New Roman" w:cs="Times New Roman"/>
          <w:sz w:val="28"/>
          <w:szCs w:val="28"/>
        </w:rPr>
      </w:pPr>
      <w:r w:rsidRPr="00130E7E">
        <w:rPr>
          <w:rFonts w:ascii="Times New Roman" w:hAnsi="Times New Roman" w:cs="Times New Roman"/>
          <w:sz w:val="28"/>
          <w:szCs w:val="28"/>
        </w:rPr>
        <w:t>3. Доработать проект нормативн</w:t>
      </w:r>
      <w:proofErr w:type="gramStart"/>
      <w:r w:rsidRPr="00130E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0E7E">
        <w:rPr>
          <w:rFonts w:ascii="Times New Roman" w:hAnsi="Times New Roman" w:cs="Times New Roman"/>
          <w:sz w:val="28"/>
          <w:szCs w:val="28"/>
        </w:rPr>
        <w:t xml:space="preserve"> правового акта «О районом бюджете Нов</w:t>
      </w:r>
      <w:r w:rsidR="00E6055F" w:rsidRPr="00130E7E">
        <w:rPr>
          <w:rFonts w:ascii="Times New Roman" w:hAnsi="Times New Roman" w:cs="Times New Roman"/>
          <w:sz w:val="28"/>
          <w:szCs w:val="28"/>
        </w:rPr>
        <w:t>одеревеньковского района на 2015год и плановый период 2016-2017</w:t>
      </w:r>
      <w:r w:rsidRPr="00130E7E">
        <w:rPr>
          <w:rFonts w:ascii="Times New Roman" w:hAnsi="Times New Roman" w:cs="Times New Roman"/>
          <w:sz w:val="28"/>
          <w:szCs w:val="28"/>
        </w:rPr>
        <w:t>г.г.» с учётом замечаний и предложений и внести его на рассмотрение районного Совета народных депутатов во втором чтении</w:t>
      </w:r>
    </w:p>
    <w:p w:rsidR="00CE263A" w:rsidRPr="00130E7E" w:rsidRDefault="00CE263A" w:rsidP="00CE263A">
      <w:pPr>
        <w:rPr>
          <w:rFonts w:ascii="Times New Roman" w:hAnsi="Times New Roman" w:cs="Times New Roman"/>
          <w:sz w:val="28"/>
          <w:szCs w:val="28"/>
        </w:rPr>
      </w:pPr>
    </w:p>
    <w:p w:rsidR="00CE263A" w:rsidRPr="00130E7E" w:rsidRDefault="00CE263A" w:rsidP="00CE263A">
      <w:pPr>
        <w:rPr>
          <w:sz w:val="28"/>
          <w:szCs w:val="28"/>
        </w:rPr>
      </w:pPr>
      <w:r w:rsidRPr="00130E7E">
        <w:rPr>
          <w:rFonts w:ascii="Times New Roman" w:hAnsi="Times New Roman" w:cs="Times New Roman"/>
          <w:sz w:val="28"/>
          <w:szCs w:val="28"/>
        </w:rPr>
        <w:t>Председатель КСП                                                              Бондарева И.Н.</w:t>
      </w:r>
    </w:p>
    <w:p w:rsidR="00BB7C88" w:rsidRPr="00130E7E" w:rsidRDefault="00BB7C88">
      <w:pPr>
        <w:rPr>
          <w:sz w:val="28"/>
          <w:szCs w:val="28"/>
        </w:rPr>
      </w:pPr>
    </w:p>
    <w:sectPr w:rsidR="00BB7C88" w:rsidRPr="00130E7E" w:rsidSect="00DC48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428"/>
    <w:multiLevelType w:val="hybridMultilevel"/>
    <w:tmpl w:val="69A0BA22"/>
    <w:lvl w:ilvl="0" w:tplc="B0D42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3A"/>
    <w:rsid w:val="00016D67"/>
    <w:rsid w:val="00017599"/>
    <w:rsid w:val="0004674D"/>
    <w:rsid w:val="00105E76"/>
    <w:rsid w:val="00113626"/>
    <w:rsid w:val="00113FAE"/>
    <w:rsid w:val="001205BA"/>
    <w:rsid w:val="00126ADF"/>
    <w:rsid w:val="00130E7E"/>
    <w:rsid w:val="00146FA7"/>
    <w:rsid w:val="00166436"/>
    <w:rsid w:val="0018095E"/>
    <w:rsid w:val="001B4FFB"/>
    <w:rsid w:val="001C483A"/>
    <w:rsid w:val="00231286"/>
    <w:rsid w:val="002451BA"/>
    <w:rsid w:val="002577A4"/>
    <w:rsid w:val="002F2D50"/>
    <w:rsid w:val="00322CC2"/>
    <w:rsid w:val="00357748"/>
    <w:rsid w:val="003D218F"/>
    <w:rsid w:val="003E6CD9"/>
    <w:rsid w:val="003F227F"/>
    <w:rsid w:val="00413459"/>
    <w:rsid w:val="004E4CCA"/>
    <w:rsid w:val="004F21EE"/>
    <w:rsid w:val="00550FE4"/>
    <w:rsid w:val="005A3ACB"/>
    <w:rsid w:val="005D4ABE"/>
    <w:rsid w:val="00621E59"/>
    <w:rsid w:val="006C5A84"/>
    <w:rsid w:val="007206B8"/>
    <w:rsid w:val="00745718"/>
    <w:rsid w:val="00754181"/>
    <w:rsid w:val="007D46D3"/>
    <w:rsid w:val="00815E42"/>
    <w:rsid w:val="00852741"/>
    <w:rsid w:val="008604E5"/>
    <w:rsid w:val="00865469"/>
    <w:rsid w:val="00877C9E"/>
    <w:rsid w:val="00893225"/>
    <w:rsid w:val="008B2612"/>
    <w:rsid w:val="008D0D9D"/>
    <w:rsid w:val="00930E3A"/>
    <w:rsid w:val="009347E6"/>
    <w:rsid w:val="00975DBD"/>
    <w:rsid w:val="0098237A"/>
    <w:rsid w:val="00991684"/>
    <w:rsid w:val="0099557C"/>
    <w:rsid w:val="009B06ED"/>
    <w:rsid w:val="009B7117"/>
    <w:rsid w:val="009D1E6D"/>
    <w:rsid w:val="009F63D6"/>
    <w:rsid w:val="00A15E12"/>
    <w:rsid w:val="00A40453"/>
    <w:rsid w:val="00A41711"/>
    <w:rsid w:val="00A45E2C"/>
    <w:rsid w:val="00A5435F"/>
    <w:rsid w:val="00A61E3B"/>
    <w:rsid w:val="00A802C9"/>
    <w:rsid w:val="00AB2171"/>
    <w:rsid w:val="00AC26BD"/>
    <w:rsid w:val="00B013ED"/>
    <w:rsid w:val="00B04422"/>
    <w:rsid w:val="00B5650E"/>
    <w:rsid w:val="00B575A2"/>
    <w:rsid w:val="00B7191F"/>
    <w:rsid w:val="00B7261B"/>
    <w:rsid w:val="00BB7C88"/>
    <w:rsid w:val="00BC3536"/>
    <w:rsid w:val="00CC1143"/>
    <w:rsid w:val="00CE263A"/>
    <w:rsid w:val="00D2326F"/>
    <w:rsid w:val="00D62F8B"/>
    <w:rsid w:val="00D658BE"/>
    <w:rsid w:val="00D82CD8"/>
    <w:rsid w:val="00D905CB"/>
    <w:rsid w:val="00DA07C1"/>
    <w:rsid w:val="00DC4814"/>
    <w:rsid w:val="00DD0026"/>
    <w:rsid w:val="00DD1B37"/>
    <w:rsid w:val="00DF7BED"/>
    <w:rsid w:val="00E262BB"/>
    <w:rsid w:val="00E54154"/>
    <w:rsid w:val="00E6055F"/>
    <w:rsid w:val="00E91CD8"/>
    <w:rsid w:val="00E97689"/>
    <w:rsid w:val="00E97BED"/>
    <w:rsid w:val="00EA0DDD"/>
    <w:rsid w:val="00ED7275"/>
    <w:rsid w:val="00F10A88"/>
    <w:rsid w:val="00F41660"/>
    <w:rsid w:val="00F453CB"/>
    <w:rsid w:val="00F45F74"/>
    <w:rsid w:val="00F52E25"/>
    <w:rsid w:val="00F76734"/>
    <w:rsid w:val="00FA7E5B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3A"/>
    <w:pPr>
      <w:ind w:left="720"/>
      <w:contextualSpacing/>
    </w:pPr>
  </w:style>
  <w:style w:type="paragraph" w:customStyle="1" w:styleId="a4">
    <w:name w:val="Базовый"/>
    <w:rsid w:val="00CE263A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E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3A"/>
    <w:pPr>
      <w:ind w:left="720"/>
      <w:contextualSpacing/>
    </w:pPr>
  </w:style>
  <w:style w:type="paragraph" w:customStyle="1" w:styleId="a4">
    <w:name w:val="Базовый"/>
    <w:rsid w:val="00CE263A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E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14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54</cp:revision>
  <cp:lastPrinted>2014-11-20T11:38:00Z</cp:lastPrinted>
  <dcterms:created xsi:type="dcterms:W3CDTF">2014-10-30T12:29:00Z</dcterms:created>
  <dcterms:modified xsi:type="dcterms:W3CDTF">2015-03-19T12:11:00Z</dcterms:modified>
</cp:coreProperties>
</file>