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43" w:rsidRDefault="00C60843" w:rsidP="00C60843">
      <w:pPr>
        <w:pStyle w:val="a6"/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1FACC19E" wp14:editId="418C9B82">
            <wp:extent cx="653415" cy="805815"/>
            <wp:effectExtent l="0" t="0" r="0" b="0"/>
            <wp:docPr id="1" name="Рисунок 1" descr="Описание: 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843" w:rsidRDefault="00C60843" w:rsidP="00C60843">
      <w:pPr>
        <w:shd w:val="clear" w:color="auto" w:fill="FFFFFF"/>
        <w:contextualSpacing/>
      </w:pPr>
      <w:r>
        <w:rPr>
          <w:sz w:val="28"/>
          <w:szCs w:val="28"/>
        </w:rPr>
        <w:t xml:space="preserve">                                               Российская Федерация</w:t>
      </w:r>
    </w:p>
    <w:p w:rsidR="00C60843" w:rsidRDefault="00C60843" w:rsidP="00C60843">
      <w:pPr>
        <w:shd w:val="clear" w:color="auto" w:fill="FFFFFF"/>
        <w:spacing w:before="274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ОРЛОВСКАЯ   ОБЛАСТЬ</w:t>
      </w:r>
    </w:p>
    <w:p w:rsidR="00C60843" w:rsidRDefault="00C60843" w:rsidP="00C60843">
      <w:pPr>
        <w:shd w:val="clear" w:color="auto" w:fill="FFFFFF"/>
        <w:spacing w:before="307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Контрольно-счётная палата Новодеревеньковского района</w:t>
      </w:r>
    </w:p>
    <w:p w:rsidR="00C60843" w:rsidRDefault="00C60843" w:rsidP="00C60843">
      <w:pPr>
        <w:shd w:val="clear" w:color="auto" w:fill="FFFFFF"/>
        <w:contextualSpacing/>
      </w:pPr>
      <w:r>
        <w:rPr>
          <w:spacing w:val="-2"/>
        </w:rPr>
        <w:t>303620 п. Хомутово, пл</w:t>
      </w:r>
      <w:proofErr w:type="gramStart"/>
      <w:r>
        <w:rPr>
          <w:spacing w:val="-2"/>
        </w:rPr>
        <w:t>.Л</w:t>
      </w:r>
      <w:proofErr w:type="gramEnd"/>
      <w:r>
        <w:rPr>
          <w:spacing w:val="-2"/>
        </w:rPr>
        <w:t>енина,1                                                                                  тел.2-13-51</w:t>
      </w:r>
    </w:p>
    <w:p w:rsidR="00C60843" w:rsidRDefault="00C60843" w:rsidP="00C60843">
      <w:pPr>
        <w:pStyle w:val="a3"/>
        <w:jc w:val="center"/>
        <w:rPr>
          <w:b/>
          <w:sz w:val="28"/>
          <w:szCs w:val="28"/>
        </w:rPr>
      </w:pPr>
      <w:r>
        <w:rPr>
          <w:rStyle w:val="a5"/>
          <w:sz w:val="28"/>
          <w:szCs w:val="28"/>
        </w:rPr>
        <w:t>Отчёт Контрольно-счётной палаты Новодеревеньковского района за 2014год.</w:t>
      </w:r>
      <w:r>
        <w:rPr>
          <w:b/>
          <w:sz w:val="28"/>
          <w:szCs w:val="28"/>
        </w:rPr>
        <w:t xml:space="preserve">     </w:t>
      </w:r>
    </w:p>
    <w:p w:rsidR="00C60843" w:rsidRPr="00B467D2" w:rsidRDefault="00C60843" w:rsidP="00C60843">
      <w:pPr>
        <w:jc w:val="both"/>
        <w:rPr>
          <w:sz w:val="28"/>
          <w:szCs w:val="28"/>
        </w:rPr>
      </w:pPr>
      <w:r w:rsidRPr="00B467D2">
        <w:rPr>
          <w:sz w:val="28"/>
          <w:szCs w:val="28"/>
        </w:rPr>
        <w:t xml:space="preserve">             </w:t>
      </w:r>
      <w:proofErr w:type="gramStart"/>
      <w:r w:rsidRPr="00B467D2">
        <w:rPr>
          <w:sz w:val="28"/>
          <w:szCs w:val="28"/>
        </w:rPr>
        <w:t>Настоящий отчет подготовлен в соответствии с требованиями п.2 гл.21 «Положения о Контрольно-счетной палате Новодеревеньковского района Орловской области» (далее по тексту Положение о КСП), утвержденного решением Новодеревеньковского районного Совета народных депутатов от 25.10.2011 года № 5/6, о ежегодном представлении районному Совету народных депутатов отчета о деятельности Контрольно-счетной палаты района, результатах проведенных экспертно-аналитических и контрольных мероприятий, вытекающих их них выводах</w:t>
      </w:r>
      <w:proofErr w:type="gramEnd"/>
      <w:r w:rsidRPr="00B467D2">
        <w:rPr>
          <w:sz w:val="28"/>
          <w:szCs w:val="28"/>
        </w:rPr>
        <w:t xml:space="preserve">, </w:t>
      </w:r>
      <w:proofErr w:type="gramStart"/>
      <w:r w:rsidRPr="00B467D2">
        <w:rPr>
          <w:sz w:val="28"/>
          <w:szCs w:val="28"/>
        </w:rPr>
        <w:t>рекомендациях</w:t>
      </w:r>
      <w:proofErr w:type="gramEnd"/>
      <w:r w:rsidRPr="00B467D2">
        <w:rPr>
          <w:sz w:val="28"/>
          <w:szCs w:val="28"/>
        </w:rPr>
        <w:t xml:space="preserve"> и предложениях. </w:t>
      </w:r>
    </w:p>
    <w:p w:rsidR="00C60843" w:rsidRDefault="00C60843" w:rsidP="00C60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Контрольно-счетная палата Новодеревеньковского района (далее Контрольно-счетная палата) осуществляет свою деятельность на основании Конституции Российской Федерации, в соответствии с Бюджетным Кодексом Российской Федерации, Федеральным Законом от 7 февраля 2011 года №6-ФЗ « Об общих принципах организации и деятельности контрольно-счетных органов субъектов Российской Федерации и муниципальных образований»,  Уставом Новодеревеньковского района, иными муниципальными правовыми актами Новодеревеньковского района  и  Положением о Контрольно-счетной палате Новодеревеньковского района</w:t>
      </w:r>
      <w:proofErr w:type="gramEnd"/>
      <w:r>
        <w:rPr>
          <w:sz w:val="28"/>
          <w:szCs w:val="28"/>
        </w:rPr>
        <w:t>, утвержденным решением районного Совета народных депутатов от 25.10.2011 №5/6.</w:t>
      </w:r>
    </w:p>
    <w:p w:rsidR="00C60843" w:rsidRDefault="00C60843" w:rsidP="00C60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действующим законодательством Контрольно-счётная палата района является участником бюджетного процесса, обладающем бюджетными полномочиями. </w:t>
      </w:r>
    </w:p>
    <w:p w:rsidR="00C60843" w:rsidRDefault="00C60843" w:rsidP="00C60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Приоритетной задачей Контрольно-счётной палаты за истекший год являлось проведение предварительного, текущего  последующего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районного бюджета, экспертиза проекта бюджета района;</w:t>
      </w:r>
    </w:p>
    <w:p w:rsidR="00C60843" w:rsidRDefault="00C60843" w:rsidP="00C6084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-финансово-экономическая экспертиза проектов муниципальных правовых актов поселений района в рамках осуществления Соглашений по передаче полномочий по осуществлению внешнего финансового контроля.                                                                                          </w:t>
      </w:r>
    </w:p>
    <w:p w:rsidR="00C60843" w:rsidRDefault="00C60843" w:rsidP="00C60843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Результаты организационной и экспертно-аналитической деятельности</w:t>
      </w:r>
    </w:p>
    <w:p w:rsidR="00C60843" w:rsidRDefault="00C60843" w:rsidP="00C6084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реализации задач, определенных Положением о Контрольно-счетной палате, проводилась финансовая экспертиза проектов решений Новодеревеньковского районного Совета народных депутатов и иных </w:t>
      </w:r>
      <w:r>
        <w:rPr>
          <w:sz w:val="28"/>
          <w:szCs w:val="28"/>
        </w:rPr>
        <w:lastRenderedPageBreak/>
        <w:t xml:space="preserve">нормативных правовых актов, предусматривающих расходы за счет средств бюджета района, или влияющих на формирование и исполнение бюджета района. В отчетном периоде Контрольно-счетной палатой подготовлено и направлено в </w:t>
      </w:r>
      <w:proofErr w:type="spellStart"/>
      <w:r>
        <w:rPr>
          <w:sz w:val="28"/>
          <w:szCs w:val="28"/>
        </w:rPr>
        <w:t>Новодеревеньковский</w:t>
      </w:r>
      <w:proofErr w:type="spellEnd"/>
      <w:r>
        <w:rPr>
          <w:sz w:val="28"/>
          <w:szCs w:val="28"/>
        </w:rPr>
        <w:t xml:space="preserve">  районный Совет,    </w:t>
      </w:r>
      <w:r>
        <w:rPr>
          <w:b/>
          <w:sz w:val="28"/>
          <w:szCs w:val="28"/>
        </w:rPr>
        <w:t>11 заключений</w:t>
      </w:r>
      <w:r>
        <w:rPr>
          <w:sz w:val="28"/>
          <w:szCs w:val="28"/>
        </w:rPr>
        <w:t>, в том числе:</w:t>
      </w:r>
    </w:p>
    <w:p w:rsidR="00C60843" w:rsidRDefault="00C60843" w:rsidP="00C60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заключения на проект решения районного Совета народных депутатов «О бюджете Новодеревеньковского района на 2015 год и на плановый период 2016 и 2017 годов»; </w:t>
      </w:r>
    </w:p>
    <w:p w:rsidR="00C60843" w:rsidRDefault="00C60843" w:rsidP="00C60843">
      <w:pPr>
        <w:jc w:val="both"/>
        <w:rPr>
          <w:sz w:val="28"/>
          <w:szCs w:val="28"/>
        </w:rPr>
      </w:pPr>
      <w:r>
        <w:rPr>
          <w:sz w:val="28"/>
          <w:szCs w:val="28"/>
        </w:rPr>
        <w:t>- 2 заключения на отчеты об исполнении бюджета Новодеревеньковского района и главных распорядителей бюджетных средств за 2013 год;</w:t>
      </w:r>
    </w:p>
    <w:p w:rsidR="00C60843" w:rsidRDefault="00C60843" w:rsidP="00C60843">
      <w:pPr>
        <w:jc w:val="both"/>
        <w:rPr>
          <w:sz w:val="28"/>
          <w:szCs w:val="28"/>
        </w:rPr>
      </w:pPr>
      <w:r>
        <w:rPr>
          <w:sz w:val="28"/>
          <w:szCs w:val="28"/>
        </w:rPr>
        <w:t>- 3 заключения на квартальные отчеты об исполнении бюджета Новодеревеньковского района;</w:t>
      </w:r>
    </w:p>
    <w:p w:rsidR="00C60843" w:rsidRPr="00912788" w:rsidRDefault="00C60843" w:rsidP="00C60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 заключения на проекты решений «О внесении изменений в решение Новодеревеньковского районного Совета народных депутатов </w:t>
      </w:r>
      <w:r w:rsidRPr="00912788">
        <w:rPr>
          <w:sz w:val="28"/>
          <w:szCs w:val="28"/>
        </w:rPr>
        <w:t>№23/2-рс от 26.12.2013 года «О районном бюджете  на 2014 год и на плановый период 2015-2016 годов»;</w:t>
      </w:r>
    </w:p>
    <w:p w:rsidR="00C60843" w:rsidRDefault="00C60843" w:rsidP="00C60843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Кроме того</w:t>
      </w:r>
      <w:r>
        <w:rPr>
          <w:sz w:val="28"/>
          <w:szCs w:val="28"/>
        </w:rPr>
        <w:t xml:space="preserve">, в рамках осуществления Соглашений по передаче полномочий по осуществлению внешнего финансового контроля, проведена экспертиза и подготовлено </w:t>
      </w:r>
      <w:r>
        <w:rPr>
          <w:b/>
          <w:sz w:val="28"/>
          <w:szCs w:val="28"/>
        </w:rPr>
        <w:t>16 заключений</w:t>
      </w:r>
      <w:r>
        <w:rPr>
          <w:sz w:val="28"/>
          <w:szCs w:val="28"/>
        </w:rPr>
        <w:t xml:space="preserve"> на отчеты об исполнении бюджетов за 2013 год, квартальные отчёты об исполнении бюджетов за 2014год и проекты решений представительных органов поселений « О бюджете на 2015 год и на плановый период 2016 и 2017 годов».</w:t>
      </w:r>
      <w:proofErr w:type="gramEnd"/>
    </w:p>
    <w:p w:rsidR="00C60843" w:rsidRPr="00F71F1C" w:rsidRDefault="00C60843" w:rsidP="00C608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общей сложности, Контрольно-счетной палатой Новодеревеньковского района в 2014 году проведено 27 экспертиз и подготовлено столько же заключений  на правовые акты органов местного  самоуправления Новодеревеньковского района и поселений Новодеревеньковского района, отчеты об исполнении бюджетов главных распорядителей бюджетных средств. </w:t>
      </w:r>
      <w:r>
        <w:rPr>
          <w:sz w:val="28"/>
          <w:szCs w:val="28"/>
        </w:rPr>
        <w:t xml:space="preserve"> По сравнению с предыдущим периодом наблюдается рост  проведения количества </w:t>
      </w:r>
      <w:proofErr w:type="gramStart"/>
      <w:r>
        <w:rPr>
          <w:sz w:val="28"/>
          <w:szCs w:val="28"/>
        </w:rPr>
        <w:t>экспертно-аналитических</w:t>
      </w:r>
      <w:proofErr w:type="gramEnd"/>
      <w:r>
        <w:rPr>
          <w:sz w:val="28"/>
          <w:szCs w:val="28"/>
        </w:rPr>
        <w:t xml:space="preserve"> мероприятия (2013год-14).</w:t>
      </w:r>
    </w:p>
    <w:p w:rsidR="00C60843" w:rsidRDefault="00C60843" w:rsidP="00C608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 внешней проверке годового отчета об исполнении бюджета Новодеревеньковского района  за 2013 год было подготовлено и направлено в адрес Новодеревеньковского районного Совета народных депутатов заключение с вынесением рекомендаций участникам бюджетного процесса обеспечить и принять меры по недопущению роста кредиторской задолженности, повысить эффективность муниципальных закупок, повысить качество планирования бюджетных ассигнований и ответственность за их исполнение. </w:t>
      </w:r>
      <w:proofErr w:type="gramEnd"/>
    </w:p>
    <w:p w:rsidR="00C60843" w:rsidRDefault="00C60843" w:rsidP="00C608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истечении каждого квартала 2014года были проведены экспертизы Отчётов об исполнении бюджета Новодеревеньковского района, о чём составлены соответствующие заключения с внесением предложений о </w:t>
      </w:r>
      <w:r w:rsidRPr="00E63E41">
        <w:rPr>
          <w:sz w:val="28"/>
          <w:szCs w:val="28"/>
        </w:rPr>
        <w:t xml:space="preserve"> необходимо</w:t>
      </w:r>
      <w:r>
        <w:rPr>
          <w:sz w:val="28"/>
          <w:szCs w:val="28"/>
        </w:rPr>
        <w:t xml:space="preserve">сти </w:t>
      </w:r>
      <w:r w:rsidRPr="00E63E41">
        <w:rPr>
          <w:sz w:val="28"/>
          <w:szCs w:val="28"/>
        </w:rPr>
        <w:t xml:space="preserve"> осуществлять </w:t>
      </w:r>
      <w:proofErr w:type="gramStart"/>
      <w:r w:rsidRPr="00E63E41">
        <w:rPr>
          <w:sz w:val="28"/>
          <w:szCs w:val="28"/>
        </w:rPr>
        <w:t>контроль за</w:t>
      </w:r>
      <w:proofErr w:type="gramEnd"/>
      <w:r w:rsidRPr="00E63E41">
        <w:rPr>
          <w:sz w:val="28"/>
          <w:szCs w:val="28"/>
        </w:rPr>
        <w:t xml:space="preserve"> расходованием бюджетных средств, чтобы не возникало неравномерности исполнения бюджета расходной части бюджета и низкого уровня исполнения бюджета к расходам.</w:t>
      </w:r>
      <w:r>
        <w:rPr>
          <w:sz w:val="28"/>
          <w:szCs w:val="28"/>
        </w:rPr>
        <w:t xml:space="preserve">  </w:t>
      </w:r>
    </w:p>
    <w:p w:rsidR="00C60843" w:rsidRDefault="00C60843" w:rsidP="00C60843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Контрольно-счётной палатой подготовлены заключения  по проектам решения Новодеревеньковского районного Совета народных депутатов «О внесении изменений в решение районного Совета народных депутатов 23/2- РС от 26.12.2013г. «О районном бюджете на 2014год и плановый период 2015-2016годов» (4-изменения). В результате  рекомендовано внести соответствующее изменения в действующие целевые программы, принять соответствующее меры для обеспечения погашения задолженности по всем бюджетным учреждениям, представлять материалы районному Совету народных депутатов и Контрольно-счётной палате своевременно, </w:t>
      </w:r>
      <w:proofErr w:type="gramStart"/>
      <w:r>
        <w:rPr>
          <w:sz w:val="28"/>
          <w:szCs w:val="28"/>
        </w:rPr>
        <w:t>согласно Положения</w:t>
      </w:r>
      <w:proofErr w:type="gramEnd"/>
      <w:r>
        <w:rPr>
          <w:sz w:val="28"/>
          <w:szCs w:val="28"/>
        </w:rPr>
        <w:t xml:space="preserve"> «О бюджетном процессе в Новодеревеньковском районе».</w:t>
      </w:r>
    </w:p>
    <w:p w:rsidR="00C60843" w:rsidRDefault="00C60843" w:rsidP="00C60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b/>
          <w:sz w:val="28"/>
          <w:szCs w:val="28"/>
        </w:rPr>
        <w:t>В рамках проведения  предварительного контроля районного бюджета и бюджетов поселений</w:t>
      </w:r>
      <w:r>
        <w:rPr>
          <w:sz w:val="28"/>
          <w:szCs w:val="28"/>
        </w:rPr>
        <w:t xml:space="preserve"> в качестве наиболее значимых мероприятий следует отметить проведение  экспертизы проекта бюджета на очередной трехлетний период – проекта решения Новодеревеньковского районного Совета народных депутатов «О бюджете Новодеревеньковского района на 2015 год и на плановый период 2016 и 2017 годов» и проектов решений Советов народных депутатов поселений по аналогичному вопросу.   </w:t>
      </w:r>
      <w:proofErr w:type="gramEnd"/>
    </w:p>
    <w:p w:rsidR="00C60843" w:rsidRDefault="00C60843" w:rsidP="00C60843">
      <w:pPr>
        <w:ind w:firstLine="708"/>
        <w:contextualSpacing/>
        <w:jc w:val="both"/>
        <w:rPr>
          <w:sz w:val="28"/>
          <w:szCs w:val="28"/>
        </w:rPr>
      </w:pPr>
      <w:r w:rsidRPr="006669B5">
        <w:rPr>
          <w:sz w:val="28"/>
          <w:szCs w:val="28"/>
        </w:rPr>
        <w:t xml:space="preserve">При проведении экспертизы проекта  бюджета на очередной финансовый год и плановый </w:t>
      </w:r>
      <w:r w:rsidR="00A72A43">
        <w:rPr>
          <w:sz w:val="28"/>
          <w:szCs w:val="28"/>
        </w:rPr>
        <w:t xml:space="preserve"> период р</w:t>
      </w:r>
      <w:r>
        <w:rPr>
          <w:sz w:val="28"/>
          <w:szCs w:val="28"/>
        </w:rPr>
        <w:t>екомендовано к проекту решения в пояснительной записке подробно, с приложением необходимых материалов, раскрывать причину и основания внесения изменений в доходную  и расходную часть бюджета.</w:t>
      </w:r>
    </w:p>
    <w:p w:rsidR="00C60843" w:rsidRPr="006669B5" w:rsidRDefault="00C60843" w:rsidP="00C60843">
      <w:pPr>
        <w:ind w:firstLine="708"/>
        <w:rPr>
          <w:sz w:val="28"/>
          <w:szCs w:val="28"/>
        </w:rPr>
      </w:pPr>
      <w:r w:rsidRPr="00130E7E">
        <w:rPr>
          <w:sz w:val="28"/>
          <w:szCs w:val="28"/>
        </w:rPr>
        <w:t>К проекту  решения о районном бюджете не представлен перечень целевых программ с указанием бюджетных ассигнований, направленных на финансовое обеспечение указанных программ на очередной финансовый год и на плановый период принимаемых к финансированию из районного бюджета.</w:t>
      </w:r>
    </w:p>
    <w:p w:rsidR="00C60843" w:rsidRPr="00064A37" w:rsidRDefault="00C60843" w:rsidP="00C60843">
      <w:pPr>
        <w:ind w:firstLine="708"/>
        <w:contextualSpacing/>
        <w:jc w:val="both"/>
        <w:rPr>
          <w:sz w:val="28"/>
          <w:szCs w:val="28"/>
        </w:rPr>
      </w:pPr>
      <w:r w:rsidRPr="00064A37">
        <w:rPr>
          <w:sz w:val="28"/>
          <w:szCs w:val="28"/>
        </w:rPr>
        <w:t>При проведении экспертизы проектов бюджетов поселений выявлены нарушения с.184 Бюджетного Кодекса РФ состава показателей, утверждаемых в проектах решений о бюджетах, а именинно:</w:t>
      </w:r>
    </w:p>
    <w:p w:rsidR="00C60843" w:rsidRDefault="00C60843" w:rsidP="00C60843">
      <w:pPr>
        <w:ind w:firstLine="708"/>
        <w:contextualSpacing/>
        <w:jc w:val="both"/>
        <w:rPr>
          <w:sz w:val="28"/>
          <w:szCs w:val="28"/>
        </w:rPr>
      </w:pPr>
      <w:r w:rsidRPr="00064A37">
        <w:rPr>
          <w:sz w:val="28"/>
          <w:szCs w:val="28"/>
        </w:rPr>
        <w:t>-по утверждению и определению объема условно-утверждаемых (утвержденных) расходов</w:t>
      </w:r>
      <w:r>
        <w:rPr>
          <w:sz w:val="28"/>
          <w:szCs w:val="28"/>
        </w:rPr>
        <w:t xml:space="preserve">, </w:t>
      </w:r>
    </w:p>
    <w:p w:rsidR="00C60843" w:rsidRDefault="00C60843" w:rsidP="00C608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-утверждению </w:t>
      </w:r>
      <w:proofErr w:type="gramStart"/>
      <w:r>
        <w:rPr>
          <w:sz w:val="28"/>
          <w:szCs w:val="28"/>
        </w:rPr>
        <w:t>перечня главных администраторов источников финансирования дефицита бюджета</w:t>
      </w:r>
      <w:proofErr w:type="gramEnd"/>
      <w:r>
        <w:rPr>
          <w:sz w:val="28"/>
          <w:szCs w:val="28"/>
        </w:rPr>
        <w:t>,</w:t>
      </w:r>
    </w:p>
    <w:p w:rsidR="00C60843" w:rsidRDefault="00C60843" w:rsidP="00C608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утверждению верхнего предела муниципального внутреннего долга на 01января 2017года, на 1 января 2018года,</w:t>
      </w:r>
    </w:p>
    <w:p w:rsidR="00C60843" w:rsidRDefault="00C60843" w:rsidP="00C608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-правильности </w:t>
      </w:r>
      <w:proofErr w:type="gramStart"/>
      <w:r>
        <w:rPr>
          <w:sz w:val="28"/>
          <w:szCs w:val="28"/>
        </w:rPr>
        <w:t>соотношения показателей прогноза макроэкономических показателей развития поселений</w:t>
      </w:r>
      <w:proofErr w:type="gramEnd"/>
      <w:r>
        <w:rPr>
          <w:sz w:val="28"/>
          <w:szCs w:val="28"/>
        </w:rPr>
        <w:t xml:space="preserve"> показателям проекта бюджета в части поступления налоговых платежей,</w:t>
      </w:r>
    </w:p>
    <w:p w:rsidR="00C60843" w:rsidRDefault="00C60843" w:rsidP="00C608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Кроме этого, несвоевременное предоставление отчётов сельскими поселениями, необходимых для составления проектов бюджета.</w:t>
      </w:r>
    </w:p>
    <w:p w:rsidR="00C60843" w:rsidRDefault="00C60843" w:rsidP="00C608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ходе экспертиз проектов бюджетов сельских поселений Контрольно-счётной палатой отмечено, что бюджеты поселений не носят социальной направленности. Наибольший удельный вес в общей сумме расходов </w:t>
      </w:r>
      <w:r>
        <w:rPr>
          <w:sz w:val="28"/>
          <w:szCs w:val="28"/>
        </w:rPr>
        <w:lastRenderedPageBreak/>
        <w:t>приходится на раздел «Общегосударственные вопросы» (более 70% на содержание аппарата).</w:t>
      </w:r>
    </w:p>
    <w:p w:rsidR="00C60843" w:rsidRDefault="00C60843" w:rsidP="00C60843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C60843" w:rsidRDefault="00C60843" w:rsidP="00C60843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 проведении экспертизы отчетов об исполнении бюджетов</w:t>
      </w:r>
      <w:r>
        <w:rPr>
          <w:sz w:val="28"/>
          <w:szCs w:val="28"/>
        </w:rPr>
        <w:t xml:space="preserve"> </w:t>
      </w:r>
    </w:p>
    <w:p w:rsidR="00C60843" w:rsidRDefault="00C60843" w:rsidP="00C6084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главных распорядителей (распорядителей) бюджетных средств установлены факты предоставления отчетности в неполном объеме.</w:t>
      </w:r>
    </w:p>
    <w:p w:rsidR="00C60843" w:rsidRDefault="00C60843" w:rsidP="00C60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экспертно-аналитическими мероприятиями в отчетном году было охвачено более </w:t>
      </w:r>
      <w:r w:rsidRPr="00A248C3">
        <w:rPr>
          <w:sz w:val="28"/>
          <w:szCs w:val="28"/>
        </w:rPr>
        <w:t>450.0 млн</w:t>
      </w:r>
      <w:r>
        <w:rPr>
          <w:sz w:val="28"/>
          <w:szCs w:val="28"/>
        </w:rPr>
        <w:t>. рублей бюджетных средств.</w:t>
      </w:r>
    </w:p>
    <w:p w:rsidR="00C60843" w:rsidRPr="00C61142" w:rsidRDefault="00C60843" w:rsidP="00C60843">
      <w:pPr>
        <w:pStyle w:val="a3"/>
        <w:ind w:firstLine="709"/>
        <w:contextualSpacing/>
        <w:jc w:val="both"/>
        <w:rPr>
          <w:b/>
          <w:sz w:val="28"/>
          <w:szCs w:val="28"/>
        </w:rPr>
      </w:pPr>
      <w:r w:rsidRPr="00C61142">
        <w:rPr>
          <w:b/>
          <w:sz w:val="28"/>
          <w:szCs w:val="28"/>
        </w:rPr>
        <w:t>Информационная и иная  деятельность.</w:t>
      </w:r>
    </w:p>
    <w:p w:rsidR="00C60843" w:rsidRDefault="00C60843" w:rsidP="00C60843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отчётном периоде в целях реализации принципа гласности в соответствии требованиями Федерального закона от 7 февраля 2011г. №6-ФЗ «Об общих принципах организации и деятельности контрольно-счётных органов субъекта РФ и муниципальных образований»  Контрольно-счётная палата продолжает работу по обеспечению публичности представления информации.</w:t>
      </w:r>
    </w:p>
    <w:p w:rsidR="00C60843" w:rsidRDefault="00C60843" w:rsidP="00C60843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проведённых контрольных и экспертн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аналитических мероприятий в форме заключений, отчётов, аналитических записок регулярно направлялись Контрольно-счётной палатой в адрес председателя районного  Совета народных депутатов, Глав сельских поселений. В течение отчётного периода Контрольно-счётная палата размещала информацию на официальном сайте Администрации Новодеревеньковского района, в средствах массовой информации в газете «</w:t>
      </w:r>
      <w:proofErr w:type="spellStart"/>
      <w:r>
        <w:rPr>
          <w:sz w:val="28"/>
          <w:szCs w:val="28"/>
        </w:rPr>
        <w:t>Новодеревеньковский</w:t>
      </w:r>
      <w:proofErr w:type="spellEnd"/>
      <w:r>
        <w:rPr>
          <w:sz w:val="28"/>
          <w:szCs w:val="28"/>
        </w:rPr>
        <w:t xml:space="preserve"> вестник» </w:t>
      </w:r>
    </w:p>
    <w:p w:rsidR="00C60843" w:rsidRDefault="00C60843" w:rsidP="00C60843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2015 год утверждено в бюджете на содержание Контрольно-счётной палаты 396,0 тыс. руб. с учетом расходов на заработную плату с отчислениями. За 2014 год фактические расходы составили 426,4 тыс. руб.</w:t>
      </w:r>
    </w:p>
    <w:p w:rsidR="00C60843" w:rsidRDefault="00C60843" w:rsidP="00C60843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Контрольно-счётная палата в Союзе муниципальных контрольно-счетных органов Российской Федерации не  состоит.</w:t>
      </w:r>
    </w:p>
    <w:p w:rsidR="00C60843" w:rsidRDefault="00C60843" w:rsidP="00C60843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отчётном периоде заключено соглашение об информационном взаимодействии между Управлением Федерального казначейства по Орловской области и Контрольно-счётной палатой Новодеревеньковского района. К участию в проверках, проводимых прокуратурой района, Контрольно-счётная палата не привлекалась.</w:t>
      </w:r>
    </w:p>
    <w:p w:rsidR="00C60843" w:rsidRDefault="00C60843" w:rsidP="00C60843">
      <w:pPr>
        <w:pStyle w:val="a3"/>
        <w:contextualSpacing/>
        <w:jc w:val="both"/>
        <w:rPr>
          <w:sz w:val="28"/>
          <w:szCs w:val="28"/>
        </w:rPr>
      </w:pPr>
    </w:p>
    <w:p w:rsidR="00C60843" w:rsidRDefault="00C60843" w:rsidP="00C60843">
      <w:pPr>
        <w:pStyle w:val="a3"/>
        <w:contextualSpacing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Основные выводы и предложения по совершенствованию деятельности    о Контрольно-счетной палаты</w:t>
      </w:r>
      <w:proofErr w:type="gramEnd"/>
    </w:p>
    <w:p w:rsidR="00C60843" w:rsidRDefault="00C60843" w:rsidP="00C60843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Результаты контрольной и аналитической деятельности Контрольно-счетной палаты в 2014 году позволяют сделать следующие выводы:</w:t>
      </w:r>
    </w:p>
    <w:p w:rsidR="00C60843" w:rsidRDefault="00C60843" w:rsidP="00C60843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Экспертиза районного бюджета на 2015 год и на плановый период 2016 и 2017 годов показала, что в районе остается нерешенной проблема соотношения реальной потребности в бюджетных  ассигнованиях с расходами, предусматриваемыми решением о бюджете, и вытекающая из этого проблема недостаточности доходных источников для обеспечения финансирования расходных обязательств Новодеревеньковского района. Изменениями, внесенными в 2014 году в Федеральный Закон №131-ФЗ «Об </w:t>
      </w:r>
      <w:r>
        <w:rPr>
          <w:sz w:val="28"/>
          <w:szCs w:val="28"/>
        </w:rPr>
        <w:lastRenderedPageBreak/>
        <w:t xml:space="preserve">общих принципах организации местного самоуправления в Российской Федерации» и,  соответственно в Бюджетный Кодекс РФ, существенно расширены полномочия муниципального района в связи с передачей с 01.01.2015 года части полномочий   поселений на районный уровень.   В связи с этим, с целью </w:t>
      </w:r>
      <w:proofErr w:type="gramStart"/>
      <w:r>
        <w:rPr>
          <w:sz w:val="28"/>
          <w:szCs w:val="28"/>
        </w:rPr>
        <w:t>изыскания дополнительных резервов пополнения доходной части бюджета</w:t>
      </w:r>
      <w:proofErr w:type="gramEnd"/>
      <w:r>
        <w:rPr>
          <w:sz w:val="28"/>
          <w:szCs w:val="28"/>
        </w:rPr>
        <w:t xml:space="preserve"> района, необходимо продолжить работу по совершенствованию системы анализа и прогноза налоговых и неналоговых поступлений в бюджет с целью выявления налогового потенциала с учетом изменений налогового и бюджетного законодательства.</w:t>
      </w:r>
    </w:p>
    <w:p w:rsidR="00C60843" w:rsidRDefault="00C60843" w:rsidP="00C60843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По-прежнему, вызывает тревогу невозможность в полной мере реализовать требования ст. 157 и ст. 264.4 Бюджетного Кодекса РФ и Федерального Закона от 7 февраля 2011года №6-ФЗ «Об общих принципах организации и деятельности контрольно-счетных органов субъектов Российской Федерации и муниципальных образований»  в части проведения внешней проверки годовых отчетов об исполнении бюджетов поселений и экспертизы проектов бюджетов на очередной финансовый год и на</w:t>
      </w:r>
      <w:proofErr w:type="gramEnd"/>
      <w:r>
        <w:rPr>
          <w:sz w:val="28"/>
          <w:szCs w:val="28"/>
        </w:rPr>
        <w:t xml:space="preserve"> плановый период. В 2014 году такими проверками на районном уровне было охвачено </w:t>
      </w:r>
      <w:r w:rsidRPr="00064A37">
        <w:rPr>
          <w:sz w:val="28"/>
          <w:szCs w:val="28"/>
        </w:rPr>
        <w:t>6 поселений</w:t>
      </w:r>
      <w:r>
        <w:rPr>
          <w:sz w:val="28"/>
          <w:szCs w:val="28"/>
        </w:rPr>
        <w:t>.  2  поселения (</w:t>
      </w:r>
      <w:proofErr w:type="spellStart"/>
      <w:r>
        <w:rPr>
          <w:sz w:val="28"/>
          <w:szCs w:val="28"/>
        </w:rPr>
        <w:t>Никитинское</w:t>
      </w:r>
      <w:proofErr w:type="spellEnd"/>
      <w:r>
        <w:rPr>
          <w:sz w:val="28"/>
          <w:szCs w:val="28"/>
        </w:rPr>
        <w:t xml:space="preserve"> с/поселение  и </w:t>
      </w:r>
      <w:proofErr w:type="spellStart"/>
      <w:r>
        <w:rPr>
          <w:sz w:val="28"/>
          <w:szCs w:val="28"/>
        </w:rPr>
        <w:t>Глебовское</w:t>
      </w:r>
      <w:proofErr w:type="spellEnd"/>
      <w:r>
        <w:rPr>
          <w:sz w:val="28"/>
          <w:szCs w:val="28"/>
        </w:rPr>
        <w:t xml:space="preserve"> с/ поселение) продолжают  свою деятельность с нарушением бюджетного законодательства в части осуществления внешнего финансового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составлением и исполнением своих бюджетов. </w:t>
      </w:r>
    </w:p>
    <w:p w:rsidR="00C60843" w:rsidRDefault="00C60843" w:rsidP="00C60843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этом следует учесть, что  изменениями, внесенными  в </w:t>
      </w:r>
      <w:proofErr w:type="gramStart"/>
      <w:r>
        <w:rPr>
          <w:sz w:val="28"/>
          <w:szCs w:val="28"/>
        </w:rPr>
        <w:t>Бюджетный</w:t>
      </w:r>
      <w:proofErr w:type="gramEnd"/>
      <w:r>
        <w:rPr>
          <w:sz w:val="28"/>
          <w:szCs w:val="28"/>
        </w:rPr>
        <w:t xml:space="preserve"> и Административные Кодексы Российской Федерации, проведение внешних                                               </w:t>
      </w:r>
    </w:p>
    <w:p w:rsidR="00C60843" w:rsidRDefault="00C60843" w:rsidP="00C6084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проверок годовых отчетов об исполнении бюджетов муниципальных образований является исключительно полномочиями контрольно-счетных органов. </w:t>
      </w:r>
    </w:p>
    <w:p w:rsidR="00C60843" w:rsidRPr="00A01BCB" w:rsidRDefault="00C60843" w:rsidP="00C60843">
      <w:pPr>
        <w:pStyle w:val="a3"/>
        <w:shd w:val="clear" w:color="auto" w:fill="FFFFFF"/>
        <w:spacing w:before="0" w:beforeAutospacing="0" w:after="0" w:afterAutospacing="0" w:line="237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467D2">
        <w:rPr>
          <w:sz w:val="28"/>
          <w:szCs w:val="28"/>
        </w:rPr>
        <w:t xml:space="preserve"> 3.</w:t>
      </w:r>
      <w:r w:rsidRPr="00B467D2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D26E3F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5</w:t>
      </w:r>
      <w:r w:rsidRPr="00D26E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году Контрольно-счётная палата</w:t>
      </w:r>
      <w:r w:rsidRPr="00D26E3F">
        <w:rPr>
          <w:color w:val="000000"/>
          <w:sz w:val="28"/>
          <w:szCs w:val="28"/>
        </w:rPr>
        <w:t xml:space="preserve"> района продолжит свою деятельность с учетом новых задач и требований Президента Российской Федерации</w:t>
      </w:r>
      <w:r>
        <w:rPr>
          <w:color w:val="000000"/>
          <w:sz w:val="28"/>
          <w:szCs w:val="28"/>
        </w:rPr>
        <w:t>,</w:t>
      </w:r>
      <w:r w:rsidRPr="00D26E3F">
        <w:rPr>
          <w:color w:val="000000"/>
          <w:sz w:val="28"/>
          <w:szCs w:val="28"/>
        </w:rPr>
        <w:t xml:space="preserve"> Правительства Российской Федерации</w:t>
      </w:r>
      <w:r>
        <w:rPr>
          <w:color w:val="000000"/>
          <w:sz w:val="28"/>
          <w:szCs w:val="28"/>
        </w:rPr>
        <w:t xml:space="preserve"> и Орловской области</w:t>
      </w:r>
      <w:r w:rsidRPr="00D26E3F">
        <w:rPr>
          <w:color w:val="000000"/>
          <w:sz w:val="28"/>
          <w:szCs w:val="28"/>
        </w:rPr>
        <w:t>. Планом работ на 201</w:t>
      </w:r>
      <w:r>
        <w:rPr>
          <w:color w:val="000000"/>
          <w:sz w:val="28"/>
          <w:szCs w:val="28"/>
        </w:rPr>
        <w:t>5 год предусмотрено проведение  4</w:t>
      </w:r>
      <w:r w:rsidRPr="00D26E3F">
        <w:rPr>
          <w:color w:val="000000"/>
          <w:sz w:val="28"/>
          <w:szCs w:val="28"/>
        </w:rPr>
        <w:t xml:space="preserve"> контрольных</w:t>
      </w:r>
      <w:r>
        <w:rPr>
          <w:color w:val="000000"/>
          <w:sz w:val="28"/>
          <w:szCs w:val="28"/>
        </w:rPr>
        <w:t xml:space="preserve"> мероприятий и 29</w:t>
      </w:r>
      <w:r w:rsidRPr="00D26E3F">
        <w:rPr>
          <w:color w:val="000000"/>
          <w:sz w:val="28"/>
          <w:szCs w:val="28"/>
        </w:rPr>
        <w:t xml:space="preserve"> экспертно-аналитических мероприятий, </w:t>
      </w:r>
      <w:r w:rsidRPr="00A01BCB">
        <w:rPr>
          <w:sz w:val="28"/>
          <w:szCs w:val="28"/>
        </w:rPr>
        <w:t xml:space="preserve"> а также ряд мероприятий в информационной и организационной деятельности.</w:t>
      </w:r>
    </w:p>
    <w:p w:rsidR="00C60843" w:rsidRPr="00A01BCB" w:rsidRDefault="00C60843" w:rsidP="00C608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1BCB">
        <w:rPr>
          <w:rFonts w:ascii="Times New Roman" w:hAnsi="Times New Roman"/>
          <w:sz w:val="28"/>
          <w:szCs w:val="28"/>
        </w:rPr>
        <w:t xml:space="preserve">Экспертно-аналитические мероприятия, по-прежнему, будут направлены на обеспечение и дальнейшее развитие единой системы предварительного, оперативного и последующего </w:t>
      </w:r>
      <w:proofErr w:type="gramStart"/>
      <w:r w:rsidRPr="00A01BC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01BCB">
        <w:rPr>
          <w:rFonts w:ascii="Times New Roman" w:hAnsi="Times New Roman"/>
          <w:sz w:val="28"/>
          <w:szCs w:val="28"/>
        </w:rPr>
        <w:t xml:space="preserve"> формированием и исполнением районного бюджета и бюджетов сельских поселений в соответствии с действующим законодательством.</w:t>
      </w:r>
    </w:p>
    <w:p w:rsidR="00C60843" w:rsidRPr="00A01BCB" w:rsidRDefault="00C60843" w:rsidP="00C608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Контрольно-счётная палата</w:t>
      </w:r>
      <w:r w:rsidRPr="00A01BCB">
        <w:rPr>
          <w:rFonts w:ascii="Times New Roman" w:hAnsi="Times New Roman"/>
          <w:sz w:val="28"/>
          <w:szCs w:val="28"/>
        </w:rPr>
        <w:t xml:space="preserve"> будет стремиться к тому, чтобы материалы проведённых контрольных и экспертно-аналитических мероприятий всегда являлись для депутатов районного и сельских Советов народных депутатов и Администрации района и сельских поселений одним из источников объективной информации о состоянии финансов, уровне бюджетной дисциплины, качестве бюджетного планирования и других аспектах, связанных с бюджетным процессом, что позволит своевременно выявлять </w:t>
      </w:r>
      <w:r w:rsidRPr="00A01BCB">
        <w:rPr>
          <w:rFonts w:ascii="Times New Roman" w:hAnsi="Times New Roman"/>
          <w:sz w:val="28"/>
          <w:szCs w:val="28"/>
        </w:rPr>
        <w:lastRenderedPageBreak/>
        <w:t>нежелательные отклонения от заданной цели и</w:t>
      </w:r>
      <w:proofErr w:type="gramEnd"/>
      <w:r w:rsidRPr="00A01BCB">
        <w:rPr>
          <w:rFonts w:ascii="Times New Roman" w:hAnsi="Times New Roman"/>
          <w:sz w:val="28"/>
          <w:szCs w:val="28"/>
        </w:rPr>
        <w:t xml:space="preserve"> принимать эффективные решения. </w:t>
      </w:r>
    </w:p>
    <w:p w:rsidR="00C60843" w:rsidRPr="005253F3" w:rsidRDefault="00C60843" w:rsidP="00C60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</w:t>
      </w:r>
      <w:proofErr w:type="gramStart"/>
      <w:r>
        <w:rPr>
          <w:spacing w:val="1"/>
          <w:sz w:val="28"/>
          <w:szCs w:val="28"/>
        </w:rPr>
        <w:t>4.</w:t>
      </w:r>
      <w:r w:rsidRPr="005253F3">
        <w:rPr>
          <w:sz w:val="28"/>
          <w:szCs w:val="28"/>
        </w:rPr>
        <w:t>Необходимо повысить ответственность должностных лиц за соблюдение бюджетного законодательства,  в частности, за осуществление ими внутреннего финансового  контроля в соответствии с требованиями Бюджетного Кодекса РФ, шире вводить в практику применение бюджетных мер принуждения к нарушителям финансовой дисциплины, усилить в пределах своих полномочий внешний контроль за целевым расходованием бюджетных средств, снижением неэффективных бюджетных расходов осуществлять меры строжайшей экономии в расходовании бюджетных</w:t>
      </w:r>
      <w:proofErr w:type="gramEnd"/>
      <w:r w:rsidRPr="005253F3">
        <w:rPr>
          <w:sz w:val="28"/>
          <w:szCs w:val="28"/>
        </w:rPr>
        <w:t xml:space="preserve"> средств. </w:t>
      </w:r>
    </w:p>
    <w:p w:rsidR="00C60843" w:rsidRDefault="00C60843" w:rsidP="00C6084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КСП</w:t>
      </w:r>
    </w:p>
    <w:p w:rsidR="00C60843" w:rsidRDefault="00C60843" w:rsidP="00C6084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Новодеревеньковского района                                  Бондарева И.Н.  </w:t>
      </w:r>
    </w:p>
    <w:p w:rsidR="00C60843" w:rsidRDefault="00C60843" w:rsidP="00C60843">
      <w:pPr>
        <w:pStyle w:val="a3"/>
        <w:jc w:val="both"/>
        <w:rPr>
          <w:sz w:val="28"/>
          <w:szCs w:val="28"/>
        </w:rPr>
      </w:pPr>
    </w:p>
    <w:p w:rsidR="00C60843" w:rsidRDefault="00C60843" w:rsidP="00C60843">
      <w:pPr>
        <w:pStyle w:val="a3"/>
        <w:jc w:val="both"/>
        <w:rPr>
          <w:sz w:val="28"/>
          <w:szCs w:val="28"/>
        </w:rPr>
      </w:pPr>
    </w:p>
    <w:p w:rsidR="00C60843" w:rsidRDefault="00C60843" w:rsidP="00C60843">
      <w:pPr>
        <w:pStyle w:val="a3"/>
        <w:jc w:val="both"/>
        <w:rPr>
          <w:sz w:val="28"/>
          <w:szCs w:val="28"/>
        </w:rPr>
      </w:pPr>
    </w:p>
    <w:p w:rsidR="00433C54" w:rsidRDefault="00433C54"/>
    <w:sectPr w:rsidR="0043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43"/>
    <w:rsid w:val="00433C54"/>
    <w:rsid w:val="00921517"/>
    <w:rsid w:val="00A72A43"/>
    <w:rsid w:val="00C6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843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608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C60843"/>
    <w:rPr>
      <w:b/>
      <w:bCs/>
    </w:rPr>
  </w:style>
  <w:style w:type="paragraph" w:customStyle="1" w:styleId="a6">
    <w:name w:val="Базовый"/>
    <w:rsid w:val="00C60843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C608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8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843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608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C60843"/>
    <w:rPr>
      <w:b/>
      <w:bCs/>
    </w:rPr>
  </w:style>
  <w:style w:type="paragraph" w:customStyle="1" w:styleId="a6">
    <w:name w:val="Базовый"/>
    <w:rsid w:val="00C60843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C608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8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2083</Words>
  <Characters>11875</Characters>
  <Application>Microsoft Office Word</Application>
  <DocSecurity>0</DocSecurity>
  <Lines>98</Lines>
  <Paragraphs>27</Paragraphs>
  <ScaleCrop>false</ScaleCrop>
  <Company>Microsoft</Company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2015-03-19T07:32:00Z</dcterms:created>
  <dcterms:modified xsi:type="dcterms:W3CDTF">2015-03-19T11:33:00Z</dcterms:modified>
</cp:coreProperties>
</file>