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7" w:rsidRDefault="000B34B7" w:rsidP="000B34B7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B7" w:rsidRDefault="000B34B7" w:rsidP="00AE7B13">
      <w:pPr>
        <w:shd w:val="clear" w:color="auto" w:fill="FFFFFF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0B34B7" w:rsidRDefault="000B34B7" w:rsidP="00AE7B13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0B34B7" w:rsidRDefault="000B34B7" w:rsidP="00AE7B13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0B34B7" w:rsidRDefault="000B34B7" w:rsidP="00AE7B1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</w:rPr>
        <w:t>303620 п. Хомутово, пл.</w:t>
      </w:r>
      <w:r w:rsidR="00AE7B13">
        <w:rPr>
          <w:rFonts w:ascii="Times New Roman" w:hAnsi="Times New Roman" w:cs="Times New Roman"/>
          <w:spacing w:val="-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2"/>
        </w:rPr>
        <w:t>Ленина,1                                                                                                тел.2-13-51</w:t>
      </w:r>
    </w:p>
    <w:p w:rsidR="000B34B7" w:rsidRDefault="000B34B7" w:rsidP="00AE7B1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</w:p>
    <w:p w:rsidR="000B34B7" w:rsidRDefault="000B34B7" w:rsidP="00AE7B1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0B34B7" w:rsidRDefault="000B34B7" w:rsidP="00AE7B1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</w:t>
      </w:r>
      <w:r w:rsidR="002A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«О бюджете Новодеревеньковского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2015 год и на плановый период 2016 и 2017  годов» </w:t>
      </w:r>
    </w:p>
    <w:p w:rsidR="00AE7B13" w:rsidRDefault="00AE7B13" w:rsidP="000B34B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B7" w:rsidRDefault="000B34B7" w:rsidP="000B34B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Хомутово                                                            </w:t>
      </w:r>
      <w:r w:rsidR="0064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.01.2015г.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Новодеревеньковского района на проект </w:t>
      </w:r>
      <w:r w:rsidR="002A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бюджете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годов» подготовлено в соответствии с Бюджетным Кодексом Российской Федерации,  Положением «О Контрольно-счетной палате Новодеревеньковского района», иными актами законодательства </w:t>
      </w:r>
      <w:r w:rsidRPr="006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эксперти</w:t>
      </w:r>
      <w:r w:rsidR="00A3260B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 и плановый период, анализ доходов и расходов бюджета. </w:t>
      </w:r>
    </w:p>
    <w:p w:rsidR="000B34B7" w:rsidRDefault="000B34B7" w:rsidP="000B34B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Контрольно-счётную палату Новодеревеньковского рай</w:t>
      </w:r>
      <w:r w:rsidR="00A3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администрацией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64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проект решения предоставлен 16.01.2015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тем самым нарушив п. 1 ст. 185 Бюджетного кодекса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4B7" w:rsidRPr="006555E3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55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нарушение ст.184.2 Бюджетного Кодекса РФ к проекту решения не представлены:</w:t>
      </w:r>
    </w:p>
    <w:p w:rsidR="000B34B7" w:rsidRPr="006555E3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5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655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</w:t>
      </w:r>
      <w:r w:rsidR="00A3260B" w:rsidRPr="00655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проекту бюджета Новодеревеньковского</w:t>
      </w:r>
      <w:r w:rsidRPr="00655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на 2015 год и на плановый период 2016 и 2017 годов.</w:t>
      </w:r>
      <w:r w:rsidRPr="006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4B7" w:rsidRPr="006555E3" w:rsidRDefault="000B34B7" w:rsidP="000B34B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ХАРАКТЕРИСТИКИ ПРОЕКТА БЮДЖЕТА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</w:t>
      </w:r>
      <w:r w:rsidR="00A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проекта бюджета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  2017 годов представлены в следующей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470"/>
        <w:gridCol w:w="1231"/>
        <w:gridCol w:w="889"/>
        <w:gridCol w:w="1127"/>
        <w:gridCol w:w="1129"/>
        <w:gridCol w:w="1127"/>
        <w:gridCol w:w="895"/>
      </w:tblGrid>
      <w:tr w:rsidR="000B34B7" w:rsidTr="000B34B7"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характеристики проекта бюджета поселения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</w:t>
            </w:r>
          </w:p>
          <w:p w:rsidR="0014000D" w:rsidRDefault="0014000D" w:rsidP="0014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(ожидаемое исполнение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B34B7" w:rsidRDefault="000B34B7" w:rsidP="00140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2016 год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9306AC" w:rsidTr="000B34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4B7" w:rsidRDefault="000B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4B7" w:rsidRDefault="000B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9306AC" w:rsidTr="000B34B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306AC" w:rsidTr="000B34B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306AC" w:rsidTr="000B34B7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140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-146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-116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-127</w:t>
            </w:r>
            <w:r w:rsidR="000B3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930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</w:tbl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2015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</w:t>
      </w:r>
      <w:r w:rsidR="0093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2015 году в сумме 1834,3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93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руб., что  ниже  ожидаемой оценки за</w:t>
      </w:r>
      <w:r w:rsidR="00C1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 на  4219,1 тыс. руб., или на 69,7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%.Общий объем расходов предусм</w:t>
      </w:r>
      <w:r w:rsidR="00C1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2015 году в сумме 1980,3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ниже  </w:t>
      </w:r>
      <w:r w:rsidR="00C1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ожидаемой оценки за 2014 год на 3799,8 тыс. руб., или  на 65,7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планируется проектом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размере-</w:t>
      </w:r>
      <w:r w:rsidR="004246A6">
        <w:rPr>
          <w:rFonts w:ascii="Times New Roman" w:eastAsia="Times New Roman" w:hAnsi="Times New Roman" w:cs="Times New Roman"/>
          <w:sz w:val="28"/>
          <w:szCs w:val="28"/>
          <w:lang w:eastAsia="ru-RU"/>
        </w:rPr>
        <w:t>146,0тыс. рублей или 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доходов без учёта объёма безвозмездных поступлений и поступлений налоговых доходов по дополнительным нормативам отчислений. Установленный ст. 92.1 БК РФ предел не превышен.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2016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проекта бюджета  предусм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2016 году в сумме 1538,4 тыс. руб., с уменьшением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прогнозируемому об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ъему доходов на 2015 год на 295,9тыс. руб., или на 16,1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Общий объем расходов предусм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 в 2016 году в сумме 1654,4 тыс. руб., с уменьшением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 прогнозируемому объему расход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бюджета на 2015 год на 325,9тыс. руб., или 16,5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42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42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в сумме-116,0 тыс. рублей  (9,9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предел не превышен.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2017 год: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Общий объем доходов проекта бюджета  преду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 в 2017 году в сумме 1640,9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с ростом к прогнозируемому объ</w:t>
      </w:r>
      <w:r w:rsidR="0042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доходов на 2016 год на  102,5 тыс. руб., или на 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B77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предусмо</w:t>
      </w:r>
      <w:r w:rsidR="00AE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 в 2017 году в сумме 1767,9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 с увеличением к прогнозируемому объему расходов бюджета на 2016 год на  </w:t>
      </w:r>
      <w:r w:rsidR="00AE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113,5тыс. руб., или на 6,9%. Дефицит бюджета  -127,0 тыс. рублей (10,0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ТЕКСТОВЫХ СТАТЕЙ ПРОЕКТА РЕШЕНИЯ</w:t>
      </w:r>
    </w:p>
    <w:p w:rsidR="000B34B7" w:rsidRDefault="000B34B7" w:rsidP="000B34B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01.01.2015г. и последующие годы.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</w:p>
    <w:p w:rsidR="000B34B7" w:rsidRDefault="000B34B7" w:rsidP="000B34B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утверждённых </w:t>
      </w:r>
      <w:r w:rsidR="0064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Новодеревеньковского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0B34B7" w:rsidRDefault="000B34B7" w:rsidP="000B34B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</w:t>
      </w:r>
      <w:r w:rsidR="0064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на 2015год-1834,3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0B34B7" w:rsidRDefault="000B34B7" w:rsidP="000B34B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рас</w:t>
      </w:r>
      <w:r w:rsidR="00647C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на 2015год- 1980,3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0B34B7" w:rsidRDefault="000B34B7" w:rsidP="000B34B7">
      <w:pPr>
        <w:autoSpaceDE w:val="0"/>
        <w:autoSpaceDN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  по</w:t>
      </w:r>
      <w:r w:rsidR="0064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на 2015год составляет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B34B7" w:rsidRPr="006C734B" w:rsidRDefault="000B34B7" w:rsidP="000B34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утверждаемых в проекте решения о бюджете, не в полной мере соответствуют ст. 184 Бюджетного Кодекса РФ.</w:t>
      </w:r>
    </w:p>
    <w:p w:rsidR="000B34B7" w:rsidRPr="006C734B" w:rsidRDefault="000B34B7" w:rsidP="000B34B7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Контрольно-счетная палата Новодеревеньковского района отмечает</w:t>
      </w:r>
      <w:r w:rsidRPr="006C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34B7" w:rsidRDefault="000B34B7" w:rsidP="000B34B7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 вышеуказанной статьи:</w:t>
      </w:r>
    </w:p>
    <w:p w:rsidR="006C734B" w:rsidRDefault="006C734B" w:rsidP="006C73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утвержден верхний предел муниципального внутреннего долга на 01 января 2016 и 2017 годов.</w:t>
      </w:r>
    </w:p>
    <w:p w:rsidR="006C734B" w:rsidRPr="003577B6" w:rsidRDefault="006C734B" w:rsidP="006C73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77B6">
        <w:rPr>
          <w:rFonts w:ascii="Wingdings" w:eastAsia="Times New Roman" w:hAnsi="Wingdings" w:cs="Times New Roman"/>
          <w:sz w:val="28"/>
          <w:szCs w:val="28"/>
          <w:lang w:eastAsia="ru-RU"/>
        </w:rPr>
        <w:t></w:t>
      </w:r>
      <w:r w:rsidRPr="003577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- </w:t>
      </w:r>
      <w:r w:rsidRPr="00357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утверждён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общий объем условно утверждаемых расходов. Тогда как на основании вышеназванной статьи необходимо утвердить  общий объем усло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 утверждаемых расходов в 2016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в объеме не менее 2,5 процента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общего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объема расходов бюджета, на 2017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 в объёме 5процентов общего объёма расходов.</w:t>
      </w:r>
    </w:p>
    <w:p w:rsidR="006C734B" w:rsidRDefault="006C734B" w:rsidP="006C73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 приложении  №5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Новодеревеньковского сельского поселения на 2015год » по строке с КБК </w:t>
      </w:r>
    </w:p>
    <w:p w:rsidR="006C734B" w:rsidRDefault="006C734B" w:rsidP="006C73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202000000000000 в графе «Сумма на год» сумму доходов 849,3 тыс. рублей заменить на  365,7 тыс. рублей. </w:t>
      </w:r>
    </w:p>
    <w:p w:rsidR="006C734B" w:rsidRDefault="006C734B" w:rsidP="006C73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-в приложении №6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Новодеревеньковского сельского поселения на 2016-2017годы» </w:t>
      </w:r>
    </w:p>
    <w:p w:rsidR="006C734B" w:rsidRDefault="006C734B" w:rsidP="006C73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сумму  дефицита бюджета на плановый период 2016г -117,0 тыс. рублей заменить на 116,0 тыс. рублей и 1398,0 тыс. рублей.</w:t>
      </w:r>
    </w:p>
    <w:p w:rsidR="006C734B" w:rsidRDefault="006C734B" w:rsidP="006C73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2015год по разделам и подразделам классификации расходов бюджета поселения» по строке 01 «Общегосударственные вопросы» сумму 1236,0 тыс. рублей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1282,0тыс. рублей. </w:t>
      </w:r>
    </w:p>
    <w:p w:rsidR="006C734B" w:rsidRDefault="006C734B" w:rsidP="006C73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 Новодеревеньковского сельского  поселения»</w:t>
      </w:r>
      <w:r w:rsidRPr="003F3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строке 01 «Общегосударственные вопросы» сумму 1171,0 тыс. рублей-2016год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1208,0тыс. рублей. Сумму 1267 тыс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ублей-2017год заменить на сумму 1304 тыс. рублей.</w:t>
      </w:r>
    </w:p>
    <w:p w:rsidR="006C734B" w:rsidRPr="006C734B" w:rsidRDefault="006C734B" w:rsidP="006C734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 поселения»  включить строку  «условно утверждаемые расходы» сумму 41,4 тыс. рублей- 2016 год и 1890,8 тыс. рублей -2017год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88,4 тыс. рублей.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</w:t>
      </w:r>
      <w:r w:rsidR="006C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фонд установлен в размере 25,0 тыс. рублей, или 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общего объема расходов бюджета поселения на 2015 год, что соответствует требованиям статьи 81 Бюджетного кодекса Российской Федерации (не может превышать 3% общего объема расходов).</w:t>
      </w:r>
    </w:p>
    <w:p w:rsidR="000B34B7" w:rsidRDefault="000B34B7" w:rsidP="006C73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Предоставление бюджетных кредитов и муниципальных гарант</w:t>
      </w:r>
      <w:r w:rsidR="00E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Администрацией 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2015 году и плановом периоде не планируется.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    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</w:t>
      </w:r>
      <w:r w:rsidR="00647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 ПРОЕКТА БЮДЖЕТА НОВОДЕРЕВЕНЬКОВСКОГО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0B34B7" w:rsidRDefault="006A53E3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4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Доходы бюджета Новодеревеньковского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2015</w:t>
      </w:r>
      <w:r w:rsidR="0064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прогнозируются  в сумме 1834,3</w:t>
      </w:r>
      <w:r w:rsidR="00A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на 4219,1 тыс. руб., или на 69,7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ниже суммы ожидаемог</w:t>
      </w:r>
      <w:r w:rsidR="00A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исполнения за 2014 год (6053,4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3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руб.), в 2016 году – 1538,4 тыс. руб., в 2017 году – 1640,9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0B34B7" w:rsidRDefault="000B34B7" w:rsidP="006C73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структуры доходов бюджета поселения на 2015-2017 годы приведено в таблице: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06"/>
        <w:gridCol w:w="1055"/>
        <w:gridCol w:w="1087"/>
        <w:gridCol w:w="1267"/>
        <w:gridCol w:w="1075"/>
        <w:gridCol w:w="1097"/>
        <w:gridCol w:w="1000"/>
      </w:tblGrid>
      <w:tr w:rsidR="000B34B7" w:rsidTr="000B34B7"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(ожидаемое исполнение)</w:t>
            </w:r>
          </w:p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 год</w:t>
            </w:r>
          </w:p>
        </w:tc>
      </w:tr>
      <w:tr w:rsidR="000B34B7" w:rsidTr="000B34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4B7" w:rsidRDefault="000B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4B7" w:rsidRDefault="000B3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</w:t>
            </w:r>
            <w:r w:rsidR="000B3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 w:rsidP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83,9</w:t>
            </w:r>
            <w:r w:rsidR="000B3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106,7</w:t>
            </w:r>
            <w:r w:rsidR="000B3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налоговых 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13,4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47,1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62,9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65,6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неналоговых доходов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26,3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32,9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13,3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12,6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34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100,2%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99,3%</w:t>
            </w:r>
          </w:p>
        </w:tc>
      </w:tr>
      <w:tr w:rsidR="000B34B7" w:rsidTr="000B34B7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безвозмез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поступлений в общей сумме доходов,%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60,3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A35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19,9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23,8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31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22,2</w:t>
            </w:r>
            <w:r w:rsidR="000B34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</w:tbl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A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="00D7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 доходы бюджета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</w:t>
      </w:r>
      <w:r w:rsidR="00D7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прогнозируются в сумме 864,6 тыс. рублей, что на 53,7 тыс. рублей или на 6,6%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ожидаемого и</w:t>
      </w:r>
      <w:r w:rsidR="00D7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за   2014 год (810,9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руб.). </w:t>
      </w:r>
    </w:p>
    <w:p w:rsidR="000B34B7" w:rsidRDefault="006A53E3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налоговых доходов на 2015 год, будет со</w:t>
      </w:r>
      <w:r w:rsidR="0028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 земельный налог – 91,6%  (792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рублей), что позволяет ему оставаться основным источником формирования налоговых доходов бюджета поселения.</w:t>
      </w:r>
    </w:p>
    <w:p w:rsidR="000B34B7" w:rsidRDefault="006A53E3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данные о прогнозируем</w:t>
      </w:r>
      <w:r w:rsidR="0028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доходах бюджета Новодеревеньковского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разрезе основных доходных источников. </w:t>
      </w:r>
      <w:r w:rsidR="000B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4B7" w:rsidRPr="000E3B2C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</w:t>
      </w:r>
      <w:r w:rsidR="000E3B2C" w:rsidRPr="000E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НЕНАЛОГОВЫЕ</w:t>
      </w:r>
      <w:r w:rsidRPr="000E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ДОХОДЫ БЮДЖЕТА ПОСЕЛЕНИЯ</w:t>
      </w:r>
    </w:p>
    <w:p w:rsidR="000B34B7" w:rsidRDefault="000B34B7" w:rsidP="00282E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доход</w:t>
      </w:r>
      <w:r w:rsidR="0028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проекта бюджета Новодеревеньковского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на плановый период 2016- 2017 годов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271"/>
        <w:gridCol w:w="844"/>
        <w:gridCol w:w="876"/>
        <w:gridCol w:w="908"/>
        <w:gridCol w:w="844"/>
      </w:tblGrid>
      <w:tr w:rsidR="000B34B7" w:rsidTr="000B34B7">
        <w:trPr>
          <w:trHeight w:val="688"/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год-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2016год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  <w:p w:rsidR="000B34B7" w:rsidRDefault="000B34B7">
            <w:pPr>
              <w:spacing w:before="100" w:beforeAutospacing="1" w:after="100" w:afterAutospacing="1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 w:rsidP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 w:rsidP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after="0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after="0"/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собств. На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2954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B34B7" w:rsidTr="000B34B7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F815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after="0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B7" w:rsidRDefault="000B34B7">
            <w:pPr>
              <w:spacing w:after="0"/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4B7" w:rsidRDefault="004509E4" w:rsidP="001E67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прогнозные показатели налоговых  и неналоговых доходов в основном повлияли изменения налогового и бюджетного законодательства, вступающие в действие с 1 января 2015год;</w:t>
      </w:r>
    </w:p>
    <w:p w:rsidR="004509E4" w:rsidRPr="00963A45" w:rsidRDefault="00963A45" w:rsidP="00963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36C03" w:rsidRPr="0096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E4" w:rsidRPr="0096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 поступления от уплаты акцизов на нефтепродукты, в связи с реализацией положений федерального закона №136-ФЗ;</w:t>
      </w:r>
    </w:p>
    <w:p w:rsidR="004509E4" w:rsidRDefault="00963A45" w:rsidP="00963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6732" w:rsidRPr="0096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Снижены доходы от сдачи в аренду </w:t>
      </w:r>
      <w:r w:rsidR="004F7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1E6732" w:rsidRPr="0096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связи с передачей имущества в собственность муниципального района.</w:t>
      </w:r>
    </w:p>
    <w:p w:rsidR="00963A45" w:rsidRPr="00963A45" w:rsidRDefault="006A53E3" w:rsidP="00963A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и неналоговых доходов бюджета сельского поселения на 2015год и на плановый период 2016 и 2017 годов основными являются: земельный налог,  доходы от продажи земельных участков, находящихся в собственности поселений, налог на имущество. Их доля в составе налоговых и неналоговых доходов составляет 53,9 процента,40,9 процента и 3,7 процента.</w:t>
      </w:r>
    </w:p>
    <w:p w:rsidR="000B34B7" w:rsidRDefault="000B34B7" w:rsidP="00963A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 на доходы физических лиц  </w:t>
      </w:r>
    </w:p>
    <w:p w:rsidR="000B34B7" w:rsidRDefault="000B34B7" w:rsidP="00963A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C1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налога на доходы физических лиц в бюджет посел</w:t>
      </w:r>
      <w:r w:rsidR="00DB3DF5"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2015 год составл</w:t>
      </w:r>
      <w:r w:rsid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7,0</w:t>
      </w:r>
      <w:r w:rsidRPr="00DB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   с  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4B7" w:rsidRDefault="001C1047" w:rsidP="00963A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плановом периоде доходы бюджета поселения по НДФЛ прогн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озируются на 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-2017 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8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каждый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Темпы роста налога к п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редыдущему году составляют 114,3 % и 100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соответственно.</w:t>
      </w:r>
    </w:p>
    <w:p w:rsidR="000B34B7" w:rsidRDefault="000B34B7" w:rsidP="00963A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Прогнозируемый объем поступлений данного налога в бюджет поселения рассчитан на основании сведений о начисленных налоговыми органами сумм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налога,</w:t>
      </w:r>
      <w:r w:rsidR="001C1047" w:rsidRPr="001C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 w:rsidR="001C1047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Поступление данного налога в бюджет поселения на 2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 год планируется в сумме 54,6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 плановом периоде доходы бюджета поселения по налогу на имущество физических лиц прогнозируются на 2016 год в сумме 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2017 год – в сумме 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 Темпы роста налога к п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редыдущему году составляют 109,9% и 110,0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</w:t>
      </w:r>
      <w:r w:rsidR="00D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Прогнозируемый объем поступлений данного налога в бюджет поселения рассчитан на основании сведений о поступивших суммах налога за 2014г., с учетом авансовых платежей от юридических лиц в 2014г., начисленных суммах налога (отчет 5-НМ за 2013г.), с учетом собираемости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Поступление данного налога в бюджет поселения на 20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год планируется в сумме 792,0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плановом периоде доходы бюджета поселения по земельному налогу прогно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зируются на 2016 год в сумме 887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на 2017 год – в сумме 985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рублей. Темпы роста налога к предыдущему году с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112,0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111,0%.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Удельный вес в структуре налоговых и неналоговых доходов</w:t>
      </w:r>
      <w:r w:rsidR="001C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составит 53,9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поступлений налога н</w:t>
      </w:r>
      <w:r w:rsidR="001C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год рассчитан в сумме 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0,7% от налоговых и неналоговых доходов бюджета,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 норматива отчислений налога в бюджет поселения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  по указанному налогу  прогнозируютс</w:t>
      </w:r>
      <w:r w:rsidR="00DF08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2016 и 2017 годы в сумме 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соответственно.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0B34B7" w:rsidRDefault="00AF58C9" w:rsidP="008C7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Прогнозируемый объем поступлений государственной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ошлины на 2015 год составляет 4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рублей, </w:t>
      </w:r>
      <w:r w:rsidR="000B3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норматива отчислений налога в бюджет поселения в размере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4B7" w:rsidRDefault="000B34B7" w:rsidP="008C7F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плановом периоде 2016-2017г. доходы бюджета посе</w:t>
      </w:r>
      <w:r w:rsidR="00AF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 прогнозируются  в сумме 5,0 тыс. рублей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6,0 тыс. рублей соответственно. </w:t>
      </w:r>
    </w:p>
    <w:p w:rsidR="000B34B7" w:rsidRDefault="008C7F10" w:rsidP="008C7F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в структуре налоговых и неналоговых доходо</w:t>
      </w:r>
      <w:r w:rsidR="00AF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 поселения составит 0,3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B34B7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Неналоговые доходы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 бюджета от продажи земельных участков</w:t>
      </w:r>
      <w:r w:rsidR="00E81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собственности поседений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поступления в дохо</w:t>
      </w:r>
      <w:r w:rsidR="00E8140D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бюджета в 2015 году составит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</w:t>
      </w:r>
      <w:r w:rsidR="00E814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налоговых и неналоговых дох</w:t>
      </w:r>
      <w:r w:rsidR="00E8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бюджета, в 2016-2017 гг.- 2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 соответственно.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</w:t>
      </w:r>
      <w:r w:rsidR="00E81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2015-2017 годы учтены объемы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4B7" w:rsidRDefault="00E8140D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 – 365,7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B34B7" w:rsidRDefault="00E8140D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– 366,4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B34B7" w:rsidRDefault="00E8140D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– 363,9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 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Общий объем безвозмездных поступлений на 2015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 в сумме 365,7 тыс. руб., что на 3282,6 тыс. руб. или на 89,9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ниже ожидаемог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исполнения  за 2014 год (3648,3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руб.). В общем объеме доходов безвозм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ездные поступления составят 19,9%, что на 40,4 процентных пункта 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2014 года (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 структуре безвозмездных поступлений из средств областного бюджета на 2015 год наибольший уд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вес занимают дотации 84,8% или 310,0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 В плановом периоде 2016-2017г.г. размер дотаций 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на этом же уровне (310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0B34B7" w:rsidRDefault="00921F5F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занимают 15,2% (55,7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субвенций в 2016 году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составит- 56,4 тыс.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</w:t>
      </w:r>
      <w:r w:rsidR="0092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-53,9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РАСХОДЫ ПРОЕКТА БЮДЖЕТА </w:t>
      </w:r>
      <w:r w:rsidR="00A0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НОВОДЕРЕВЕНЬКОВСКОГО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0B34B7" w:rsidRDefault="00A046C4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Расходы бюджета Новодеревеньковского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планируются в объеме 1980,3</w:t>
      </w:r>
      <w:r w:rsidR="00F0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что н</w:t>
      </w:r>
      <w:r w:rsidR="007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3673,4 тыс. рублей или на 64,9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ниже утверждённого бюджета поселения на 20</w:t>
      </w:r>
      <w:r w:rsidR="007C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14год   (5653,7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0B34B7" w:rsidRDefault="00F018ED" w:rsidP="00F018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бюджета поселения в 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планируются в объеме 1654,4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  в 2017 году – 1767,9</w:t>
      </w:r>
      <w:r w:rsidR="000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0B34B7" w:rsidRDefault="000B34B7" w:rsidP="00F018ED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="00F01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 бюджета  Новодеревеньковского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разделу в разрезе разделов, подразделов бюджетной классификации расходов бюджетов</w:t>
      </w:r>
    </w:p>
    <w:p w:rsidR="000B34B7" w:rsidRDefault="000B34B7" w:rsidP="000B34B7">
      <w:pPr>
        <w:spacing w:before="100" w:beforeAutospacing="1" w:after="12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(тыс. руб.)</w:t>
      </w:r>
    </w:p>
    <w:tbl>
      <w:tblPr>
        <w:tblW w:w="9537" w:type="dxa"/>
        <w:jc w:val="center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187"/>
        <w:gridCol w:w="940"/>
        <w:gridCol w:w="708"/>
        <w:gridCol w:w="709"/>
        <w:gridCol w:w="709"/>
        <w:gridCol w:w="709"/>
        <w:gridCol w:w="709"/>
      </w:tblGrid>
      <w:tr w:rsidR="000B34B7" w:rsidTr="000B34B7">
        <w:trPr>
          <w:trHeight w:val="904"/>
          <w:jc w:val="center"/>
        </w:trPr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 классификации расходов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B34B7" w:rsidRDefault="00F018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 ожидаемое исполнение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г.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-тура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,%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2015</w:t>
            </w:r>
          </w:p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2016 году</w:t>
            </w:r>
          </w:p>
        </w:tc>
      </w:tr>
      <w:tr w:rsidR="000B34B7" w:rsidTr="000B34B7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01 «Общегосударственные вопросы»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374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 w:rsidP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  <w:r w:rsidR="00841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0B34B7" w:rsidTr="000B34B7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02 «Национальная оборона»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374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0B34B7" w:rsidTr="000B34B7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03 « Национальная   безопасность»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34B7" w:rsidTr="000B34B7">
        <w:trPr>
          <w:trHeight w:val="37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04 «Национальная экономика»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0B34B7" w:rsidTr="000B34B7">
        <w:trPr>
          <w:trHeight w:val="339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«Жилищно-коммунальное хозяйство»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 w:rsidP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0B34B7" w:rsidTr="000B34B7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«Культура, кинематография, средства массовой информации»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34B7" w:rsidTr="000B34B7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«Социальная политика»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 w:rsidP="007C0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B34B7" w:rsidTr="000B34B7">
        <w:trPr>
          <w:trHeight w:val="505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«Физическая культура ми спорт»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B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E49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34B7" w:rsidTr="000B34B7">
        <w:trPr>
          <w:trHeight w:val="307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34B7" w:rsidTr="000B34B7">
        <w:trPr>
          <w:trHeight w:val="222"/>
          <w:jc w:val="center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34B7" w:rsidRDefault="000B34B7">
            <w:pPr>
              <w:shd w:val="clear" w:color="auto" w:fill="FFFFFF"/>
              <w:spacing w:before="100" w:beforeAutospacing="1" w:after="100" w:afterAutospacing="1" w:line="240" w:lineRule="auto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Итого:</w:t>
            </w:r>
          </w:p>
          <w:p w:rsidR="000B34B7" w:rsidRDefault="000B34B7">
            <w:pPr>
              <w:shd w:val="clear" w:color="auto" w:fill="FFFFFF"/>
              <w:spacing w:before="100" w:beforeAutospacing="1" w:after="100" w:afterAutospacing="1" w:line="222" w:lineRule="atLeast"/>
              <w:ind w:left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7C01CE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84172E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0B34B7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B34B7" w:rsidRDefault="00335010">
            <w:pPr>
              <w:spacing w:before="100" w:beforeAutospacing="1" w:after="100" w:afterAutospacing="1" w:line="222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</w:tr>
    </w:tbl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расход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проекта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2015 год показывает, что наибольший удельный вес в общей сумме расходов приходится на раздел «Общегосударст</w:t>
      </w:r>
      <w:r w:rsidR="003C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вопросы»: 2015 год – 64,7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плановом периоде  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73,0%; 2017 год – 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 </w:t>
      </w:r>
    </w:p>
    <w:p w:rsidR="003C61AD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Контрольно-счетная палата обращает внимание, </w:t>
      </w:r>
      <w:r w:rsidR="003C6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так анализ ведомственной структуры расходов бюджета сельского поселения показывает, что в 2015году и в плановом периоде 2016 и 2017 годов расходы бюджета планируются в разрезе главного распределителя бюджетных средств (администрация поселения).</w:t>
      </w:r>
    </w:p>
    <w:p w:rsidR="000B34B7" w:rsidRDefault="000B34B7" w:rsidP="000B34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0B34B7" w:rsidRDefault="00EB20D7" w:rsidP="00EB20D7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«</w:t>
      </w:r>
      <w:r w:rsidR="000B34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Общегосударственные вопросы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расходные обязательства предусматриваются на содержание и обеспечение деяте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Главы администрации- 468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центрального аппарата  -768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на осуществление части полномочий по решению вопросов местного значения в соответствии с заключёнными соглашениями -2 тыс. рублей,  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фонд-25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общегосударственные вопросы-19,0тыс</w:t>
      </w:r>
      <w:proofErr w:type="gramStart"/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C61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раздела в общем объ</w:t>
      </w:r>
      <w:r w:rsidR="008F4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расходов составляет 64,7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B34B7" w:rsidRDefault="00EB20D7" w:rsidP="00EB20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оборона»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решени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предусматривается в сумме 55,7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 2,8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расходов. Проектом бюджета расходные обязательства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предусматриваются на осуществление первичного воинского учета на территориях, где отсутствуют военные комиссариаты.</w:t>
      </w:r>
    </w:p>
    <w:p w:rsidR="00875B4B" w:rsidRDefault="00EB20D7" w:rsidP="00EB20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«Национальная экономика»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предусматривается в сумме 1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тыс. рублей, проектом бюджета расходные обязательства предусматриваются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пожарную безопасность населения в части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программной части бюджета поселения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4B7" w:rsidRDefault="00EB20D7" w:rsidP="00EB20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875B4B" w:rsidRPr="0087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</w:t>
      </w:r>
      <w:r w:rsidR="0087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75B4B" w:rsidRPr="0087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ругие вопросы в области национальной экономике»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программы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«Программа развитие</w:t>
      </w:r>
      <w:r w:rsidR="006A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Новодеревеньковском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2013-2015годы» в размере </w:t>
      </w:r>
      <w:r w:rsidR="00875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B34B7" w:rsidRDefault="00EB20D7" w:rsidP="00EB20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«Жилищно-коммунальное хозяйство»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проектом решен</w:t>
      </w:r>
      <w:r w:rsidR="00F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предусматривается в сумме 290,6 тыс. рублей, что составляет 14,7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расходов. Проектом бюджета расходные обязательства предусматриваются на реализацию программы «Развитие муниципального унитарного</w:t>
      </w:r>
      <w:r w:rsidR="00F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МУП « Дружба» - 10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граница</w:t>
      </w:r>
      <w:r w:rsidR="00F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поселения уличного освещения-100,6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содержание мест захоронения-30,0 тыс. рублей,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</w:t>
      </w:r>
      <w:r w:rsidR="00F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поселения- 150,0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B34B7" w:rsidRDefault="00EB20D7" w:rsidP="000B34B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«Культура, кинематография, средства массовой информации»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</w:t>
      </w:r>
      <w:r w:rsidR="002F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2015 году в сумме  299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раздела</w:t>
      </w:r>
      <w:r w:rsidR="002F5F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объеме расходов составит 15,1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 Проектом бюджета расходные обязательства предусматриваются на </w:t>
      </w:r>
      <w:r w:rsidR="002F5F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содержание работников культуры  и 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проведение мероприятий в </w:t>
      </w:r>
      <w:r w:rsidR="002F5F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этой сфере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0B34B7" w:rsidRDefault="00EB20D7" w:rsidP="00EB20D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политика»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</w:t>
      </w:r>
      <w:r w:rsidR="008F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2015 году в сумме  5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Проектом бюджета расходные обязательства предусматриваются  на оказание</w:t>
      </w:r>
      <w:r w:rsidR="008F00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материальной помощи населению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0B34B7" w:rsidRDefault="00EB20D7" w:rsidP="00EB20D7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предусматриваются расходы  на проведение массовых физкультурно-оздоровительных мероприятий в размере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Доля расходов указанного разде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ла в объеме расходов составит 1,5</w:t>
      </w:r>
      <w:r w:rsidR="000B34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%.</w:t>
      </w:r>
    </w:p>
    <w:p w:rsidR="000B34B7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ДОЛГ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EF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решения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</w:t>
      </w:r>
      <w:r w:rsidR="00EF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путатов «О бюджете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2015 год и на плановый период 2016 и 2017 годов» не установлен верхний предел муниципальног</w:t>
      </w:r>
      <w:r w:rsidR="00EF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внутреннего долга Новодеревеньковског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поселения: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2016 года в сумме 0,0 рублей;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2017 года в сумме 0,0 рублей;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1 января 2018 года в сумме  0,0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1.</w:t>
      </w:r>
      <w:r w:rsidR="00EF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 и плановый период 2016–2017 годов представлен в Контрольно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</w:t>
      </w:r>
      <w:r w:rsidR="00EF12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Новодеревеньковского района 16.01.2015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нарушением сроков, установленных пунктом 1 статьи 185 Бюджетного кодекса РФ.</w:t>
      </w:r>
    </w:p>
    <w:p w:rsidR="000B34B7" w:rsidRDefault="000B34B7" w:rsidP="000B34B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F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предлагается утвердить: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На 2015 год: </w:t>
      </w:r>
    </w:p>
    <w:p w:rsidR="000B34B7" w:rsidRDefault="00EF126A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1834,3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0B34B7" w:rsidRDefault="00EB41F9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1980,3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рублей; </w:t>
      </w:r>
    </w:p>
    <w:p w:rsidR="000B34B7" w:rsidRDefault="00EB41F9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дефицит бюджета -146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плановый период:  </w:t>
      </w:r>
    </w:p>
    <w:p w:rsidR="000B34B7" w:rsidRDefault="000B34B7" w:rsidP="000B3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год: </w:t>
      </w:r>
    </w:p>
    <w:p w:rsidR="000B34B7" w:rsidRDefault="00EB41F9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1538,4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</w:p>
    <w:p w:rsidR="000B34B7" w:rsidRDefault="00EB41F9" w:rsidP="000B34B7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сумме1654,4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0B34B7" w:rsidRDefault="00EB41F9" w:rsidP="000B34B7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бюджета-117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0B34B7" w:rsidRDefault="000B34B7" w:rsidP="000B3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год: </w:t>
      </w:r>
    </w:p>
    <w:p w:rsidR="000B34B7" w:rsidRDefault="00EB41F9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1640,9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0B34B7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</w:t>
      </w:r>
      <w:r w:rsidR="00E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в сумме 1767,9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0B34B7" w:rsidRDefault="00EB41F9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дефицит бюджета- 127</w:t>
      </w:r>
      <w:r w:rsidR="000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3. </w:t>
      </w:r>
      <w:r w:rsidR="00EB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Новодеревеньковского сельского поселения на 2015 год планируются в объеме 1980,3тыс. рублей, что на 3673,4 тыс. рублей или на 64,9% ниже утверждённого бюджета поселения на 2014год   (5653,7</w:t>
      </w:r>
      <w:r w:rsidR="00EB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</w:t>
      </w:r>
      <w:r w:rsidR="00EB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планируются в объеме 1654,4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EB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  в 2017 году – 1767,9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расход</w:t>
      </w:r>
      <w:r w:rsidR="00E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проекта бюджета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2015 год показывает, что наибольший удельный вес в общей сумме расходов приходится на раздел «Общегосударст</w:t>
      </w:r>
      <w:r w:rsidR="00EB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вопросы»: 2015 год – 64,7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плановом периоде  </w:t>
      </w:r>
      <w:r w:rsidR="00EB41F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73,0%; 2017 год – 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 </w:t>
      </w:r>
    </w:p>
    <w:p w:rsidR="000B34B7" w:rsidRDefault="000B34B7" w:rsidP="000B34B7">
      <w:pPr>
        <w:shd w:val="clear" w:color="auto" w:fill="FFFFFF"/>
        <w:spacing w:before="5" w:after="0" w:line="298" w:lineRule="atLeast"/>
        <w:ind w:left="5" w:right="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бюджета требует внесения изменений и уточнений:</w:t>
      </w:r>
    </w:p>
    <w:p w:rsidR="000B34B7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показателей, утверждаемых в проекте решения о бюджете, не в полной мере соответствуют  ст. 184 Бюджетного Кодекса РФ:</w:t>
      </w:r>
    </w:p>
    <w:p w:rsidR="00A96B47" w:rsidRDefault="00A96B47" w:rsidP="00A96B4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проекте решения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утвержден верхний предел муниципального внутреннего долга на 01 января 2016 и 2017 годов.</w:t>
      </w:r>
    </w:p>
    <w:p w:rsidR="00A96B47" w:rsidRPr="003577B6" w:rsidRDefault="00A96B47" w:rsidP="00A96B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77B6">
        <w:rPr>
          <w:rFonts w:ascii="Wingdings" w:eastAsia="Times New Roman" w:hAnsi="Wingdings" w:cs="Times New Roman"/>
          <w:sz w:val="28"/>
          <w:szCs w:val="28"/>
          <w:lang w:eastAsia="ru-RU"/>
        </w:rPr>
        <w:t></w:t>
      </w:r>
      <w:r w:rsidRPr="003577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- </w:t>
      </w:r>
      <w:r w:rsidRPr="00357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утверждён 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общий объем условно утверждаемых расходов. Тогда как на основании вышеназванной статьи необходимо утвердить  общий объем усло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 утверждаемых расходов в 2016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году в объеме не менее 2,5 процента общего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объема расходов бюджета, на 2017</w:t>
      </w: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 в объёме 5процентов общего объёма расходов.</w:t>
      </w:r>
    </w:p>
    <w:p w:rsidR="00A96B47" w:rsidRDefault="00A96B47" w:rsidP="00A96B4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 приложении  №5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«Прогнозируемое поступление доходов в бюджет Новодеревеньковского сельского поселения на 2015год » по строке с КБК </w:t>
      </w:r>
    </w:p>
    <w:p w:rsidR="00A96B47" w:rsidRDefault="00477D27" w:rsidP="00A96B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202000000000000</w:t>
      </w:r>
      <w:r w:rsidR="00A96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 на год</w:t>
      </w:r>
      <w:r w:rsidR="00A96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сум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 доходов 849,3</w:t>
      </w:r>
      <w:r w:rsidR="00A96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тыс. рублей заменить на  365,7</w:t>
      </w:r>
      <w:r w:rsidR="00A96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рублей. </w:t>
      </w:r>
    </w:p>
    <w:p w:rsidR="00477D27" w:rsidRDefault="00477D27" w:rsidP="00477D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-в приложении №6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«Прогнозируемое поступлени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доходов в бюджет Новодеревеньковского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2016-2017годы» </w:t>
      </w:r>
    </w:p>
    <w:p w:rsidR="00477D27" w:rsidRDefault="00477D27" w:rsidP="00477D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сумму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дефицита бюджета на плановый период 2016г -117,0 тыс. рублей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енить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116,0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 и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398,0 тыс. рублей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77D27" w:rsidRDefault="00477D27" w:rsidP="00477D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2015год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разделам и подразделам классификации расходов бюджета поселения» по строке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сумму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1236,0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1282,0тыс. рублей</w:t>
      </w:r>
      <w:r w:rsidR="003F3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96B47" w:rsidRDefault="003F36CF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Новодеревеньковского сельского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поселения»</w:t>
      </w:r>
      <w:r w:rsidRPr="003F3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строке 01 «Общегосударственные вопросы» сумму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171,0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-2016год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заменить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 сумму 1208,0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Сумму 1267 тыс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ублей-2017год заменить на сумму 1304 тыс. рублей.</w:t>
      </w:r>
    </w:p>
    <w:p w:rsidR="000B34B7" w:rsidRDefault="000B34B7" w:rsidP="000B34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приложении №8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«Распределение бюджетных ассигнований на плановый период 2016 и 2017годов по разделам и подразделам классификации расходов бюджета поселения» </w:t>
      </w:r>
      <w:r w:rsidR="003F3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включить строку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«условно ут</w:t>
      </w:r>
      <w:r w:rsidR="003F3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верждаемые расходы» сумму 41,4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рублей- 2016 год и 1890,8 тыс. рублей -2017год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заменить  на сумму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6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88,4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тыс. рублей.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не носит социальной направленности.</w:t>
      </w:r>
    </w:p>
    <w:p w:rsidR="008C7F10" w:rsidRDefault="008C7F10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34B7" w:rsidRDefault="000B34B7" w:rsidP="000B34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 </w:t>
      </w:r>
    </w:p>
    <w:p w:rsidR="000B34B7" w:rsidRDefault="000B34B7" w:rsidP="000B34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проекта бюджета поселения строго соблюдать требования Бюджетного кодекса РФ.</w:t>
      </w:r>
    </w:p>
    <w:p w:rsidR="000B34B7" w:rsidRDefault="000B34B7" w:rsidP="000B34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Новодеревеньковского</w:t>
      </w:r>
      <w:r w:rsidR="0022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предлагает Новодеревеньковского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народных депутатов принять проект р</w:t>
      </w:r>
      <w:r w:rsidR="00226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« О бюджете Новодеревеньковского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2015год и плановый период 2016-2017годов» с учётом замечаний, изложенных в настоящем заключении. </w:t>
      </w:r>
    </w:p>
    <w:p w:rsidR="000B34B7" w:rsidRDefault="000B34B7" w:rsidP="000B34B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B7" w:rsidRDefault="000B34B7" w:rsidP="000B34B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B7" w:rsidRDefault="000B34B7" w:rsidP="000B34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Контрольно-счётной палаты</w:t>
      </w:r>
    </w:p>
    <w:p w:rsidR="000B34B7" w:rsidRDefault="000B34B7" w:rsidP="000B34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района                                                       И. Н Бондарева</w:t>
      </w:r>
    </w:p>
    <w:p w:rsidR="000B34B7" w:rsidRDefault="000B34B7" w:rsidP="000B34B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4B7" w:rsidRDefault="000B34B7" w:rsidP="000B34B7"/>
    <w:p w:rsidR="000B34B7" w:rsidRDefault="000B34B7" w:rsidP="000B34B7"/>
    <w:p w:rsidR="00773A5C" w:rsidRDefault="00773A5C"/>
    <w:sectPr w:rsidR="00773A5C" w:rsidSect="00655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159"/>
    <w:multiLevelType w:val="multilevel"/>
    <w:tmpl w:val="C500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1597A"/>
    <w:multiLevelType w:val="hybridMultilevel"/>
    <w:tmpl w:val="051E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B7"/>
    <w:rsid w:val="0003748C"/>
    <w:rsid w:val="000B34B7"/>
    <w:rsid w:val="000E3B2C"/>
    <w:rsid w:val="000E497A"/>
    <w:rsid w:val="0014000D"/>
    <w:rsid w:val="00194D8B"/>
    <w:rsid w:val="001C1047"/>
    <w:rsid w:val="001E6732"/>
    <w:rsid w:val="00226ADA"/>
    <w:rsid w:val="00236C03"/>
    <w:rsid w:val="00282E5C"/>
    <w:rsid w:val="002954E0"/>
    <w:rsid w:val="002A5020"/>
    <w:rsid w:val="002F5FB0"/>
    <w:rsid w:val="0031024A"/>
    <w:rsid w:val="00335010"/>
    <w:rsid w:val="003C61AD"/>
    <w:rsid w:val="003F36CF"/>
    <w:rsid w:val="004246A6"/>
    <w:rsid w:val="004509E4"/>
    <w:rsid w:val="00477D27"/>
    <w:rsid w:val="004F7D80"/>
    <w:rsid w:val="00647C04"/>
    <w:rsid w:val="006555E3"/>
    <w:rsid w:val="006855F9"/>
    <w:rsid w:val="006A0961"/>
    <w:rsid w:val="006A53E3"/>
    <w:rsid w:val="006C734B"/>
    <w:rsid w:val="00703094"/>
    <w:rsid w:val="00773A5C"/>
    <w:rsid w:val="007C01CE"/>
    <w:rsid w:val="0084172E"/>
    <w:rsid w:val="00875B4B"/>
    <w:rsid w:val="008C7F10"/>
    <w:rsid w:val="008F0039"/>
    <w:rsid w:val="008F4140"/>
    <w:rsid w:val="00921F5F"/>
    <w:rsid w:val="009306AC"/>
    <w:rsid w:val="00963A45"/>
    <w:rsid w:val="009A77C2"/>
    <w:rsid w:val="00A046C4"/>
    <w:rsid w:val="00A3260B"/>
    <w:rsid w:val="00A35D24"/>
    <w:rsid w:val="00A96B47"/>
    <w:rsid w:val="00AE42D1"/>
    <w:rsid w:val="00AE7B13"/>
    <w:rsid w:val="00AF58C9"/>
    <w:rsid w:val="00B77870"/>
    <w:rsid w:val="00C10499"/>
    <w:rsid w:val="00D77442"/>
    <w:rsid w:val="00DB3DF5"/>
    <w:rsid w:val="00DF0897"/>
    <w:rsid w:val="00E8140D"/>
    <w:rsid w:val="00EB20D7"/>
    <w:rsid w:val="00EB41F9"/>
    <w:rsid w:val="00EF126A"/>
    <w:rsid w:val="00F018ED"/>
    <w:rsid w:val="00F0270F"/>
    <w:rsid w:val="00F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34B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34B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4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36</cp:revision>
  <cp:lastPrinted>2015-03-11T11:45:00Z</cp:lastPrinted>
  <dcterms:created xsi:type="dcterms:W3CDTF">2015-03-04T12:56:00Z</dcterms:created>
  <dcterms:modified xsi:type="dcterms:W3CDTF">2015-03-11T11:45:00Z</dcterms:modified>
</cp:coreProperties>
</file>