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1D" w:rsidRPr="00130E7E" w:rsidRDefault="00B42E1D" w:rsidP="00B42E1D">
      <w:pPr>
        <w:pStyle w:val="a8"/>
        <w:spacing w:after="0" w:line="240" w:lineRule="auto"/>
        <w:contextualSpacing/>
        <w:jc w:val="center"/>
        <w:rPr>
          <w:b/>
          <w:sz w:val="28"/>
          <w:szCs w:val="28"/>
        </w:rPr>
      </w:pPr>
      <w:r w:rsidRPr="00130E7E">
        <w:rPr>
          <w:noProof/>
          <w:sz w:val="28"/>
          <w:szCs w:val="28"/>
          <w:lang w:bidi="ar-SA"/>
        </w:rPr>
        <w:drawing>
          <wp:inline distT="0" distB="0" distL="0" distR="0" wp14:anchorId="339CA986" wp14:editId="1C2044D6">
            <wp:extent cx="647700" cy="800100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1D" w:rsidRPr="00130E7E" w:rsidRDefault="00B42E1D" w:rsidP="00B42E1D">
      <w:pPr>
        <w:shd w:val="clear" w:color="auto" w:fill="FFFFFF"/>
        <w:rPr>
          <w:sz w:val="28"/>
          <w:szCs w:val="28"/>
        </w:rPr>
      </w:pPr>
      <w:r w:rsidRPr="00130E7E">
        <w:rPr>
          <w:sz w:val="28"/>
          <w:szCs w:val="28"/>
        </w:rPr>
        <w:t xml:space="preserve">                                               Российская Федерация</w:t>
      </w:r>
    </w:p>
    <w:p w:rsidR="00B42E1D" w:rsidRPr="00130E7E" w:rsidRDefault="00B42E1D" w:rsidP="00B42E1D">
      <w:pPr>
        <w:shd w:val="clear" w:color="auto" w:fill="FFFFFF"/>
        <w:spacing w:before="274"/>
        <w:contextualSpacing/>
        <w:rPr>
          <w:sz w:val="28"/>
          <w:szCs w:val="28"/>
        </w:rPr>
      </w:pPr>
      <w:r w:rsidRPr="00130E7E"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B42E1D" w:rsidRPr="00130E7E" w:rsidRDefault="00B42E1D" w:rsidP="00B42E1D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 w:rsidRPr="00130E7E"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B42E1D" w:rsidRPr="00130E7E" w:rsidRDefault="00B42E1D" w:rsidP="00B42E1D">
      <w:pPr>
        <w:shd w:val="clear" w:color="auto" w:fill="FFFFFF"/>
        <w:rPr>
          <w:sz w:val="28"/>
          <w:szCs w:val="28"/>
        </w:rPr>
      </w:pPr>
      <w:r w:rsidRPr="00130E7E">
        <w:rPr>
          <w:spacing w:val="-2"/>
          <w:sz w:val="28"/>
          <w:szCs w:val="28"/>
        </w:rPr>
        <w:t>303620 п. Хомутово, пл</w:t>
      </w:r>
      <w:proofErr w:type="gramStart"/>
      <w:r w:rsidRPr="00130E7E">
        <w:rPr>
          <w:spacing w:val="-2"/>
          <w:sz w:val="28"/>
          <w:szCs w:val="28"/>
        </w:rPr>
        <w:t>.Л</w:t>
      </w:r>
      <w:proofErr w:type="gramEnd"/>
      <w:r w:rsidRPr="00130E7E">
        <w:rPr>
          <w:spacing w:val="-2"/>
          <w:sz w:val="28"/>
          <w:szCs w:val="28"/>
        </w:rPr>
        <w:t>енина,1                                                                                         тел.2-13-51</w:t>
      </w:r>
    </w:p>
    <w:p w:rsidR="0019178D" w:rsidRPr="00A44CD3" w:rsidRDefault="00E009F7" w:rsidP="00A44CD3">
      <w:pPr>
        <w:pStyle w:val="1"/>
        <w:tabs>
          <w:tab w:val="clear" w:pos="0"/>
          <w:tab w:val="left" w:pos="708"/>
        </w:tabs>
        <w:rPr>
          <w:b/>
          <w:szCs w:val="28"/>
        </w:rPr>
      </w:pPr>
      <w:r w:rsidRPr="00A44CD3">
        <w:rPr>
          <w:b/>
          <w:szCs w:val="28"/>
        </w:rPr>
        <w:t xml:space="preserve"> </w:t>
      </w:r>
      <w:r w:rsidR="0019178D" w:rsidRPr="00A44CD3">
        <w:rPr>
          <w:b/>
          <w:szCs w:val="28"/>
        </w:rPr>
        <w:t>Заключение</w:t>
      </w:r>
    </w:p>
    <w:p w:rsidR="0019178D" w:rsidRPr="00A44CD3" w:rsidRDefault="0019178D" w:rsidP="00A44CD3">
      <w:pPr>
        <w:jc w:val="center"/>
        <w:rPr>
          <w:b/>
          <w:sz w:val="28"/>
          <w:szCs w:val="28"/>
        </w:rPr>
      </w:pPr>
      <w:r w:rsidRPr="00A44CD3">
        <w:rPr>
          <w:b/>
          <w:sz w:val="28"/>
          <w:szCs w:val="28"/>
        </w:rPr>
        <w:t xml:space="preserve">Контрольно-счётной палаты на проект решения Новодеревеньковского районного  Совета народных депутатов </w:t>
      </w:r>
    </w:p>
    <w:p w:rsidR="0019178D" w:rsidRPr="00A44CD3" w:rsidRDefault="0019178D" w:rsidP="00A44CD3">
      <w:pPr>
        <w:jc w:val="center"/>
        <w:rPr>
          <w:b/>
          <w:sz w:val="28"/>
          <w:szCs w:val="28"/>
        </w:rPr>
      </w:pPr>
      <w:r w:rsidRPr="00A44CD3">
        <w:rPr>
          <w:b/>
          <w:sz w:val="28"/>
          <w:szCs w:val="28"/>
        </w:rPr>
        <w:t>«О районном бюджете  на 2015 год и на плановый период 2016 и 2017 годов»</w:t>
      </w:r>
    </w:p>
    <w:p w:rsidR="0019178D" w:rsidRPr="00A44CD3" w:rsidRDefault="0019178D" w:rsidP="00A44CD3">
      <w:pPr>
        <w:jc w:val="center"/>
        <w:rPr>
          <w:sz w:val="28"/>
          <w:szCs w:val="28"/>
        </w:rPr>
      </w:pPr>
      <w:r w:rsidRPr="00A44CD3">
        <w:rPr>
          <w:sz w:val="28"/>
          <w:szCs w:val="28"/>
        </w:rPr>
        <w:t xml:space="preserve">(второе чтение)                                </w:t>
      </w:r>
    </w:p>
    <w:p w:rsidR="0019178D" w:rsidRPr="00A44CD3" w:rsidRDefault="004D7ACE" w:rsidP="00A44CD3">
      <w:pPr>
        <w:jc w:val="right"/>
        <w:rPr>
          <w:sz w:val="28"/>
          <w:szCs w:val="28"/>
        </w:rPr>
      </w:pPr>
      <w:r w:rsidRPr="00A44CD3">
        <w:rPr>
          <w:color w:val="FF0000"/>
          <w:sz w:val="28"/>
          <w:szCs w:val="28"/>
        </w:rPr>
        <w:t xml:space="preserve"> </w:t>
      </w:r>
      <w:r w:rsidRPr="00A44CD3">
        <w:rPr>
          <w:sz w:val="28"/>
          <w:szCs w:val="28"/>
        </w:rPr>
        <w:t>8</w:t>
      </w:r>
      <w:r w:rsidR="0019178D" w:rsidRPr="00A44CD3">
        <w:rPr>
          <w:sz w:val="28"/>
          <w:szCs w:val="28"/>
        </w:rPr>
        <w:t xml:space="preserve"> декабря 2014г.</w:t>
      </w:r>
    </w:p>
    <w:p w:rsidR="0019178D" w:rsidRPr="00A44CD3" w:rsidRDefault="0019178D" w:rsidP="00A44CD3">
      <w:pPr>
        <w:jc w:val="center"/>
        <w:rPr>
          <w:sz w:val="28"/>
          <w:szCs w:val="28"/>
        </w:rPr>
      </w:pPr>
    </w:p>
    <w:p w:rsidR="0019178D" w:rsidRPr="00A44CD3" w:rsidRDefault="0019178D" w:rsidP="00A44CD3">
      <w:pPr>
        <w:jc w:val="both"/>
        <w:rPr>
          <w:sz w:val="28"/>
          <w:szCs w:val="28"/>
        </w:rPr>
      </w:pPr>
      <w:r w:rsidRPr="00A44CD3">
        <w:rPr>
          <w:sz w:val="28"/>
          <w:szCs w:val="28"/>
        </w:rPr>
        <w:tab/>
        <w:t>По результатам экспертизы проекта решения</w:t>
      </w:r>
      <w:r w:rsidRPr="00A44CD3">
        <w:rPr>
          <w:b/>
          <w:sz w:val="28"/>
          <w:szCs w:val="28"/>
        </w:rPr>
        <w:t xml:space="preserve"> </w:t>
      </w:r>
      <w:r w:rsidRPr="00A44CD3">
        <w:rPr>
          <w:sz w:val="28"/>
          <w:szCs w:val="28"/>
        </w:rPr>
        <w:t>Новодеревеньковского районного Совета народных депутатов «О бюджете  на 2015 год и на плановый период 2016 и 2017 годов» (далее – проект Решения) по предмету рассмотрения во втором чтении установлено следующее.</w:t>
      </w:r>
    </w:p>
    <w:p w:rsidR="0019178D" w:rsidRPr="00A44CD3" w:rsidRDefault="0019178D" w:rsidP="00A44CD3">
      <w:pPr>
        <w:jc w:val="both"/>
        <w:rPr>
          <w:sz w:val="28"/>
          <w:szCs w:val="28"/>
        </w:rPr>
      </w:pPr>
      <w:r w:rsidRPr="00A44CD3">
        <w:rPr>
          <w:b/>
          <w:sz w:val="28"/>
          <w:szCs w:val="28"/>
        </w:rPr>
        <w:t xml:space="preserve"> 1</w:t>
      </w:r>
      <w:r w:rsidRPr="00A44CD3">
        <w:rPr>
          <w:sz w:val="28"/>
          <w:szCs w:val="28"/>
        </w:rPr>
        <w:t xml:space="preserve">. </w:t>
      </w:r>
      <w:proofErr w:type="gramStart"/>
      <w:r w:rsidRPr="00A44CD3">
        <w:rPr>
          <w:sz w:val="28"/>
          <w:szCs w:val="28"/>
        </w:rPr>
        <w:t xml:space="preserve">Объем дефицита бюджета, предусмотренный проектом Решения на 2015 год и плановый период 2016 и 2017 годов, </w:t>
      </w:r>
      <w:r w:rsidR="000C3EC5" w:rsidRPr="00A44CD3">
        <w:rPr>
          <w:sz w:val="28"/>
          <w:szCs w:val="28"/>
        </w:rPr>
        <w:t xml:space="preserve"> сформирован  с дефицитом в объеме 8720,0 тыс. рублей с   превышением ограничений, установленные ст. 92.1,п.3 Бюджетного Кодекса РФ (не более 10% утвержденного общего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отчислений). </w:t>
      </w:r>
      <w:r w:rsidRPr="00A44CD3">
        <w:rPr>
          <w:sz w:val="28"/>
          <w:szCs w:val="28"/>
        </w:rPr>
        <w:t xml:space="preserve">                                                            </w:t>
      </w:r>
      <w:proofErr w:type="gramEnd"/>
    </w:p>
    <w:p w:rsidR="0019178D" w:rsidRPr="00A44CD3" w:rsidRDefault="0019178D" w:rsidP="007B6E38">
      <w:pPr>
        <w:jc w:val="right"/>
        <w:rPr>
          <w:sz w:val="28"/>
          <w:szCs w:val="28"/>
        </w:rPr>
      </w:pPr>
      <w:r w:rsidRPr="00A44CD3">
        <w:rPr>
          <w:sz w:val="28"/>
          <w:szCs w:val="28"/>
        </w:rPr>
        <w:t xml:space="preserve"> Таблица №1                                                                                                                                    (</w:t>
      </w:r>
      <w:proofErr w:type="spellStart"/>
      <w:r w:rsidRPr="00A44CD3">
        <w:rPr>
          <w:sz w:val="28"/>
          <w:szCs w:val="28"/>
        </w:rPr>
        <w:t>тыс</w:t>
      </w:r>
      <w:proofErr w:type="gramStart"/>
      <w:r w:rsidRPr="00A44CD3">
        <w:rPr>
          <w:sz w:val="28"/>
          <w:szCs w:val="28"/>
        </w:rPr>
        <w:t>.р</w:t>
      </w:r>
      <w:proofErr w:type="gramEnd"/>
      <w:r w:rsidRPr="00A44CD3">
        <w:rPr>
          <w:sz w:val="28"/>
          <w:szCs w:val="28"/>
        </w:rPr>
        <w:t>уб</w:t>
      </w:r>
      <w:proofErr w:type="spellEnd"/>
      <w:r w:rsidRPr="00A44CD3">
        <w:rPr>
          <w:sz w:val="28"/>
          <w:szCs w:val="28"/>
        </w:rPr>
        <w:t>.)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65"/>
        <w:gridCol w:w="1271"/>
        <w:gridCol w:w="1266"/>
        <w:gridCol w:w="1271"/>
        <w:gridCol w:w="1266"/>
        <w:gridCol w:w="1266"/>
        <w:gridCol w:w="1266"/>
      </w:tblGrid>
      <w:tr w:rsidR="0019178D" w:rsidRPr="00A44CD3" w:rsidTr="006C563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2015 год</w:t>
            </w:r>
          </w:p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2016 год</w:t>
            </w:r>
          </w:p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2017 год</w:t>
            </w:r>
          </w:p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</w:p>
        </w:tc>
      </w:tr>
      <w:tr w:rsidR="0019178D" w:rsidRPr="00A44CD3" w:rsidTr="006C563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</w:tr>
      <w:tr w:rsidR="0019178D" w:rsidRPr="00A44CD3" w:rsidTr="006C563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- Доходы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163111,8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169115,6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140519,0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143669,9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159045,0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158451,6</w:t>
            </w:r>
          </w:p>
        </w:tc>
      </w:tr>
      <w:tr w:rsidR="0019178D" w:rsidRPr="00A44CD3" w:rsidTr="006C563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- Расходы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169956,8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177835,6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146419</w:t>
            </w:r>
            <w:r w:rsidR="0019178D" w:rsidRPr="00A44CD3">
              <w:rPr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147509,9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163171,0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152577,6</w:t>
            </w:r>
          </w:p>
        </w:tc>
      </w:tr>
      <w:tr w:rsidR="0019178D" w:rsidRPr="00A44CD3" w:rsidTr="006C563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 xml:space="preserve">- Дефицит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 xml:space="preserve"> </w:t>
            </w:r>
            <w:r w:rsidR="007B6E38" w:rsidRPr="00A44CD3">
              <w:rPr>
                <w:sz w:val="28"/>
                <w:szCs w:val="28"/>
              </w:rPr>
              <w:t>6845,0</w:t>
            </w:r>
          </w:p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15,9</w:t>
            </w:r>
            <w:r w:rsidR="0019178D" w:rsidRPr="00A44CD3">
              <w:rPr>
                <w:sz w:val="28"/>
                <w:szCs w:val="28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8720,0</w:t>
            </w:r>
          </w:p>
          <w:p w:rsidR="0019178D" w:rsidRPr="00A44CD3" w:rsidRDefault="00E77560">
            <w:pPr>
              <w:jc w:val="right"/>
              <w:rPr>
                <w:color w:val="FF0000"/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18,0</w:t>
            </w:r>
            <w:r w:rsidR="0019178D" w:rsidRPr="00A44CD3">
              <w:rPr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5900,0</w:t>
            </w:r>
          </w:p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12,7</w:t>
            </w:r>
            <w:r w:rsidR="0019178D" w:rsidRPr="00A44CD3">
              <w:rPr>
                <w:szCs w:val="28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3840,0</w:t>
            </w:r>
          </w:p>
          <w:p w:rsidR="0019178D" w:rsidRPr="00A44CD3" w:rsidRDefault="00E77560" w:rsidP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7,4</w:t>
            </w:r>
            <w:r w:rsidR="0019178D" w:rsidRPr="00A44CD3">
              <w:rPr>
                <w:sz w:val="28"/>
                <w:szCs w:val="28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 xml:space="preserve"> 4126,0</w:t>
            </w:r>
          </w:p>
          <w:p w:rsidR="0019178D" w:rsidRPr="00A44CD3" w:rsidRDefault="007B6E3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8,1</w:t>
            </w:r>
            <w:r w:rsidR="0019178D" w:rsidRPr="00A44CD3">
              <w:rPr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7B6E38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4126,0</w:t>
            </w:r>
          </w:p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8,5</w:t>
            </w:r>
            <w:r w:rsidR="0019178D" w:rsidRPr="00A44CD3">
              <w:rPr>
                <w:sz w:val="28"/>
                <w:szCs w:val="28"/>
              </w:rPr>
              <w:t>%</w:t>
            </w:r>
          </w:p>
        </w:tc>
      </w:tr>
    </w:tbl>
    <w:p w:rsidR="006C5638" w:rsidRPr="00A44CD3" w:rsidRDefault="006C5638" w:rsidP="006C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При формировании проекта бюджета  района на 2015 год и на плановый период 2016 и 2017 годов учтены изменения в распределении доходов между бюджетами субъектов Российской Федерации и местными бюджетами.</w:t>
      </w:r>
    </w:p>
    <w:p w:rsidR="006C5638" w:rsidRPr="00A44CD3" w:rsidRDefault="006C5638" w:rsidP="006C56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В 2015 году планируется рост доходов бюджета Новодеревеньковского района на 4,9%.</w:t>
      </w:r>
    </w:p>
    <w:p w:rsidR="006C5638" w:rsidRPr="00A44CD3" w:rsidRDefault="006C5638" w:rsidP="006C56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В 2016 году прогнозируется уменьшение доходов на уровне 84,9%</w:t>
      </w:r>
    </w:p>
    <w:p w:rsidR="006C5638" w:rsidRPr="00A44CD3" w:rsidRDefault="006C5638" w:rsidP="006C56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и 2017 году прогнозируется незначительная положительная динамика роста доходов на уровне 110,3% ежегодно.</w:t>
      </w:r>
    </w:p>
    <w:p w:rsidR="006C5638" w:rsidRPr="00A44CD3" w:rsidRDefault="006C5638" w:rsidP="006C56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lastRenderedPageBreak/>
        <w:t xml:space="preserve">В проекте решения «О бюджете Новодеревеньковского района на 2015 год и на плановый период 2016 и 2017 годов» доходы бюджета района на 2015 год определены в размере </w:t>
      </w:r>
      <w:r w:rsidRPr="00A44CD3">
        <w:rPr>
          <w:b/>
          <w:sz w:val="28"/>
          <w:szCs w:val="28"/>
        </w:rPr>
        <w:t>169115,6</w:t>
      </w:r>
      <w:r w:rsidRPr="00A44CD3">
        <w:rPr>
          <w:sz w:val="28"/>
          <w:szCs w:val="28"/>
        </w:rPr>
        <w:t>тыс. рублей, на 2016год-</w:t>
      </w:r>
      <w:r w:rsidRPr="00A44CD3">
        <w:rPr>
          <w:b/>
          <w:sz w:val="28"/>
          <w:szCs w:val="28"/>
        </w:rPr>
        <w:t>143669,9</w:t>
      </w:r>
      <w:r w:rsidRPr="00A44CD3">
        <w:rPr>
          <w:sz w:val="28"/>
          <w:szCs w:val="28"/>
        </w:rPr>
        <w:t xml:space="preserve"> тыс. рублей и 2017 год – </w:t>
      </w:r>
      <w:r w:rsidRPr="00A44CD3">
        <w:rPr>
          <w:b/>
          <w:sz w:val="28"/>
          <w:szCs w:val="28"/>
        </w:rPr>
        <w:t>158451,6</w:t>
      </w:r>
      <w:r w:rsidRPr="00A44CD3">
        <w:rPr>
          <w:sz w:val="28"/>
          <w:szCs w:val="28"/>
        </w:rPr>
        <w:t xml:space="preserve"> тыс. рублей. </w:t>
      </w:r>
    </w:p>
    <w:p w:rsidR="006C5638" w:rsidRPr="00A44CD3" w:rsidRDefault="006C5638" w:rsidP="006C56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Увеличение доходов бюджета района обусловлено в основном изменениями в бюджетном и налоговом законодательстве.</w:t>
      </w:r>
    </w:p>
    <w:p w:rsidR="006C5638" w:rsidRPr="00A44CD3" w:rsidRDefault="00A44CD3" w:rsidP="00A44CD3">
      <w:pPr>
        <w:pStyle w:val="a6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36"/>
        <w:gridCol w:w="1412"/>
        <w:gridCol w:w="1440"/>
        <w:gridCol w:w="1440"/>
        <w:gridCol w:w="1440"/>
      </w:tblGrid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2014 год</w:t>
            </w:r>
          </w:p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(оценка)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2015 год</w:t>
            </w:r>
            <w:r w:rsidRPr="00A44CD3">
              <w:rPr>
                <w:b/>
                <w:bCs/>
                <w:sz w:val="28"/>
                <w:szCs w:val="28"/>
                <w:lang w:eastAsia="en-US"/>
              </w:rPr>
              <w:br/>
              <w:t>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2016 год</w:t>
            </w:r>
          </w:p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2017 год</w:t>
            </w:r>
          </w:p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(прогноз)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 xml:space="preserve">Доходы бюджета всего, </w:t>
            </w:r>
            <w:proofErr w:type="spellStart"/>
            <w:r w:rsidRPr="00A44CD3">
              <w:rPr>
                <w:b/>
                <w:bCs/>
                <w:sz w:val="28"/>
                <w:szCs w:val="28"/>
                <w:lang w:eastAsia="en-US"/>
              </w:rPr>
              <w:t>тыс</w:t>
            </w:r>
            <w:proofErr w:type="gramStart"/>
            <w:r w:rsidRPr="00A44CD3"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A44CD3">
              <w:rPr>
                <w:b/>
                <w:bCs/>
                <w:sz w:val="28"/>
                <w:szCs w:val="28"/>
                <w:lang w:eastAsia="en-US"/>
              </w:rPr>
              <w:t>уб</w:t>
            </w:r>
            <w:proofErr w:type="spellEnd"/>
            <w:r w:rsidRPr="00A44CD3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197023,5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169115,4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143669,9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158451,6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 xml:space="preserve">Динамика к предыдущему году, </w:t>
            </w:r>
          </w:p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-27908,1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-154445,5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+14781,7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Темпы роста к предыдущему году,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110,3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Налоговые и неналоговые доходы, всего: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39122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48348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51960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56459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 xml:space="preserve">Динамика к предыдущему году, </w:t>
            </w:r>
            <w:proofErr w:type="spellStart"/>
            <w:r w:rsidRPr="00A44CD3">
              <w:rPr>
                <w:bCs/>
                <w:i/>
                <w:sz w:val="28"/>
                <w:szCs w:val="28"/>
                <w:lang w:eastAsia="en-US"/>
              </w:rPr>
              <w:t>тыс</w:t>
            </w:r>
            <w:proofErr w:type="gramStart"/>
            <w:r w:rsidRPr="00A44CD3">
              <w:rPr>
                <w:bCs/>
                <w:i/>
                <w:sz w:val="28"/>
                <w:szCs w:val="28"/>
                <w:lang w:eastAsia="en-US"/>
              </w:rPr>
              <w:t>.р</w:t>
            </w:r>
            <w:proofErr w:type="gramEnd"/>
            <w:r w:rsidRPr="00A44CD3">
              <w:rPr>
                <w:bCs/>
                <w:i/>
                <w:sz w:val="28"/>
                <w:szCs w:val="28"/>
                <w:lang w:eastAsia="en-US"/>
              </w:rPr>
              <w:t>уб</w:t>
            </w:r>
            <w:proofErr w:type="spellEnd"/>
            <w:r w:rsidRPr="00A44CD3">
              <w:rPr>
                <w:bCs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+9226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+3612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+4499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Темпы роста к предыдущему году,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123,6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108,7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44CD3">
              <w:rPr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44CD3">
              <w:rPr>
                <w:bCs/>
                <w:sz w:val="28"/>
                <w:szCs w:val="28"/>
                <w:lang w:eastAsia="en-US"/>
              </w:rPr>
              <w:t>. налоговые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34193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41314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44531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48614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 xml:space="preserve">Динамика к предыдущему году, </w:t>
            </w:r>
            <w:proofErr w:type="spellStart"/>
            <w:r w:rsidRPr="00A44CD3">
              <w:rPr>
                <w:bCs/>
                <w:i/>
                <w:sz w:val="28"/>
                <w:szCs w:val="28"/>
                <w:lang w:eastAsia="en-US"/>
              </w:rPr>
              <w:t>тыс</w:t>
            </w:r>
            <w:proofErr w:type="gramStart"/>
            <w:r w:rsidRPr="00A44CD3">
              <w:rPr>
                <w:bCs/>
                <w:i/>
                <w:sz w:val="28"/>
                <w:szCs w:val="28"/>
                <w:lang w:eastAsia="en-US"/>
              </w:rPr>
              <w:t>.р</w:t>
            </w:r>
            <w:proofErr w:type="gramEnd"/>
            <w:r w:rsidRPr="00A44CD3">
              <w:rPr>
                <w:bCs/>
                <w:i/>
                <w:sz w:val="28"/>
                <w:szCs w:val="28"/>
                <w:lang w:eastAsia="en-US"/>
              </w:rPr>
              <w:t>уб</w:t>
            </w:r>
            <w:proofErr w:type="spellEnd"/>
            <w:r w:rsidRPr="00A44CD3">
              <w:rPr>
                <w:bCs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+7121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+3217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+4083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Темпы роста к предыдущему году,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120,8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 xml:space="preserve">107,8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109,2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 xml:space="preserve">         неналоговые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4929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7034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7429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7845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 xml:space="preserve">Динамика к предыдущему году, </w:t>
            </w:r>
            <w:proofErr w:type="spellStart"/>
            <w:r w:rsidRPr="00A44CD3">
              <w:rPr>
                <w:bCs/>
                <w:i/>
                <w:sz w:val="28"/>
                <w:szCs w:val="28"/>
                <w:lang w:eastAsia="en-US"/>
              </w:rPr>
              <w:t>тыс</w:t>
            </w:r>
            <w:proofErr w:type="gramStart"/>
            <w:r w:rsidRPr="00A44CD3">
              <w:rPr>
                <w:bCs/>
                <w:i/>
                <w:sz w:val="28"/>
                <w:szCs w:val="28"/>
                <w:lang w:eastAsia="en-US"/>
              </w:rPr>
              <w:t>.р</w:t>
            </w:r>
            <w:proofErr w:type="gramEnd"/>
            <w:r w:rsidRPr="00A44CD3">
              <w:rPr>
                <w:bCs/>
                <w:i/>
                <w:sz w:val="28"/>
                <w:szCs w:val="28"/>
                <w:lang w:eastAsia="en-US"/>
              </w:rPr>
              <w:t>уб</w:t>
            </w:r>
            <w:proofErr w:type="spellEnd"/>
            <w:r w:rsidRPr="00A44CD3">
              <w:rPr>
                <w:bCs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+2105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+416,0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Темпы роста к предыдущему году,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105,6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105,6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157901,5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120767,4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91709,9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4CD3">
              <w:rPr>
                <w:b/>
                <w:bCs/>
                <w:sz w:val="28"/>
                <w:szCs w:val="28"/>
                <w:lang w:eastAsia="en-US"/>
              </w:rPr>
              <w:t>101992,6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 xml:space="preserve">Динамика к предыдущему году, </w:t>
            </w:r>
            <w:proofErr w:type="spellStart"/>
            <w:r w:rsidRPr="00A44CD3">
              <w:rPr>
                <w:bCs/>
                <w:i/>
                <w:sz w:val="28"/>
                <w:szCs w:val="28"/>
                <w:lang w:eastAsia="en-US"/>
              </w:rPr>
              <w:t>тыс</w:t>
            </w:r>
            <w:proofErr w:type="gramStart"/>
            <w:r w:rsidRPr="00A44CD3">
              <w:rPr>
                <w:bCs/>
                <w:i/>
                <w:sz w:val="28"/>
                <w:szCs w:val="28"/>
                <w:lang w:eastAsia="en-US"/>
              </w:rPr>
              <w:t>.р</w:t>
            </w:r>
            <w:proofErr w:type="gramEnd"/>
            <w:r w:rsidRPr="00A44CD3">
              <w:rPr>
                <w:bCs/>
                <w:i/>
                <w:sz w:val="28"/>
                <w:szCs w:val="28"/>
                <w:lang w:eastAsia="en-US"/>
              </w:rPr>
              <w:t>уб</w:t>
            </w:r>
            <w:proofErr w:type="spellEnd"/>
            <w:r w:rsidRPr="00A44CD3">
              <w:rPr>
                <w:bCs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-37134,1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-29057,5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+10282,7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Темпы роста к предыдущему году,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A44CD3">
              <w:rPr>
                <w:bCs/>
                <w:i/>
                <w:sz w:val="28"/>
                <w:szCs w:val="28"/>
                <w:lang w:eastAsia="en-US"/>
              </w:rPr>
              <w:t>111,2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Доля налоговых и неналоговых доходов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35,6</w:t>
            </w:r>
          </w:p>
        </w:tc>
      </w:tr>
      <w:tr w:rsidR="006C5638" w:rsidRPr="00A44CD3" w:rsidTr="00D92FE4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Доля безвозмездных поступлений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80,1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38" w:rsidRPr="00A44CD3" w:rsidRDefault="006C5638" w:rsidP="00D92FE4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44CD3">
              <w:rPr>
                <w:bCs/>
                <w:sz w:val="28"/>
                <w:szCs w:val="28"/>
                <w:lang w:eastAsia="en-US"/>
              </w:rPr>
              <w:t>64,4</w:t>
            </w:r>
          </w:p>
        </w:tc>
      </w:tr>
    </w:tbl>
    <w:p w:rsidR="006C5638" w:rsidRPr="00A44CD3" w:rsidRDefault="006C5638" w:rsidP="006C56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5638" w:rsidRPr="00A44CD3" w:rsidRDefault="006C5638" w:rsidP="006C56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Анализ структуры доходной части бюджета Новодеревеньковского района показывает, что основную долю поступлений бюджета составляют в </w:t>
      </w:r>
      <w:r w:rsidRPr="00A44CD3">
        <w:rPr>
          <w:sz w:val="28"/>
          <w:szCs w:val="28"/>
        </w:rPr>
        <w:lastRenderedPageBreak/>
        <w:t xml:space="preserve">2015 году и планируемом периоде  2016-2017 годах безвозмездные поступления – 80,1%-71,4%-64,4%. </w:t>
      </w:r>
    </w:p>
    <w:p w:rsidR="006C5638" w:rsidRPr="00A44CD3" w:rsidRDefault="006C5638" w:rsidP="006C56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В 2015-2017 годах наблюдается незначительная тенденция увеличения доли налоговых и неналоговых доходов бюджета Новодеревеньковского района в общем объёме доходов бюджета района (с 28,6% в 2015 году до 35,6% в 2017 году). </w:t>
      </w:r>
    </w:p>
    <w:p w:rsidR="006C5638" w:rsidRPr="00A44CD3" w:rsidRDefault="006C5638" w:rsidP="00A44C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Проектом решения планируется к утверждению:</w:t>
      </w:r>
    </w:p>
    <w:p w:rsidR="006C5638" w:rsidRPr="00A44CD3" w:rsidRDefault="006C5638" w:rsidP="00A44C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- перечень главных администраторов доходов районного бюджета  (приложение 4 к решению);</w:t>
      </w:r>
    </w:p>
    <w:p w:rsidR="006C5638" w:rsidRPr="00A44CD3" w:rsidRDefault="006C5638" w:rsidP="00A44C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-органов государственной власти Российской Федерации (приложение 5 к решению);</w:t>
      </w:r>
    </w:p>
    <w:p w:rsidR="006C5638" w:rsidRPr="00A44CD3" w:rsidRDefault="006C5638" w:rsidP="00A44CD3">
      <w:pPr>
        <w:shd w:val="clear" w:color="auto" w:fill="FFFFFF"/>
        <w:jc w:val="both"/>
        <w:rPr>
          <w:b/>
          <w:sz w:val="28"/>
          <w:szCs w:val="28"/>
        </w:rPr>
      </w:pPr>
      <w:r w:rsidRPr="00A44CD3">
        <w:rPr>
          <w:sz w:val="28"/>
          <w:szCs w:val="28"/>
        </w:rPr>
        <w:tab/>
        <w:t>-главных администраторов источников финансирования дефицита бюджета района (приложение 6 к решению).</w:t>
      </w:r>
    </w:p>
    <w:p w:rsidR="0019178D" w:rsidRPr="00A44CD3" w:rsidRDefault="0019178D" w:rsidP="00A44CD3">
      <w:pPr>
        <w:jc w:val="both"/>
        <w:rPr>
          <w:sz w:val="28"/>
          <w:szCs w:val="28"/>
        </w:rPr>
      </w:pPr>
    </w:p>
    <w:p w:rsidR="00A44CD3" w:rsidRDefault="0019178D" w:rsidP="00A44CD3">
      <w:pPr>
        <w:pStyle w:val="a3"/>
        <w:rPr>
          <w:szCs w:val="28"/>
        </w:rPr>
      </w:pPr>
      <w:r w:rsidRPr="00A44CD3">
        <w:rPr>
          <w:b/>
          <w:szCs w:val="28"/>
        </w:rPr>
        <w:t>2.</w:t>
      </w:r>
      <w:r w:rsidRPr="00A44CD3">
        <w:rPr>
          <w:szCs w:val="28"/>
        </w:rPr>
        <w:t xml:space="preserve"> </w:t>
      </w:r>
      <w:r w:rsidRPr="00A44CD3">
        <w:rPr>
          <w:i/>
          <w:szCs w:val="28"/>
        </w:rPr>
        <w:t>Показате</w:t>
      </w:r>
      <w:r w:rsidR="0094405C" w:rsidRPr="00A44CD3">
        <w:rPr>
          <w:i/>
          <w:szCs w:val="28"/>
        </w:rPr>
        <w:t>ли доходной части бюджета района</w:t>
      </w:r>
      <w:r w:rsidRPr="00A44CD3">
        <w:rPr>
          <w:i/>
          <w:szCs w:val="28"/>
        </w:rPr>
        <w:t xml:space="preserve"> на 2015 год по сравнению с первоначально представленной редакцией проекта Решения</w:t>
      </w:r>
      <w:r w:rsidRPr="00A44CD3">
        <w:rPr>
          <w:szCs w:val="28"/>
        </w:rPr>
        <w:t>:</w:t>
      </w:r>
      <w:r w:rsidR="0094405C" w:rsidRPr="00A44CD3">
        <w:rPr>
          <w:szCs w:val="28"/>
        </w:rPr>
        <w:t xml:space="preserve">          </w:t>
      </w:r>
    </w:p>
    <w:p w:rsidR="0019178D" w:rsidRPr="00A44CD3" w:rsidRDefault="0094405C" w:rsidP="00A44CD3">
      <w:pPr>
        <w:pStyle w:val="a3"/>
        <w:jc w:val="right"/>
        <w:rPr>
          <w:szCs w:val="28"/>
        </w:rPr>
      </w:pPr>
      <w:r w:rsidRPr="00A44CD3">
        <w:rPr>
          <w:szCs w:val="28"/>
        </w:rPr>
        <w:t xml:space="preserve">  </w:t>
      </w:r>
      <w:r w:rsidR="00A44CD3">
        <w:rPr>
          <w:szCs w:val="28"/>
        </w:rPr>
        <w:t>Таблица №3</w:t>
      </w:r>
      <w:r w:rsidR="0019178D" w:rsidRPr="00A44CD3">
        <w:rPr>
          <w:szCs w:val="28"/>
        </w:rPr>
        <w:t>(тыс.</w:t>
      </w:r>
      <w:r w:rsidR="00A44CD3">
        <w:rPr>
          <w:szCs w:val="28"/>
        </w:rPr>
        <w:t xml:space="preserve"> </w:t>
      </w:r>
      <w:r w:rsidR="0019178D" w:rsidRPr="00A44CD3">
        <w:rPr>
          <w:szCs w:val="28"/>
        </w:rPr>
        <w:t>руб.)</w:t>
      </w:r>
    </w:p>
    <w:tbl>
      <w:tblPr>
        <w:tblStyle w:val="a5"/>
        <w:tblW w:w="9825" w:type="dxa"/>
        <w:tblLayout w:type="fixed"/>
        <w:tblLook w:val="01E0" w:firstRow="1" w:lastRow="1" w:firstColumn="1" w:lastColumn="1" w:noHBand="0" w:noVBand="0"/>
      </w:tblPr>
      <w:tblGrid>
        <w:gridCol w:w="4786"/>
        <w:gridCol w:w="1799"/>
        <w:gridCol w:w="1620"/>
        <w:gridCol w:w="1620"/>
      </w:tblGrid>
      <w:tr w:rsidR="00BA3AA1" w:rsidRPr="00A44CD3" w:rsidTr="00FC172D">
        <w:trPr>
          <w:trHeight w:val="8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Наименование</w:t>
            </w:r>
          </w:p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proofErr w:type="spellStart"/>
            <w:r w:rsidRPr="00A44CD3">
              <w:rPr>
                <w:szCs w:val="28"/>
              </w:rPr>
              <w:t>Первоначальн</w:t>
            </w:r>
            <w:proofErr w:type="spellEnd"/>
            <w:r w:rsidRPr="00A44CD3">
              <w:rPr>
                <w:szCs w:val="28"/>
              </w:rPr>
              <w:t>. редакция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Вновь внесенный проект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Изменения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4405C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31888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33367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+1479,0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Доходы от уплаты акцизов на дизельное топливо и на автомобильный бензин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4405C" w:rsidP="00FC172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1001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2157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+1156,0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 w:rsidP="00FC172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FC172D" w:rsidP="00FC172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3900,</w:t>
            </w:r>
            <w:r w:rsidR="0019178D" w:rsidRPr="00A44CD3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3900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D" w:rsidRPr="00A44CD3" w:rsidRDefault="00FC172D" w:rsidP="00FC172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D" w:rsidRPr="00A44CD3" w:rsidRDefault="00FC172D" w:rsidP="00FC172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+33,0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FC172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1724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1724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FC172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2750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5500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+2750,0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FC172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</w:t>
            </w:r>
          </w:p>
        </w:tc>
      </w:tr>
      <w:tr w:rsidR="00BA3AA1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FC172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141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141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</w:t>
            </w:r>
          </w:p>
        </w:tc>
      </w:tr>
      <w:tr w:rsidR="0019178D" w:rsidRPr="00A44CD3" w:rsidTr="00A116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100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right"/>
              <w:rPr>
                <w:color w:val="FF0000"/>
                <w:szCs w:val="28"/>
              </w:rPr>
            </w:pPr>
          </w:p>
        </w:tc>
      </w:tr>
      <w:tr w:rsidR="0019178D" w:rsidRPr="00A44CD3" w:rsidTr="00A116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25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25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right"/>
              <w:rPr>
                <w:color w:val="FF0000"/>
                <w:szCs w:val="28"/>
              </w:rPr>
            </w:pPr>
          </w:p>
        </w:tc>
      </w:tr>
      <w:tr w:rsidR="0019178D" w:rsidRPr="00A44CD3" w:rsidTr="00A116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</w:p>
        </w:tc>
      </w:tr>
      <w:tr w:rsidR="0019178D" w:rsidRPr="00A44CD3" w:rsidTr="00A116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718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718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</w:p>
        </w:tc>
      </w:tr>
      <w:tr w:rsidR="0019178D" w:rsidRPr="00A44CD3" w:rsidTr="00FC17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both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Безвозмездные поступления (дотации, субвенции, субсидии)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 w:rsidP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120181,8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 w:rsidP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120767,4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+585,6</w:t>
            </w:r>
          </w:p>
        </w:tc>
      </w:tr>
      <w:tr w:rsidR="0019178D" w:rsidRPr="00A44CD3" w:rsidTr="00A116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Всего: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 w:rsidP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163111</w:t>
            </w:r>
            <w:r w:rsidR="0019178D" w:rsidRPr="00A44CD3">
              <w:rPr>
                <w:sz w:val="28"/>
                <w:szCs w:val="28"/>
              </w:rPr>
              <w:t>,</w:t>
            </w:r>
            <w:r w:rsidRPr="00A44CD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A1162F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169115,4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+6003,6</w:t>
            </w:r>
          </w:p>
        </w:tc>
      </w:tr>
    </w:tbl>
    <w:p w:rsidR="006C5638" w:rsidRPr="00A44CD3" w:rsidRDefault="006C5638" w:rsidP="006C5638">
      <w:pPr>
        <w:shd w:val="clear" w:color="auto" w:fill="FFFFFF"/>
        <w:jc w:val="both"/>
        <w:rPr>
          <w:sz w:val="28"/>
          <w:szCs w:val="28"/>
          <w:u w:val="single"/>
        </w:rPr>
      </w:pPr>
      <w:r w:rsidRPr="00A44CD3">
        <w:rPr>
          <w:sz w:val="28"/>
          <w:szCs w:val="28"/>
          <w:u w:val="single"/>
        </w:rPr>
        <w:t>Налог на доходы физических лиц</w:t>
      </w:r>
    </w:p>
    <w:p w:rsidR="006C5638" w:rsidRPr="00A44CD3" w:rsidRDefault="006C5638" w:rsidP="006C563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u w:val="single"/>
        </w:rPr>
      </w:pPr>
      <w:r w:rsidRPr="00A44CD3">
        <w:rPr>
          <w:sz w:val="28"/>
          <w:szCs w:val="28"/>
        </w:rPr>
        <w:t xml:space="preserve">Налог на доходы физических лиц занимает наибольший удельный вес  в структуре собственных доходов- 80,8%.  </w:t>
      </w:r>
    </w:p>
    <w:p w:rsidR="006C5638" w:rsidRPr="00A44CD3" w:rsidRDefault="006C5638" w:rsidP="006C563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lastRenderedPageBreak/>
        <w:t>Поступления в местный бюджет по налогу на доходы физических лиц на 2015 год прогнозируются в объеме 33367 тыс. руб., что больше ожидаемого исполнения  2014 года на 20,3%, это обусловлено увеличением дополнительного норматива отчислений с 40 до 45 процентов.</w:t>
      </w:r>
    </w:p>
    <w:p w:rsidR="006C5638" w:rsidRPr="00A44CD3" w:rsidRDefault="006C5638" w:rsidP="006C5638">
      <w:pPr>
        <w:shd w:val="clear" w:color="auto" w:fill="FFFFFF"/>
        <w:ind w:firstLine="567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 на 2016 год – </w:t>
      </w:r>
      <w:r w:rsidRPr="00A44CD3">
        <w:rPr>
          <w:bCs/>
          <w:sz w:val="28"/>
          <w:szCs w:val="28"/>
        </w:rPr>
        <w:t>36036 тыс. рублей, на 2017 год – 39491 тыс. рублей.</w:t>
      </w:r>
    </w:p>
    <w:p w:rsidR="006C5638" w:rsidRPr="00A44CD3" w:rsidRDefault="006C5638" w:rsidP="006C5638">
      <w:pPr>
        <w:shd w:val="clear" w:color="auto" w:fill="FFFFFF"/>
        <w:ind w:firstLine="567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Проектом решения предусматривается, что собираемость налога оптимистично будет 100%. </w:t>
      </w:r>
    </w:p>
    <w:p w:rsidR="006C5638" w:rsidRPr="00A44CD3" w:rsidRDefault="006C5638" w:rsidP="006C56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u w:val="single"/>
          <w:lang w:eastAsia="en-US"/>
        </w:rPr>
      </w:pPr>
      <w:r w:rsidRPr="00A44CD3">
        <w:rPr>
          <w:bCs/>
          <w:sz w:val="28"/>
          <w:szCs w:val="28"/>
          <w:u w:val="single"/>
          <w:lang w:eastAsia="en-US"/>
        </w:rPr>
        <w:t>Акцизы по подакцизным товарам (продукции), производимым на территории РФ</w:t>
      </w:r>
    </w:p>
    <w:p w:rsidR="006C5638" w:rsidRPr="00A44CD3" w:rsidRDefault="006C5638" w:rsidP="006C563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u w:val="single"/>
        </w:rPr>
      </w:pPr>
      <w:r w:rsidRPr="00A44CD3">
        <w:rPr>
          <w:sz w:val="28"/>
          <w:szCs w:val="28"/>
        </w:rPr>
        <w:t>В соответствии с положение п.3.1 статьи 58 Бюджетного кодекса РФ, начиная с 2014года, предусматривается зачисление в местные бюджеты не мене 10% доходов от уплаты акцизов на нефтепродукты, исходя из протяженности автомобильных дорог местного значения, находящихся в собственности муниципальных образований.</w:t>
      </w:r>
    </w:p>
    <w:p w:rsidR="006C5638" w:rsidRPr="00A44CD3" w:rsidRDefault="006C5638" w:rsidP="006C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образования. </w:t>
      </w:r>
    </w:p>
    <w:p w:rsidR="006C5638" w:rsidRPr="00A44CD3" w:rsidRDefault="006C5638" w:rsidP="006C563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A44CD3">
        <w:rPr>
          <w:bCs/>
          <w:iCs/>
          <w:sz w:val="28"/>
          <w:szCs w:val="28"/>
        </w:rPr>
        <w:t>Сумма поступлений в 2015 году составит 2157,0 тыс. рублей темп роста 191,6%, в 2016 году – 2157,0 тыс. руб., в 2017 году – 2157,0 тыс. руб., темп роста 100% соответственно.</w:t>
      </w:r>
    </w:p>
    <w:p w:rsidR="006C5638" w:rsidRPr="00A44CD3" w:rsidRDefault="006C5638" w:rsidP="006C5638">
      <w:pPr>
        <w:shd w:val="clear" w:color="auto" w:fill="FFFFFF"/>
        <w:jc w:val="both"/>
        <w:rPr>
          <w:sz w:val="28"/>
          <w:szCs w:val="28"/>
          <w:u w:val="single"/>
        </w:rPr>
      </w:pPr>
      <w:r w:rsidRPr="00A44CD3">
        <w:rPr>
          <w:sz w:val="28"/>
          <w:szCs w:val="28"/>
        </w:rPr>
        <w:t xml:space="preserve">            </w:t>
      </w:r>
      <w:r w:rsidRPr="00A44CD3">
        <w:rPr>
          <w:sz w:val="28"/>
          <w:szCs w:val="28"/>
          <w:u w:val="single"/>
        </w:rPr>
        <w:t>Единый налог на вмененный доход для отдельных видов деятельности</w:t>
      </w:r>
    </w:p>
    <w:p w:rsidR="006C5638" w:rsidRPr="00A44CD3" w:rsidRDefault="006C5638" w:rsidP="006C563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          Норматив зачисления в районный бюджет  установлен в размере 100 процентов.</w:t>
      </w:r>
    </w:p>
    <w:p w:rsidR="006C5638" w:rsidRPr="00A44CD3" w:rsidRDefault="006C5638" w:rsidP="006C5638">
      <w:pPr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Прогноз поступлений данного налога в бюджет района рассчитан на основании данных о базовой доходности малого бизнеса и коэффициентов К</w:t>
      </w:r>
      <w:proofErr w:type="gramStart"/>
      <w:r w:rsidRPr="00A44CD3">
        <w:rPr>
          <w:sz w:val="28"/>
          <w:szCs w:val="28"/>
        </w:rPr>
        <w:t>2</w:t>
      </w:r>
      <w:proofErr w:type="gramEnd"/>
      <w:r w:rsidRPr="00A44CD3">
        <w:rPr>
          <w:sz w:val="28"/>
          <w:szCs w:val="28"/>
        </w:rPr>
        <w:t xml:space="preserve">, применяемых в соответствии с Законом Орловской области №290-ОЗ.  </w:t>
      </w:r>
      <w:proofErr w:type="gramStart"/>
      <w:r w:rsidRPr="00A44CD3">
        <w:rPr>
          <w:sz w:val="28"/>
          <w:szCs w:val="28"/>
        </w:rPr>
        <w:t>Согласно расчета</w:t>
      </w:r>
      <w:proofErr w:type="gramEnd"/>
      <w:r w:rsidRPr="00A44CD3">
        <w:rPr>
          <w:sz w:val="28"/>
          <w:szCs w:val="28"/>
        </w:rPr>
        <w:t>, поступление данного налога в бюджет района на 2015 год прогнозируется в сумме 3900тыс. рублей, что на 100 тыс. рублей или на 2,6% выше ожидаемых поступлений на 2014 год. Доля этого дохода в 2015 году  в структуре собственных доходов составит 9,4%.</w:t>
      </w:r>
    </w:p>
    <w:p w:rsidR="006C5638" w:rsidRPr="00A44CD3" w:rsidRDefault="006C5638" w:rsidP="006C563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A44CD3">
        <w:rPr>
          <w:sz w:val="28"/>
          <w:szCs w:val="28"/>
        </w:rPr>
        <w:t>Доходы районного бюджета  по налогу на вмененный доход для отдельных видов деятельности прогнозируются на 2016 и 2017 годы в сумме  4095,0 тысяч рублей и  4300,0 тысяч  рублей, объем поступлений в бюджет по единому налогу на вмененный доход для отдельных видов деятельности на очередной финансовый год и плановый период определен с темпом роста 5% на каждый год.</w:t>
      </w:r>
      <w:proofErr w:type="gramEnd"/>
    </w:p>
    <w:p w:rsidR="006C5638" w:rsidRPr="00A44CD3" w:rsidRDefault="006C5638" w:rsidP="006C5638">
      <w:pPr>
        <w:shd w:val="clear" w:color="auto" w:fill="FFFFFF"/>
        <w:ind w:firstLine="601"/>
        <w:jc w:val="center"/>
        <w:rPr>
          <w:sz w:val="28"/>
          <w:szCs w:val="28"/>
          <w:u w:val="single"/>
        </w:rPr>
      </w:pPr>
      <w:r w:rsidRPr="00A44CD3">
        <w:rPr>
          <w:sz w:val="28"/>
          <w:szCs w:val="28"/>
          <w:u w:val="single"/>
        </w:rPr>
        <w:t>Единый сельскохозяйственный налог</w:t>
      </w:r>
    </w:p>
    <w:p w:rsidR="006C5638" w:rsidRPr="00A44CD3" w:rsidRDefault="006C5638" w:rsidP="006C563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Согласно статье 61.1 Бюджетного кодекса Российской Федерации в бюджет муниципального района подлежит зачислению  единый сельскохозяйственный налог по нормативу 50 процентов (Федеральный закон  94-ФЗ от 25.06.2012 года «О внесении изменений в части первой и второй Налогового кодекса Российской Федерации и отдельные законодательные акты).</w:t>
      </w:r>
    </w:p>
    <w:p w:rsidR="006C5638" w:rsidRPr="00A44CD3" w:rsidRDefault="006C5638" w:rsidP="006C5638">
      <w:pPr>
        <w:shd w:val="clear" w:color="auto" w:fill="FFFFFF"/>
        <w:ind w:firstLine="601"/>
        <w:jc w:val="both"/>
        <w:rPr>
          <w:sz w:val="28"/>
          <w:szCs w:val="28"/>
        </w:rPr>
      </w:pPr>
      <w:r w:rsidRPr="00A44CD3">
        <w:rPr>
          <w:sz w:val="28"/>
          <w:szCs w:val="28"/>
        </w:rPr>
        <w:lastRenderedPageBreak/>
        <w:t>Прогноз поступлений по единому сельскохозяйственному налогу на 2015 год определен в сумме 166тыс. руб., что на 144 тыс. руб. или на 46,5% меньше, чем ожидается на 2014 год, и учитывает норматив отчислений в местный бюджет.</w:t>
      </w:r>
    </w:p>
    <w:p w:rsidR="006C5638" w:rsidRPr="00A44CD3" w:rsidRDefault="006C5638" w:rsidP="006C5638">
      <w:pPr>
        <w:shd w:val="clear" w:color="auto" w:fill="FFFFFF"/>
        <w:ind w:firstLine="600"/>
        <w:jc w:val="center"/>
        <w:rPr>
          <w:sz w:val="28"/>
          <w:szCs w:val="28"/>
          <w:u w:val="single"/>
        </w:rPr>
      </w:pPr>
      <w:r w:rsidRPr="00A44CD3">
        <w:rPr>
          <w:bCs/>
          <w:sz w:val="28"/>
          <w:szCs w:val="28"/>
          <w:u w:val="single"/>
          <w:lang w:eastAsia="en-US"/>
        </w:rPr>
        <w:t>Государственная пошлина по делам, рассматриваемым в судах общей юрисдикции, мировыми судьями</w:t>
      </w:r>
    </w:p>
    <w:p w:rsidR="006C5638" w:rsidRPr="00A44CD3" w:rsidRDefault="006C5638" w:rsidP="006C5638">
      <w:pPr>
        <w:shd w:val="clear" w:color="auto" w:fill="FFFFFF"/>
        <w:ind w:firstLine="600"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Поступление государственной пошлины в бюджет района на 2015 год планируется в сумме 1724тыс. руб., что больше ожидаемого исполнения в 2014 году на 513,0 тыс. руб., или на 42,4%.</w:t>
      </w:r>
    </w:p>
    <w:p w:rsidR="003F0AD5" w:rsidRPr="00A44CD3" w:rsidRDefault="006C5638" w:rsidP="003F0A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          Прогноз поступления государственной пошлины в бюджет  района на 2016-2017 годы планируются в сумме 2069 тыс. руб. и 2483 тыс. руб. соответственно.</w:t>
      </w:r>
    </w:p>
    <w:p w:rsidR="003F0AD5" w:rsidRPr="00A44CD3" w:rsidRDefault="003F0AD5" w:rsidP="003F0AD5">
      <w:pPr>
        <w:pStyle w:val="a6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44CD3">
        <w:rPr>
          <w:bCs/>
          <w:sz w:val="28"/>
          <w:szCs w:val="28"/>
          <w:u w:val="single"/>
        </w:rPr>
        <w:t xml:space="preserve">доходы, получаемые в виде  </w:t>
      </w:r>
      <w:proofErr w:type="gramStart"/>
      <w:r w:rsidRPr="00A44CD3">
        <w:rPr>
          <w:bCs/>
          <w:sz w:val="28"/>
          <w:szCs w:val="28"/>
          <w:u w:val="single"/>
        </w:rPr>
        <w:t>арендной</w:t>
      </w:r>
      <w:proofErr w:type="gramEnd"/>
      <w:r w:rsidRPr="00A44CD3">
        <w:rPr>
          <w:bCs/>
          <w:sz w:val="28"/>
          <w:szCs w:val="28"/>
          <w:u w:val="single"/>
        </w:rPr>
        <w:t xml:space="preserve">  плата за земельные участки,</w:t>
      </w:r>
    </w:p>
    <w:p w:rsidR="003F0AD5" w:rsidRPr="00A44CD3" w:rsidRDefault="003F0AD5" w:rsidP="003F0AD5">
      <w:pPr>
        <w:tabs>
          <w:tab w:val="left" w:pos="6663"/>
          <w:tab w:val="left" w:pos="10490"/>
        </w:tabs>
        <w:jc w:val="center"/>
        <w:rPr>
          <w:bCs/>
          <w:sz w:val="28"/>
          <w:szCs w:val="28"/>
          <w:u w:val="single"/>
        </w:rPr>
      </w:pPr>
      <w:r w:rsidRPr="00A44CD3">
        <w:rPr>
          <w:bCs/>
          <w:sz w:val="28"/>
          <w:szCs w:val="28"/>
          <w:u w:val="single"/>
        </w:rPr>
        <w:t xml:space="preserve">государственная </w:t>
      </w:r>
      <w:proofErr w:type="gramStart"/>
      <w:r w:rsidRPr="00A44CD3">
        <w:rPr>
          <w:bCs/>
          <w:sz w:val="28"/>
          <w:szCs w:val="28"/>
          <w:u w:val="single"/>
        </w:rPr>
        <w:t>собственность</w:t>
      </w:r>
      <w:proofErr w:type="gramEnd"/>
      <w:r w:rsidRPr="00A44CD3">
        <w:rPr>
          <w:bCs/>
          <w:sz w:val="28"/>
          <w:szCs w:val="28"/>
          <w:u w:val="single"/>
        </w:rPr>
        <w:t xml:space="preserve"> на которые не разграничена а так же средства от продажи права на заключение договоров аренды указанных земельных участков</w:t>
      </w:r>
    </w:p>
    <w:p w:rsidR="003F0AD5" w:rsidRPr="00A44CD3" w:rsidRDefault="003F0AD5" w:rsidP="003F0AD5">
      <w:pPr>
        <w:tabs>
          <w:tab w:val="left" w:pos="6663"/>
          <w:tab w:val="left" w:pos="10490"/>
        </w:tabs>
        <w:jc w:val="both"/>
        <w:rPr>
          <w:i/>
          <w:sz w:val="28"/>
          <w:szCs w:val="28"/>
        </w:rPr>
      </w:pPr>
      <w:r w:rsidRPr="00A44CD3">
        <w:rPr>
          <w:bCs/>
          <w:sz w:val="28"/>
          <w:szCs w:val="28"/>
          <w:lang w:eastAsia="en-US"/>
        </w:rPr>
        <w:t xml:space="preserve"> </w:t>
      </w:r>
      <w:proofErr w:type="gramStart"/>
      <w:r w:rsidRPr="00A44CD3">
        <w:rPr>
          <w:bCs/>
          <w:sz w:val="28"/>
          <w:szCs w:val="28"/>
          <w:lang w:eastAsia="en-US"/>
        </w:rPr>
        <w:t>рассчитаны</w:t>
      </w:r>
      <w:proofErr w:type="gramEnd"/>
      <w:r w:rsidRPr="00A44CD3">
        <w:rPr>
          <w:bCs/>
          <w:sz w:val="28"/>
          <w:szCs w:val="28"/>
          <w:lang w:eastAsia="en-US"/>
        </w:rPr>
        <w:t xml:space="preserve"> исходя из данных Комитета по управлению муниципальным имуществом в соответствии с заключенными договорами на 2014 год.</w:t>
      </w:r>
    </w:p>
    <w:p w:rsidR="003F0AD5" w:rsidRPr="00A44CD3" w:rsidRDefault="003F0AD5" w:rsidP="003F0AD5">
      <w:pPr>
        <w:keepNext/>
        <w:shd w:val="clear" w:color="auto" w:fill="FFFFFF"/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При расчете был учтен действующий норматив зачисления арендной платы в районный бюджет, установленный Бюджетным кодексом Российской Федерации в размере 50 процентов  (статья 62 «Неналоговые доходы местных бюджетов» Бюджетного кодекса Российской Федерации). </w:t>
      </w:r>
    </w:p>
    <w:p w:rsidR="003F0AD5" w:rsidRPr="00A44CD3" w:rsidRDefault="003F0AD5" w:rsidP="003F0AD5">
      <w:pPr>
        <w:tabs>
          <w:tab w:val="left" w:pos="6663"/>
          <w:tab w:val="left" w:pos="10490"/>
        </w:tabs>
        <w:ind w:firstLine="567"/>
        <w:jc w:val="both"/>
        <w:rPr>
          <w:bCs/>
          <w:sz w:val="28"/>
          <w:szCs w:val="28"/>
          <w:lang w:eastAsia="en-US"/>
        </w:rPr>
      </w:pPr>
      <w:r w:rsidRPr="00A44CD3">
        <w:rPr>
          <w:sz w:val="28"/>
          <w:szCs w:val="28"/>
        </w:rPr>
        <w:t>Прогнозируемый объем поступления арендной платы за землю в доход бюджета Новодеревеньковского района в 2015 году составит  5500,0 тыс. рублей, в 2016 году- 5776,0 тыс. рублей, в 2017 году – 6064тыс. рублей. Указанные доходы составляют 78,2% от неналоговых доходов на 2015 год, 77,7% на 2016 год, 77,3% на 2017 год, т.е. основной источник неналоговых доходов.</w:t>
      </w:r>
    </w:p>
    <w:p w:rsidR="003F0AD5" w:rsidRPr="00A44CD3" w:rsidRDefault="003F0AD5" w:rsidP="003F0AD5">
      <w:pPr>
        <w:keepNext/>
        <w:shd w:val="clear" w:color="auto" w:fill="FFFFFF"/>
        <w:spacing w:before="240" w:after="120"/>
        <w:contextualSpacing/>
        <w:jc w:val="both"/>
        <w:rPr>
          <w:sz w:val="28"/>
          <w:szCs w:val="28"/>
          <w:u w:val="single"/>
        </w:rPr>
      </w:pPr>
      <w:r w:rsidRPr="00A44CD3">
        <w:rPr>
          <w:b/>
          <w:bCs/>
          <w:sz w:val="28"/>
          <w:szCs w:val="28"/>
          <w:u w:val="single"/>
        </w:rPr>
        <w:t xml:space="preserve">    </w:t>
      </w:r>
      <w:r w:rsidRPr="00A44CD3">
        <w:rPr>
          <w:bCs/>
          <w:sz w:val="28"/>
          <w:szCs w:val="28"/>
          <w:u w:val="single"/>
        </w:rPr>
        <w:t>доходы от сдачи в аренду имущества, находящегося в оперативном управлении органов государственной власти, местного самоуправления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Прогнозируемый объем поступлений рассчитан администратором платежа – комитетом по управлению муниципальным имуществом администрации Новодеревеньковского района, исходя из фактически заключенных договоров аренды по состоянию на 01.10.2014 года. 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 Планируемый объем поступлений  в 2015 году в районный бюджет  оценивается в сумме 500,0 тыс. рублей. В 2016 и 2017 годах  планируемый объем поступлений  по данному доходному источнику составит   525 тыс. рублей и 551 тыс. рублей соответственно. </w:t>
      </w:r>
    </w:p>
    <w:p w:rsidR="003F0AD5" w:rsidRPr="00A44CD3" w:rsidRDefault="003F0AD5" w:rsidP="003F0AD5">
      <w:pPr>
        <w:spacing w:before="100" w:beforeAutospacing="1" w:after="100" w:afterAutospacing="1"/>
        <w:contextualSpacing/>
        <w:jc w:val="center"/>
        <w:rPr>
          <w:sz w:val="28"/>
          <w:szCs w:val="28"/>
          <w:u w:val="single"/>
        </w:rPr>
      </w:pPr>
      <w:r w:rsidRPr="00A44CD3">
        <w:rPr>
          <w:bCs/>
          <w:sz w:val="28"/>
          <w:szCs w:val="28"/>
          <w:u w:val="single"/>
        </w:rPr>
        <w:t>плата за негативное воздействие на окружающую среду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Норматив отчислений в  бюджет   района 2015г. применен в соответствии со статьей 62  Бюджетного кодекса Российской Федерации в размере 100 процентов.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Прогнозируемая сумма поступлений платы за негативное воздействие на окружающую среду в районный бюджет в 2015 году составляет 141 тыс. рублей, что на 41 тыс. рублей  выше  уровня 2014 года.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lastRenderedPageBreak/>
        <w:t>Объём поступлений платы за негативное воздействие на окружающую среду в районный бюджет в 2016 и 2017 годах прогнозируется в сумме 155,0 тыс. рублей  и 171,0 тыс. рублей соответственно.  </w:t>
      </w:r>
    </w:p>
    <w:p w:rsidR="003F0AD5" w:rsidRPr="00A44CD3" w:rsidRDefault="003F0AD5" w:rsidP="003F0AD5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u w:val="single"/>
        </w:rPr>
      </w:pPr>
      <w:r w:rsidRPr="00A44CD3">
        <w:rPr>
          <w:bCs/>
          <w:sz w:val="28"/>
          <w:szCs w:val="28"/>
          <w:u w:val="single"/>
        </w:rPr>
        <w:t>доходы от реализации имущества, находящегося в государственной и муниципальной собственности</w:t>
      </w:r>
    </w:p>
    <w:p w:rsidR="003F0AD5" w:rsidRPr="00A44CD3" w:rsidRDefault="003F0AD5" w:rsidP="003F0AD5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A44CD3">
        <w:rPr>
          <w:sz w:val="28"/>
          <w:szCs w:val="28"/>
        </w:rPr>
        <w:t xml:space="preserve">  в 2015г. планируются в сумме - 100 тыс. рублей, в 2016г.- 105 тыс. рублей, в 2017г.- 110 тыс. рублей.</w:t>
      </w:r>
    </w:p>
    <w:p w:rsidR="003F0AD5" w:rsidRPr="00A44CD3" w:rsidRDefault="003F0AD5" w:rsidP="003F0AD5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u w:val="single"/>
        </w:rPr>
      </w:pPr>
      <w:r w:rsidRPr="00A44CD3">
        <w:rPr>
          <w:b/>
          <w:bCs/>
          <w:sz w:val="28"/>
          <w:szCs w:val="28"/>
          <w:u w:val="single"/>
        </w:rPr>
        <w:t xml:space="preserve"> </w:t>
      </w:r>
      <w:r w:rsidRPr="00A44CD3">
        <w:rPr>
          <w:bCs/>
          <w:sz w:val="28"/>
          <w:szCs w:val="28"/>
          <w:u w:val="single"/>
        </w:rPr>
        <w:t>доходы от продажи земельных участков, находящихся в государственной и муниципальной собственности</w:t>
      </w:r>
    </w:p>
    <w:p w:rsidR="003F0AD5" w:rsidRPr="00A44CD3" w:rsidRDefault="003F0AD5" w:rsidP="003F0AD5">
      <w:pPr>
        <w:spacing w:before="100" w:beforeAutospacing="1" w:after="100" w:afterAutospacing="1"/>
        <w:contextualSpacing/>
        <w:rPr>
          <w:sz w:val="28"/>
          <w:szCs w:val="28"/>
        </w:rPr>
      </w:pPr>
      <w:r w:rsidRPr="00A44CD3">
        <w:rPr>
          <w:sz w:val="28"/>
          <w:szCs w:val="28"/>
        </w:rPr>
        <w:t>Поступление данного дохода в бюджет района на 2015  год прогнозируется в объеме 25,0 тыс. рублей, что в 2 раз ниже утверждённого бюджета на 2014год.</w:t>
      </w:r>
    </w:p>
    <w:p w:rsidR="003F0AD5" w:rsidRPr="00A44CD3" w:rsidRDefault="003F0AD5" w:rsidP="003F0AD5">
      <w:pPr>
        <w:spacing w:before="100" w:beforeAutospacing="1" w:after="100" w:afterAutospacing="1"/>
        <w:ind w:firstLine="360"/>
        <w:contextualSpacing/>
        <w:jc w:val="center"/>
        <w:rPr>
          <w:color w:val="FF0000"/>
          <w:sz w:val="28"/>
          <w:szCs w:val="28"/>
          <w:u w:val="single"/>
        </w:rPr>
      </w:pPr>
      <w:r w:rsidRPr="00A44CD3">
        <w:rPr>
          <w:sz w:val="28"/>
          <w:szCs w:val="28"/>
          <w:u w:val="single"/>
        </w:rPr>
        <w:t>административные платежи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Прогнозный объем поступлений  административных платежей на 2015 год рассчитан в объеме  50,0 тыс. рублей, что на 10 тыс. рублей больше уровня 2014 года. 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A44CD3">
        <w:rPr>
          <w:sz w:val="28"/>
          <w:szCs w:val="28"/>
        </w:rPr>
        <w:t>Доходы районного бюджета  прогнозируются на 2016 и 2017 годы в сумме  53,0 тыс.  рублей  и 55 тыс. рублей соответственно.</w:t>
      </w:r>
      <w:r w:rsidRPr="00A44CD3">
        <w:rPr>
          <w:b/>
          <w:bCs/>
          <w:sz w:val="28"/>
          <w:szCs w:val="28"/>
        </w:rPr>
        <w:t> </w:t>
      </w:r>
    </w:p>
    <w:p w:rsidR="003F0AD5" w:rsidRPr="00A44CD3" w:rsidRDefault="003F0AD5" w:rsidP="003F0AD5">
      <w:pPr>
        <w:spacing w:before="100" w:beforeAutospacing="1" w:after="100" w:afterAutospacing="1"/>
        <w:ind w:firstLine="142"/>
        <w:contextualSpacing/>
        <w:jc w:val="center"/>
        <w:rPr>
          <w:bCs/>
          <w:sz w:val="28"/>
          <w:szCs w:val="28"/>
          <w:u w:val="single"/>
        </w:rPr>
      </w:pPr>
      <w:r w:rsidRPr="00A44CD3">
        <w:rPr>
          <w:bCs/>
          <w:sz w:val="28"/>
          <w:szCs w:val="28"/>
          <w:u w:val="single"/>
        </w:rPr>
        <w:t>штрафы, санкции, возмещение ущерба</w:t>
      </w:r>
    </w:p>
    <w:p w:rsidR="003F0AD5" w:rsidRPr="00A44CD3" w:rsidRDefault="003F0AD5" w:rsidP="003F0AD5">
      <w:pPr>
        <w:spacing w:before="100" w:beforeAutospacing="1" w:after="100" w:afterAutospacing="1"/>
        <w:ind w:firstLine="708"/>
        <w:contextualSpacing/>
        <w:jc w:val="both"/>
        <w:rPr>
          <w:b/>
          <w:bCs/>
          <w:sz w:val="28"/>
          <w:szCs w:val="28"/>
        </w:rPr>
      </w:pPr>
      <w:r w:rsidRPr="00A44CD3">
        <w:rPr>
          <w:sz w:val="28"/>
          <w:szCs w:val="28"/>
        </w:rPr>
        <w:t>Объем прогнозируемых поступлений штрафных санкций на 2014 год рассчитан исходя из фактического поступления штрафов в бюджет муниципального района по состоянию на 01.10.2014г.,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Поступление штрафных санкций в бюджет района на 2015 год рассчитан в объеме  718,0  тыс. рублей, что на 312,0 тыс. рублей больше уровня 2014 года.</w:t>
      </w:r>
    </w:p>
    <w:p w:rsidR="003F0AD5" w:rsidRPr="00A44CD3" w:rsidRDefault="003F0AD5" w:rsidP="003F0A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Доходы районного бюджета  прогнозируются на 2016 и 2017 годы в сумме  790,0тыс. рублей и  869,0тыс.  рублей соответственно.</w:t>
      </w:r>
      <w:r w:rsidRPr="00A44CD3">
        <w:rPr>
          <w:b/>
          <w:bCs/>
          <w:sz w:val="28"/>
          <w:szCs w:val="28"/>
        </w:rPr>
        <w:t> </w:t>
      </w:r>
    </w:p>
    <w:p w:rsidR="003F0AD5" w:rsidRPr="00A44CD3" w:rsidRDefault="003F0AD5" w:rsidP="003F0AD5">
      <w:pPr>
        <w:tabs>
          <w:tab w:val="left" w:pos="6663"/>
          <w:tab w:val="left" w:pos="10490"/>
        </w:tabs>
        <w:ind w:firstLine="567"/>
        <w:jc w:val="both"/>
        <w:rPr>
          <w:bCs/>
          <w:sz w:val="28"/>
          <w:szCs w:val="28"/>
          <w:lang w:eastAsia="en-US"/>
        </w:rPr>
      </w:pPr>
      <w:r w:rsidRPr="00A44CD3">
        <w:rPr>
          <w:bCs/>
          <w:sz w:val="28"/>
          <w:szCs w:val="28"/>
          <w:lang w:eastAsia="en-US"/>
        </w:rPr>
        <w:t xml:space="preserve"> В проекте бюджета </w:t>
      </w:r>
      <w:r w:rsidRPr="00A44CD3">
        <w:rPr>
          <w:bCs/>
          <w:i/>
          <w:sz w:val="28"/>
          <w:szCs w:val="28"/>
          <w:u w:val="single"/>
          <w:lang w:eastAsia="en-US"/>
        </w:rPr>
        <w:t>не планируется</w:t>
      </w:r>
      <w:r w:rsidRPr="00A44CD3">
        <w:rPr>
          <w:bCs/>
          <w:sz w:val="28"/>
          <w:szCs w:val="28"/>
          <w:lang w:eastAsia="en-US"/>
        </w:rPr>
        <w:t xml:space="preserve"> источник  доходов бюджета района на 2015-2017 годы:</w:t>
      </w:r>
    </w:p>
    <w:p w:rsidR="0019178D" w:rsidRPr="00A44CD3" w:rsidRDefault="003F0AD5" w:rsidP="002626F8">
      <w:pPr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 w:rsidRPr="00A44CD3">
        <w:rPr>
          <w:b/>
          <w:i/>
          <w:sz w:val="28"/>
          <w:szCs w:val="28"/>
        </w:rPr>
        <w:t xml:space="preserve"> от поступления в бюджет части прибыли муниципальных унитарных предприятий, остающейся после уплаты налогов и сборов и осуществления иных обязательных платежей. В нарушение статьи 62, абз.5 Бюджетного Кодекса РФ отсутствует также муниципальный правовой акт представительного органа, устанавливающий размер перечисления указанного дохода</w:t>
      </w:r>
      <w:r w:rsidRPr="00A44CD3">
        <w:rPr>
          <w:i/>
          <w:sz w:val="28"/>
          <w:szCs w:val="28"/>
        </w:rPr>
        <w:t>.</w:t>
      </w:r>
    </w:p>
    <w:p w:rsidR="0019178D" w:rsidRPr="00A44CD3" w:rsidRDefault="0019178D" w:rsidP="002626F8">
      <w:pPr>
        <w:pStyle w:val="a3"/>
        <w:rPr>
          <w:szCs w:val="28"/>
        </w:rPr>
      </w:pPr>
      <w:r w:rsidRPr="00A44CD3">
        <w:rPr>
          <w:b/>
          <w:szCs w:val="28"/>
        </w:rPr>
        <w:t>3</w:t>
      </w:r>
      <w:r w:rsidRPr="00A44CD3">
        <w:rPr>
          <w:szCs w:val="28"/>
        </w:rPr>
        <w:t xml:space="preserve">. </w:t>
      </w:r>
      <w:r w:rsidRPr="00A44CD3">
        <w:rPr>
          <w:i/>
          <w:szCs w:val="28"/>
        </w:rPr>
        <w:t>Показател</w:t>
      </w:r>
      <w:r w:rsidR="00BA3AA1" w:rsidRPr="00A44CD3">
        <w:rPr>
          <w:i/>
          <w:szCs w:val="28"/>
        </w:rPr>
        <w:t>и расходной части бюджета района</w:t>
      </w:r>
      <w:r w:rsidRPr="00A44CD3">
        <w:rPr>
          <w:i/>
          <w:szCs w:val="28"/>
        </w:rPr>
        <w:t xml:space="preserve"> на 2015 год по сравнению с первоначально представленной редакцией проекта Решения</w:t>
      </w:r>
      <w:r w:rsidRPr="00A44CD3">
        <w:rPr>
          <w:szCs w:val="28"/>
        </w:rPr>
        <w:t>:</w:t>
      </w:r>
    </w:p>
    <w:p w:rsidR="0019178D" w:rsidRPr="00A44CD3" w:rsidRDefault="002626F8" w:rsidP="002626F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 xml:space="preserve">Таблица №4 </w:t>
      </w:r>
      <w:r w:rsidR="0019178D" w:rsidRPr="00A44CD3">
        <w:rPr>
          <w:szCs w:val="28"/>
        </w:rPr>
        <w:t>(тыс.</w:t>
      </w:r>
      <w:r>
        <w:rPr>
          <w:szCs w:val="28"/>
        </w:rPr>
        <w:t xml:space="preserve"> </w:t>
      </w:r>
      <w:r w:rsidR="0019178D" w:rsidRPr="00A44CD3">
        <w:rPr>
          <w:szCs w:val="28"/>
        </w:rPr>
        <w:t>руб.)</w:t>
      </w:r>
    </w:p>
    <w:tbl>
      <w:tblPr>
        <w:tblStyle w:val="a5"/>
        <w:tblW w:w="9825" w:type="dxa"/>
        <w:tblLayout w:type="fixed"/>
        <w:tblLook w:val="01E0" w:firstRow="1" w:lastRow="1" w:firstColumn="1" w:lastColumn="1" w:noHBand="0" w:noVBand="0"/>
      </w:tblPr>
      <w:tblGrid>
        <w:gridCol w:w="4786"/>
        <w:gridCol w:w="1799"/>
        <w:gridCol w:w="1620"/>
        <w:gridCol w:w="1620"/>
      </w:tblGrid>
      <w:tr w:rsidR="0019178D" w:rsidRPr="00A44CD3" w:rsidTr="0019178D">
        <w:trPr>
          <w:trHeight w:val="8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Наименование</w:t>
            </w:r>
          </w:p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proofErr w:type="spellStart"/>
            <w:r w:rsidRPr="00A44CD3">
              <w:rPr>
                <w:szCs w:val="28"/>
              </w:rPr>
              <w:t>Первоначальн</w:t>
            </w:r>
            <w:proofErr w:type="spellEnd"/>
            <w:r w:rsidRPr="00A44CD3">
              <w:rPr>
                <w:szCs w:val="28"/>
              </w:rPr>
              <w:t>. редакция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Вновь внесенный проект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Изменения</w:t>
            </w: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18046,1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20061,1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+ 2015</w:t>
            </w:r>
            <w:r w:rsidR="0019178D" w:rsidRPr="00A44CD3">
              <w:rPr>
                <w:szCs w:val="28"/>
              </w:rPr>
              <w:t>,0</w:t>
            </w:r>
          </w:p>
        </w:tc>
      </w:tr>
      <w:tr w:rsidR="00BA3AA1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676,2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676,2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pStyle w:val="a3"/>
              <w:jc w:val="right"/>
              <w:rPr>
                <w:szCs w:val="28"/>
              </w:rPr>
            </w:pP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2193,0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3469,0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- 1276</w:t>
            </w:r>
            <w:r w:rsidR="0019178D" w:rsidRPr="00A44CD3">
              <w:rPr>
                <w:szCs w:val="28"/>
              </w:rPr>
              <w:t>,0</w:t>
            </w: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+ 300,0</w:t>
            </w:r>
          </w:p>
        </w:tc>
      </w:tr>
      <w:tr w:rsidR="0019178D" w:rsidRPr="00A44CD3" w:rsidTr="00BA3AA1">
        <w:trPr>
          <w:trHeight w:val="2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129647,6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130007,3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+ 359,7</w:t>
            </w: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Культура и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2551,0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+1449,0</w:t>
            </w:r>
          </w:p>
        </w:tc>
      </w:tr>
      <w:tr w:rsidR="0019178D" w:rsidRPr="00A44CD3" w:rsidTr="00BA3AA1">
        <w:trPr>
          <w:trHeight w:val="15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9164,4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13995,0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+ 4830,6</w:t>
            </w: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</w:t>
            </w: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BA3AA1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Средства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926,0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2253,0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+1327,0</w:t>
            </w:r>
          </w:p>
        </w:tc>
      </w:tr>
      <w:tr w:rsidR="00BA3AA1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6352,5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2674,0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1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-3678,5</w:t>
            </w:r>
          </w:p>
        </w:tc>
      </w:tr>
      <w:tr w:rsidR="0019178D" w:rsidRPr="00A44CD3" w:rsidTr="00BA3AA1">
        <w:trPr>
          <w:trHeight w:val="2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169956,8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BA3AA1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177835,6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962858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+ 7878,8</w:t>
            </w:r>
          </w:p>
        </w:tc>
      </w:tr>
    </w:tbl>
    <w:p w:rsidR="0019178D" w:rsidRPr="00A44CD3" w:rsidRDefault="0019178D" w:rsidP="00A44CD3">
      <w:pPr>
        <w:pStyle w:val="a3"/>
        <w:rPr>
          <w:szCs w:val="28"/>
        </w:rPr>
      </w:pPr>
    </w:p>
    <w:p w:rsidR="0019178D" w:rsidRPr="00A44CD3" w:rsidRDefault="0019178D" w:rsidP="00A44CD3">
      <w:pPr>
        <w:pStyle w:val="a3"/>
        <w:rPr>
          <w:szCs w:val="28"/>
        </w:rPr>
      </w:pPr>
      <w:r w:rsidRPr="00A44CD3">
        <w:rPr>
          <w:szCs w:val="28"/>
        </w:rPr>
        <w:tab/>
        <w:t xml:space="preserve">За счет </w:t>
      </w:r>
      <w:r w:rsidR="00CC61AF" w:rsidRPr="00A44CD3">
        <w:rPr>
          <w:szCs w:val="28"/>
        </w:rPr>
        <w:t xml:space="preserve">собственных </w:t>
      </w:r>
      <w:r w:rsidRPr="00A44CD3">
        <w:rPr>
          <w:szCs w:val="28"/>
        </w:rPr>
        <w:t xml:space="preserve">средств  увеличены плановые показатели по расходам на сумму </w:t>
      </w:r>
      <w:r w:rsidR="00CC61AF" w:rsidRPr="00A44CD3">
        <w:rPr>
          <w:szCs w:val="28"/>
        </w:rPr>
        <w:t xml:space="preserve">5418,0 </w:t>
      </w:r>
      <w:proofErr w:type="spellStart"/>
      <w:r w:rsidR="00CC61AF" w:rsidRPr="00A44CD3">
        <w:rPr>
          <w:szCs w:val="28"/>
        </w:rPr>
        <w:t>тыс</w:t>
      </w:r>
      <w:proofErr w:type="gramStart"/>
      <w:r w:rsidR="00CC61AF" w:rsidRPr="00A44CD3">
        <w:rPr>
          <w:szCs w:val="28"/>
        </w:rPr>
        <w:t>.р</w:t>
      </w:r>
      <w:proofErr w:type="gramEnd"/>
      <w:r w:rsidR="00CC61AF" w:rsidRPr="00A44CD3">
        <w:rPr>
          <w:szCs w:val="28"/>
        </w:rPr>
        <w:t>уб</w:t>
      </w:r>
      <w:proofErr w:type="spellEnd"/>
      <w:r w:rsidR="00CC61AF" w:rsidRPr="00A44CD3">
        <w:rPr>
          <w:szCs w:val="28"/>
        </w:rPr>
        <w:t>., в том числе: 2015,0</w:t>
      </w:r>
      <w:r w:rsidRPr="00A44CD3">
        <w:rPr>
          <w:szCs w:val="28"/>
        </w:rPr>
        <w:t xml:space="preserve"> </w:t>
      </w:r>
      <w:proofErr w:type="spellStart"/>
      <w:r w:rsidRPr="00A44CD3">
        <w:rPr>
          <w:szCs w:val="28"/>
        </w:rPr>
        <w:t>тыс.руб</w:t>
      </w:r>
      <w:proofErr w:type="spellEnd"/>
      <w:r w:rsidRPr="00A44CD3">
        <w:rPr>
          <w:szCs w:val="28"/>
        </w:rPr>
        <w:t>. - «</w:t>
      </w:r>
      <w:r w:rsidR="00CC61AF" w:rsidRPr="00A44CD3">
        <w:rPr>
          <w:szCs w:val="28"/>
        </w:rPr>
        <w:t>Общегосударственные расходы</w:t>
      </w:r>
      <w:r w:rsidRPr="00A44CD3">
        <w:rPr>
          <w:szCs w:val="28"/>
        </w:rPr>
        <w:t xml:space="preserve">» ; </w:t>
      </w:r>
      <w:r w:rsidR="00CC61AF" w:rsidRPr="00A44CD3">
        <w:rPr>
          <w:szCs w:val="28"/>
        </w:rPr>
        <w:t xml:space="preserve">«Культура и киномотография»-1449,0 </w:t>
      </w:r>
      <w:proofErr w:type="spellStart"/>
      <w:r w:rsidR="00CC61AF" w:rsidRPr="00A44CD3">
        <w:rPr>
          <w:szCs w:val="28"/>
        </w:rPr>
        <w:t>тыс.руб</w:t>
      </w:r>
      <w:proofErr w:type="spellEnd"/>
      <w:r w:rsidR="00CC61AF" w:rsidRPr="00A44CD3">
        <w:rPr>
          <w:szCs w:val="28"/>
        </w:rPr>
        <w:t xml:space="preserve">. </w:t>
      </w:r>
      <w:r w:rsidRPr="00A44CD3">
        <w:rPr>
          <w:szCs w:val="28"/>
        </w:rPr>
        <w:t xml:space="preserve"> «</w:t>
      </w:r>
      <w:r w:rsidR="00CC61AF" w:rsidRPr="00A44CD3">
        <w:rPr>
          <w:szCs w:val="28"/>
        </w:rPr>
        <w:t xml:space="preserve">Средства массовой информации» -1327 </w:t>
      </w:r>
      <w:proofErr w:type="spellStart"/>
      <w:r w:rsidR="00CC61AF" w:rsidRPr="00A44CD3">
        <w:rPr>
          <w:szCs w:val="28"/>
        </w:rPr>
        <w:t>тыс.руб</w:t>
      </w:r>
      <w:proofErr w:type="spellEnd"/>
      <w:r w:rsidR="00CC61AF" w:rsidRPr="00A44CD3">
        <w:rPr>
          <w:szCs w:val="28"/>
        </w:rPr>
        <w:t>,</w:t>
      </w:r>
      <w:r w:rsidRPr="00A44CD3">
        <w:rPr>
          <w:szCs w:val="28"/>
        </w:rPr>
        <w:t>.</w:t>
      </w:r>
    </w:p>
    <w:p w:rsidR="002626F8" w:rsidRDefault="0019178D" w:rsidP="00A44CD3">
      <w:pPr>
        <w:pStyle w:val="a3"/>
        <w:rPr>
          <w:szCs w:val="28"/>
        </w:rPr>
      </w:pPr>
      <w:r w:rsidRPr="00A44CD3">
        <w:rPr>
          <w:b/>
          <w:szCs w:val="28"/>
        </w:rPr>
        <w:t>4.</w:t>
      </w:r>
      <w:r w:rsidRPr="00A44CD3">
        <w:rPr>
          <w:szCs w:val="28"/>
        </w:rPr>
        <w:t xml:space="preserve">  </w:t>
      </w:r>
      <w:r w:rsidRPr="00A44CD3">
        <w:rPr>
          <w:i/>
          <w:szCs w:val="28"/>
        </w:rPr>
        <w:t>Проектом Решения ко второму чтению вносятся изменения по источникам финансирования дефицита бюджета</w:t>
      </w:r>
      <w:r w:rsidRPr="00A44CD3">
        <w:rPr>
          <w:szCs w:val="28"/>
        </w:rPr>
        <w:t xml:space="preserve">: </w:t>
      </w:r>
      <w:r w:rsidR="008B2442" w:rsidRPr="00A44CD3">
        <w:rPr>
          <w:szCs w:val="28"/>
        </w:rPr>
        <w:t xml:space="preserve">  </w:t>
      </w:r>
    </w:p>
    <w:p w:rsidR="0019178D" w:rsidRPr="00A44CD3" w:rsidRDefault="008B2442" w:rsidP="002626F8">
      <w:pPr>
        <w:pStyle w:val="a3"/>
        <w:jc w:val="right"/>
        <w:rPr>
          <w:szCs w:val="28"/>
        </w:rPr>
      </w:pPr>
      <w:r w:rsidRPr="00A44CD3">
        <w:rPr>
          <w:szCs w:val="28"/>
        </w:rPr>
        <w:t xml:space="preserve">                                                   </w:t>
      </w:r>
      <w:r w:rsidR="00A44CD3">
        <w:rPr>
          <w:szCs w:val="28"/>
        </w:rPr>
        <w:t xml:space="preserve">             Таблица</w:t>
      </w:r>
      <w:r w:rsidR="002626F8">
        <w:rPr>
          <w:szCs w:val="28"/>
        </w:rPr>
        <w:t>№ 5 (</w:t>
      </w:r>
      <w:proofErr w:type="spellStart"/>
      <w:r w:rsidR="002626F8">
        <w:rPr>
          <w:szCs w:val="28"/>
        </w:rPr>
        <w:t>тыс</w:t>
      </w:r>
      <w:proofErr w:type="gramStart"/>
      <w:r w:rsidR="002626F8">
        <w:rPr>
          <w:szCs w:val="28"/>
        </w:rPr>
        <w:t>.р</w:t>
      </w:r>
      <w:proofErr w:type="gramEnd"/>
      <w:r w:rsidR="002626F8">
        <w:rPr>
          <w:szCs w:val="28"/>
        </w:rPr>
        <w:t>уб</w:t>
      </w:r>
      <w:proofErr w:type="spellEnd"/>
      <w:r w:rsidR="002626F8">
        <w:rPr>
          <w:szCs w:val="28"/>
        </w:rPr>
        <w:t>.)</w:t>
      </w:r>
      <w:r w:rsidR="0019178D" w:rsidRPr="00A44CD3">
        <w:rPr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03"/>
        <w:gridCol w:w="1212"/>
        <w:gridCol w:w="1177"/>
        <w:gridCol w:w="1264"/>
        <w:gridCol w:w="1125"/>
        <w:gridCol w:w="1147"/>
        <w:gridCol w:w="1243"/>
      </w:tblGrid>
      <w:tr w:rsidR="0019178D" w:rsidRPr="00A44CD3" w:rsidTr="00E77560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Наименование</w:t>
            </w:r>
          </w:p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2015 год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2016 год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center"/>
              <w:rPr>
                <w:szCs w:val="28"/>
              </w:rPr>
            </w:pPr>
            <w:r w:rsidRPr="00A44CD3">
              <w:rPr>
                <w:szCs w:val="28"/>
              </w:rPr>
              <w:t>2017 год</w:t>
            </w:r>
          </w:p>
        </w:tc>
      </w:tr>
      <w:tr w:rsidR="0019178D" w:rsidRPr="00A44CD3" w:rsidTr="00E77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D" w:rsidRPr="00A44CD3" w:rsidRDefault="0019178D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center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  <w:lang w:val="en-US"/>
              </w:rPr>
              <w:t>II</w:t>
            </w:r>
            <w:r w:rsidRPr="00A44CD3">
              <w:rPr>
                <w:sz w:val="28"/>
                <w:szCs w:val="28"/>
              </w:rPr>
              <w:t xml:space="preserve"> чтение</w:t>
            </w:r>
          </w:p>
        </w:tc>
      </w:tr>
      <w:tr w:rsidR="0019178D" w:rsidRPr="00A44CD3" w:rsidTr="00E7756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>- сумма дефицита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 xml:space="preserve"> 22144,0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8720,0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left"/>
              <w:rPr>
                <w:szCs w:val="28"/>
              </w:rPr>
            </w:pPr>
            <w:r w:rsidRPr="00A44CD3">
              <w:rPr>
                <w:szCs w:val="28"/>
              </w:rPr>
              <w:t>18009,1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3840,0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left"/>
              <w:rPr>
                <w:szCs w:val="28"/>
              </w:rPr>
            </w:pPr>
            <w:r w:rsidRPr="00A44CD3">
              <w:rPr>
                <w:szCs w:val="28"/>
              </w:rPr>
              <w:t xml:space="preserve"> 21404,4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4126</w:t>
            </w:r>
          </w:p>
        </w:tc>
      </w:tr>
      <w:tr w:rsidR="0019178D" w:rsidRPr="00A44CD3" w:rsidTr="00E7756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 xml:space="preserve">источники </w:t>
            </w:r>
            <w:proofErr w:type="spellStart"/>
            <w:r w:rsidRPr="00A44CD3">
              <w:rPr>
                <w:szCs w:val="28"/>
              </w:rPr>
              <w:t>финансир</w:t>
            </w:r>
            <w:proofErr w:type="spellEnd"/>
            <w:r w:rsidRPr="00A44CD3">
              <w:rPr>
                <w:szCs w:val="28"/>
              </w:rPr>
              <w:t>.: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</w:p>
        </w:tc>
      </w:tr>
      <w:tr w:rsidR="0019178D" w:rsidRPr="00A44CD3" w:rsidTr="00E7756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 xml:space="preserve">- </w:t>
            </w:r>
            <w:proofErr w:type="spellStart"/>
            <w:r w:rsidRPr="00A44CD3">
              <w:rPr>
                <w:szCs w:val="28"/>
              </w:rPr>
              <w:t>бюджетн</w:t>
            </w:r>
            <w:proofErr w:type="spellEnd"/>
            <w:r w:rsidRPr="00A44CD3">
              <w:rPr>
                <w:szCs w:val="28"/>
              </w:rPr>
              <w:t>. кредиты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8</w:t>
            </w:r>
            <w:r w:rsidR="0019178D" w:rsidRPr="00A44CD3">
              <w:rPr>
                <w:sz w:val="28"/>
                <w:szCs w:val="28"/>
              </w:rPr>
              <w:t>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</w:t>
            </w:r>
            <w:r w:rsidR="0019178D" w:rsidRPr="00A44CD3">
              <w:rPr>
                <w:sz w:val="28"/>
                <w:szCs w:val="28"/>
              </w:rPr>
              <w:t>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3500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</w:tr>
      <w:tr w:rsidR="0019178D" w:rsidRPr="00A44CD3" w:rsidTr="00E7756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rPr>
                <w:szCs w:val="28"/>
              </w:rPr>
            </w:pPr>
            <w:r w:rsidRPr="00A44CD3">
              <w:rPr>
                <w:szCs w:val="28"/>
              </w:rPr>
              <w:t xml:space="preserve"> - </w:t>
            </w:r>
            <w:proofErr w:type="spellStart"/>
            <w:r w:rsidRPr="00A44CD3">
              <w:rPr>
                <w:szCs w:val="28"/>
              </w:rPr>
              <w:t>изменен</w:t>
            </w:r>
            <w:proofErr w:type="gramStart"/>
            <w:r w:rsidRPr="00A44CD3">
              <w:rPr>
                <w:szCs w:val="28"/>
              </w:rPr>
              <w:t>.о</w:t>
            </w:r>
            <w:proofErr w:type="gramEnd"/>
            <w:r w:rsidRPr="00A44CD3">
              <w:rPr>
                <w:szCs w:val="28"/>
              </w:rPr>
              <w:t>статков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5000,0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720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10000,0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840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19178D">
            <w:pPr>
              <w:pStyle w:val="a3"/>
              <w:jc w:val="right"/>
              <w:rPr>
                <w:szCs w:val="28"/>
              </w:rPr>
            </w:pPr>
            <w:r w:rsidRPr="00A44CD3">
              <w:rPr>
                <w:szCs w:val="28"/>
              </w:rPr>
              <w:t>10000,0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D" w:rsidRPr="00A44CD3" w:rsidRDefault="00E77560">
            <w:pPr>
              <w:jc w:val="right"/>
              <w:rPr>
                <w:sz w:val="28"/>
                <w:szCs w:val="28"/>
              </w:rPr>
            </w:pPr>
            <w:r w:rsidRPr="00A44CD3">
              <w:rPr>
                <w:sz w:val="28"/>
                <w:szCs w:val="28"/>
              </w:rPr>
              <w:t>626</w:t>
            </w:r>
            <w:r w:rsidR="0019178D" w:rsidRPr="00A44CD3">
              <w:rPr>
                <w:sz w:val="28"/>
                <w:szCs w:val="28"/>
              </w:rPr>
              <w:t>,0</w:t>
            </w:r>
          </w:p>
        </w:tc>
      </w:tr>
    </w:tbl>
    <w:p w:rsidR="0019178D" w:rsidRPr="00A44CD3" w:rsidRDefault="0019178D" w:rsidP="002626F8">
      <w:pPr>
        <w:pStyle w:val="a3"/>
        <w:rPr>
          <w:szCs w:val="28"/>
        </w:rPr>
      </w:pPr>
    </w:p>
    <w:p w:rsidR="0019178D" w:rsidRPr="00A44CD3" w:rsidRDefault="001819EA" w:rsidP="002626F8">
      <w:pPr>
        <w:pStyle w:val="a3"/>
        <w:contextualSpacing/>
        <w:rPr>
          <w:szCs w:val="28"/>
        </w:rPr>
      </w:pPr>
      <w:r w:rsidRPr="00A44CD3">
        <w:rPr>
          <w:b/>
          <w:szCs w:val="28"/>
        </w:rPr>
        <w:t>5</w:t>
      </w:r>
      <w:r w:rsidR="0019178D" w:rsidRPr="00A44CD3">
        <w:rPr>
          <w:b/>
          <w:szCs w:val="28"/>
        </w:rPr>
        <w:t>.</w:t>
      </w:r>
      <w:r w:rsidR="0019178D" w:rsidRPr="00A44CD3">
        <w:rPr>
          <w:szCs w:val="28"/>
        </w:rPr>
        <w:t xml:space="preserve"> Проектом Решения ко второму чтению вносятся изменения верхнего предела муниципального долга </w:t>
      </w:r>
      <w:r w:rsidR="00EE144F">
        <w:rPr>
          <w:szCs w:val="28"/>
        </w:rPr>
        <w:t>Новодеревеньковского района</w:t>
      </w:r>
      <w:bookmarkStart w:id="0" w:name="_GoBack"/>
      <w:bookmarkEnd w:id="0"/>
      <w:r w:rsidR="0019178D" w:rsidRPr="00A44CD3">
        <w:rPr>
          <w:szCs w:val="28"/>
        </w:rPr>
        <w:t xml:space="preserve"> в сторону увеличения:</w:t>
      </w:r>
    </w:p>
    <w:p w:rsidR="0019178D" w:rsidRPr="00A44CD3" w:rsidRDefault="0019178D" w:rsidP="002626F8">
      <w:pPr>
        <w:pStyle w:val="a3"/>
        <w:contextualSpacing/>
        <w:rPr>
          <w:szCs w:val="28"/>
        </w:rPr>
      </w:pPr>
      <w:r w:rsidRPr="00A44CD3">
        <w:rPr>
          <w:szCs w:val="28"/>
        </w:rPr>
        <w:t>- на 1</w:t>
      </w:r>
      <w:r w:rsidR="008C0326" w:rsidRPr="00A44CD3">
        <w:rPr>
          <w:szCs w:val="28"/>
        </w:rPr>
        <w:t xml:space="preserve"> января 2017г. – в сумме 11406</w:t>
      </w:r>
      <w:r w:rsidRPr="00A44CD3">
        <w:rPr>
          <w:szCs w:val="28"/>
        </w:rPr>
        <w:t xml:space="preserve"> </w:t>
      </w:r>
      <w:proofErr w:type="spellStart"/>
      <w:r w:rsidRPr="00A44CD3">
        <w:rPr>
          <w:szCs w:val="28"/>
        </w:rPr>
        <w:t>тыс</w:t>
      </w:r>
      <w:proofErr w:type="gramStart"/>
      <w:r w:rsidRPr="00A44CD3">
        <w:rPr>
          <w:szCs w:val="28"/>
        </w:rPr>
        <w:t>.р</w:t>
      </w:r>
      <w:proofErr w:type="gramEnd"/>
      <w:r w:rsidRPr="00A44CD3">
        <w:rPr>
          <w:szCs w:val="28"/>
        </w:rPr>
        <w:t>уб</w:t>
      </w:r>
      <w:proofErr w:type="spellEnd"/>
      <w:r w:rsidR="008C0326" w:rsidRPr="00A44CD3">
        <w:rPr>
          <w:szCs w:val="28"/>
        </w:rPr>
        <w:t>. (первоначально – 7273,0</w:t>
      </w:r>
      <w:r w:rsidRPr="00A44CD3">
        <w:rPr>
          <w:szCs w:val="28"/>
        </w:rPr>
        <w:t>тыс.руб.);</w:t>
      </w:r>
    </w:p>
    <w:p w:rsidR="0019178D" w:rsidRPr="00A44CD3" w:rsidRDefault="0019178D" w:rsidP="002626F8">
      <w:pPr>
        <w:pStyle w:val="a3"/>
        <w:contextualSpacing/>
        <w:rPr>
          <w:szCs w:val="28"/>
        </w:rPr>
      </w:pPr>
      <w:r w:rsidRPr="00A44CD3">
        <w:rPr>
          <w:szCs w:val="28"/>
        </w:rPr>
        <w:t>- на</w:t>
      </w:r>
      <w:r w:rsidR="008C0326" w:rsidRPr="00A44CD3">
        <w:rPr>
          <w:szCs w:val="28"/>
        </w:rPr>
        <w:t xml:space="preserve"> 1 января 2018г. – в сумме 12490</w:t>
      </w:r>
      <w:r w:rsidRPr="00A44CD3">
        <w:rPr>
          <w:szCs w:val="28"/>
        </w:rPr>
        <w:t>,0</w:t>
      </w:r>
      <w:r w:rsidR="008C0326" w:rsidRPr="00A44CD3">
        <w:rPr>
          <w:szCs w:val="28"/>
        </w:rPr>
        <w:t xml:space="preserve"> </w:t>
      </w:r>
      <w:proofErr w:type="spellStart"/>
      <w:r w:rsidR="008C0326" w:rsidRPr="00A44CD3">
        <w:rPr>
          <w:szCs w:val="28"/>
        </w:rPr>
        <w:t>тыс</w:t>
      </w:r>
      <w:proofErr w:type="gramStart"/>
      <w:r w:rsidR="008C0326" w:rsidRPr="00A44CD3">
        <w:rPr>
          <w:szCs w:val="28"/>
        </w:rPr>
        <w:t>.р</w:t>
      </w:r>
      <w:proofErr w:type="gramEnd"/>
      <w:r w:rsidR="008C0326" w:rsidRPr="00A44CD3">
        <w:rPr>
          <w:szCs w:val="28"/>
        </w:rPr>
        <w:t>уб</w:t>
      </w:r>
      <w:proofErr w:type="spellEnd"/>
      <w:r w:rsidR="008C0326" w:rsidRPr="00A44CD3">
        <w:rPr>
          <w:szCs w:val="28"/>
        </w:rPr>
        <w:t>. (первоначально – 7880</w:t>
      </w:r>
      <w:r w:rsidRPr="00A44CD3">
        <w:rPr>
          <w:szCs w:val="28"/>
        </w:rPr>
        <w:t xml:space="preserve">,0 </w:t>
      </w:r>
      <w:proofErr w:type="spellStart"/>
      <w:r w:rsidRPr="00A44CD3">
        <w:rPr>
          <w:szCs w:val="28"/>
        </w:rPr>
        <w:t>тыс.руб</w:t>
      </w:r>
      <w:proofErr w:type="spellEnd"/>
      <w:r w:rsidRPr="00A44CD3">
        <w:rPr>
          <w:szCs w:val="28"/>
        </w:rPr>
        <w:t>.).</w:t>
      </w:r>
    </w:p>
    <w:p w:rsidR="0019178D" w:rsidRPr="00A44CD3" w:rsidRDefault="0019178D" w:rsidP="002626F8">
      <w:pPr>
        <w:pStyle w:val="a3"/>
        <w:ind w:firstLine="708"/>
        <w:contextualSpacing/>
        <w:rPr>
          <w:szCs w:val="28"/>
        </w:rPr>
      </w:pPr>
      <w:r w:rsidRPr="00A44CD3">
        <w:rPr>
          <w:szCs w:val="28"/>
        </w:rPr>
        <w:t xml:space="preserve">Установленные ст. 107 БК РФ ограничения верхнего предела муниципального долга не превышены. </w:t>
      </w:r>
    </w:p>
    <w:p w:rsidR="0019178D" w:rsidRPr="00A44CD3" w:rsidRDefault="0019178D" w:rsidP="002626F8">
      <w:pPr>
        <w:pStyle w:val="a3"/>
        <w:ind w:firstLine="708"/>
        <w:contextualSpacing/>
        <w:rPr>
          <w:szCs w:val="28"/>
        </w:rPr>
      </w:pPr>
      <w:r w:rsidRPr="00A44CD3">
        <w:rPr>
          <w:szCs w:val="28"/>
        </w:rPr>
        <w:t xml:space="preserve">Предоставление бюджетных кредитов и муниципальных гарантий в 2015 году и  плановом периоде 2016 и 2017 годах не планируется. </w:t>
      </w:r>
      <w:r w:rsidRPr="00A44CD3">
        <w:rPr>
          <w:szCs w:val="28"/>
        </w:rPr>
        <w:tab/>
      </w:r>
    </w:p>
    <w:p w:rsidR="00640866" w:rsidRPr="00A44CD3" w:rsidRDefault="00640866" w:rsidP="00640866">
      <w:pPr>
        <w:spacing w:before="100" w:beforeAutospacing="1" w:after="100" w:afterAutospacing="1"/>
        <w:contextualSpacing/>
        <w:rPr>
          <w:caps/>
          <w:sz w:val="28"/>
          <w:szCs w:val="28"/>
        </w:rPr>
      </w:pPr>
      <w:r w:rsidRPr="00A44CD3">
        <w:rPr>
          <w:b/>
          <w:bCs/>
          <w:caps/>
          <w:sz w:val="28"/>
          <w:szCs w:val="28"/>
        </w:rPr>
        <w:t>Выводы:</w:t>
      </w:r>
      <w:r w:rsidRPr="00A44CD3">
        <w:rPr>
          <w:caps/>
          <w:sz w:val="28"/>
          <w:szCs w:val="28"/>
        </w:rPr>
        <w:t> </w:t>
      </w:r>
    </w:p>
    <w:p w:rsidR="00640866" w:rsidRPr="00A44CD3" w:rsidRDefault="00640866" w:rsidP="0064086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44CD3">
        <w:rPr>
          <w:b/>
          <w:bCs/>
          <w:sz w:val="28"/>
          <w:szCs w:val="28"/>
        </w:rPr>
        <w:t>При рассмотрении проекта решения о бюджете во 2 чтении замечания отраженные в заключении на первоначальный проект решения учтены  не полностью и доработаны.</w:t>
      </w:r>
    </w:p>
    <w:p w:rsidR="004D7ACE" w:rsidRPr="00A44CD3" w:rsidRDefault="00640866" w:rsidP="00D309DE">
      <w:pPr>
        <w:spacing w:before="100" w:beforeAutospacing="1" w:after="100" w:afterAutospacing="1"/>
        <w:contextualSpacing/>
        <w:rPr>
          <w:sz w:val="28"/>
          <w:szCs w:val="28"/>
        </w:rPr>
      </w:pPr>
      <w:r w:rsidRPr="00A44CD3">
        <w:rPr>
          <w:sz w:val="28"/>
          <w:szCs w:val="28"/>
        </w:rPr>
        <w:lastRenderedPageBreak/>
        <w:t xml:space="preserve">1.Проект решения о районном бюджете на очередной финансовый год и плановый период во втором чтении представлен в соответствии со статьей 89 Положения о бюджетном процессе. </w:t>
      </w:r>
      <w:r w:rsidRPr="00A44CD3">
        <w:rPr>
          <w:sz w:val="28"/>
          <w:szCs w:val="28"/>
        </w:rPr>
        <w:br/>
        <w:t xml:space="preserve">При проверке районного бюджета на очередной финансовый год и плановый период во втором чтении на соответствие показателей (характеристик) требованиям п.2 ст. 88 Положения о бюджетном процессе, </w:t>
      </w:r>
      <w:r w:rsidRPr="00A44CD3">
        <w:rPr>
          <w:i/>
          <w:sz w:val="28"/>
          <w:szCs w:val="28"/>
          <w:u w:val="single"/>
        </w:rPr>
        <w:t>установлено нарушение:</w:t>
      </w:r>
      <w:r w:rsidRPr="00A44CD3">
        <w:rPr>
          <w:sz w:val="28"/>
          <w:szCs w:val="28"/>
          <w:u w:val="single"/>
        </w:rPr>
        <w:t xml:space="preserve"> </w:t>
      </w:r>
      <w:r w:rsidRPr="00A44CD3">
        <w:rPr>
          <w:sz w:val="28"/>
          <w:szCs w:val="28"/>
        </w:rPr>
        <w:t xml:space="preserve"> проект бюджета во втором чтении представлен с увеличением доходной части бюджета  без заключения главы района.  </w:t>
      </w:r>
    </w:p>
    <w:p w:rsidR="004D7ACE" w:rsidRPr="00A44CD3" w:rsidRDefault="00640866" w:rsidP="00D309DE">
      <w:pPr>
        <w:spacing w:before="100" w:beforeAutospacing="1" w:after="100" w:afterAutospacing="1"/>
        <w:contextualSpacing/>
        <w:rPr>
          <w:sz w:val="28"/>
          <w:szCs w:val="28"/>
        </w:rPr>
      </w:pPr>
      <w:r w:rsidRPr="00A44CD3">
        <w:rPr>
          <w:sz w:val="28"/>
          <w:szCs w:val="28"/>
        </w:rPr>
        <w:br/>
        <w:t>2.</w:t>
      </w:r>
      <w:r w:rsidR="00D309DE" w:rsidRPr="00A44CD3">
        <w:rPr>
          <w:sz w:val="28"/>
          <w:szCs w:val="28"/>
        </w:rPr>
        <w:t xml:space="preserve"> Пояснения к вносимым ко </w:t>
      </w:r>
      <w:r w:rsidR="00D309DE" w:rsidRPr="00A44CD3">
        <w:rPr>
          <w:sz w:val="28"/>
          <w:szCs w:val="28"/>
          <w:lang w:val="en-US"/>
        </w:rPr>
        <w:t>II</w:t>
      </w:r>
      <w:r w:rsidR="00D309DE" w:rsidRPr="00A44CD3">
        <w:rPr>
          <w:sz w:val="28"/>
          <w:szCs w:val="28"/>
        </w:rPr>
        <w:t xml:space="preserve"> чтению проекта Решения поправкам  от финансового отдела не представлены.</w:t>
      </w:r>
    </w:p>
    <w:p w:rsidR="00640866" w:rsidRDefault="00640866" w:rsidP="00D309DE">
      <w:pPr>
        <w:spacing w:before="100" w:beforeAutospacing="1" w:after="100" w:afterAutospacing="1"/>
        <w:contextualSpacing/>
        <w:rPr>
          <w:sz w:val="28"/>
          <w:szCs w:val="28"/>
        </w:rPr>
      </w:pPr>
      <w:r w:rsidRPr="00A44CD3">
        <w:rPr>
          <w:sz w:val="28"/>
          <w:szCs w:val="28"/>
        </w:rPr>
        <w:br/>
        <w:t>3.Собственные доходы районного бюджета в соответствии с Бюджетным кодексом РФ на 201</w:t>
      </w:r>
      <w:r w:rsidR="00D309DE" w:rsidRPr="00A44CD3">
        <w:rPr>
          <w:sz w:val="28"/>
          <w:szCs w:val="28"/>
        </w:rPr>
        <w:t>5</w:t>
      </w:r>
      <w:r w:rsidRPr="00A44CD3">
        <w:rPr>
          <w:sz w:val="28"/>
          <w:szCs w:val="28"/>
        </w:rPr>
        <w:t xml:space="preserve"> год</w:t>
      </w:r>
      <w:r w:rsidR="00D309DE" w:rsidRPr="00A44CD3">
        <w:rPr>
          <w:sz w:val="28"/>
          <w:szCs w:val="28"/>
        </w:rPr>
        <w:t xml:space="preserve"> прогнозируются в сумме 48348</w:t>
      </w:r>
      <w:r w:rsidRPr="00A44CD3">
        <w:rPr>
          <w:sz w:val="28"/>
          <w:szCs w:val="28"/>
        </w:rPr>
        <w:t xml:space="preserve"> тыс.</w:t>
      </w:r>
      <w:r w:rsidR="004D7ACE" w:rsidRPr="00A44CD3">
        <w:rPr>
          <w:sz w:val="28"/>
          <w:szCs w:val="28"/>
        </w:rPr>
        <w:t xml:space="preserve"> рублей.</w:t>
      </w:r>
      <w:proofErr w:type="gramStart"/>
      <w:r w:rsidR="004D7ACE" w:rsidRPr="00A44CD3">
        <w:rPr>
          <w:sz w:val="28"/>
          <w:szCs w:val="28"/>
        </w:rPr>
        <w:t xml:space="preserve"> ,</w:t>
      </w:r>
      <w:proofErr w:type="gramEnd"/>
      <w:r w:rsidR="004D7ACE" w:rsidRPr="00A44CD3">
        <w:rPr>
          <w:sz w:val="28"/>
          <w:szCs w:val="28"/>
        </w:rPr>
        <w:t>на 2016 год – 51960,0</w:t>
      </w:r>
      <w:r w:rsidR="00D309DE" w:rsidRPr="00A44CD3">
        <w:rPr>
          <w:sz w:val="28"/>
          <w:szCs w:val="28"/>
        </w:rPr>
        <w:t xml:space="preserve"> тыс. руб., 2017</w:t>
      </w:r>
      <w:r w:rsidR="004D7ACE" w:rsidRPr="00A44CD3">
        <w:rPr>
          <w:sz w:val="28"/>
          <w:szCs w:val="28"/>
        </w:rPr>
        <w:t xml:space="preserve"> г. – 56459,0</w:t>
      </w:r>
      <w:r w:rsidRPr="00A44CD3">
        <w:rPr>
          <w:sz w:val="28"/>
          <w:szCs w:val="28"/>
        </w:rPr>
        <w:t xml:space="preserve"> тыс. руб.</w:t>
      </w:r>
    </w:p>
    <w:p w:rsidR="00A44CD3" w:rsidRPr="00A44CD3" w:rsidRDefault="00A44CD3" w:rsidP="00D309D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D7ACE" w:rsidRPr="00A44CD3" w:rsidRDefault="00640866" w:rsidP="0064086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4. </w:t>
      </w:r>
      <w:r w:rsidR="004D7ACE" w:rsidRPr="00A44CD3">
        <w:rPr>
          <w:sz w:val="28"/>
          <w:szCs w:val="28"/>
        </w:rPr>
        <w:t xml:space="preserve">Предложения Контрольно-счетной палаты Новодеревеньковского района, изложенные в заключении на проект Бюджета района на 2015-2017 годы в </w:t>
      </w:r>
      <w:r w:rsidR="004D7ACE" w:rsidRPr="00A44CD3">
        <w:rPr>
          <w:sz w:val="28"/>
          <w:szCs w:val="28"/>
          <w:lang w:val="en-US"/>
        </w:rPr>
        <w:t>I</w:t>
      </w:r>
      <w:r w:rsidR="004D7ACE" w:rsidRPr="00A44CD3">
        <w:rPr>
          <w:sz w:val="28"/>
          <w:szCs w:val="28"/>
        </w:rPr>
        <w:t xml:space="preserve"> чтении, остаются в силе, с дополнениями к ним:</w:t>
      </w:r>
    </w:p>
    <w:p w:rsidR="004D7ACE" w:rsidRDefault="004D7ACE" w:rsidP="004D7AC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>- определить объём поступлений в бюджет части прибыли муниципальных унитарных предприятий, остающейся после уплаты налогов и сборов и осуществления иных обязательных платежей.</w:t>
      </w:r>
    </w:p>
    <w:p w:rsidR="00A44CD3" w:rsidRPr="00A44CD3" w:rsidRDefault="00A44CD3" w:rsidP="004D7AC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7ACE" w:rsidRPr="00A44CD3" w:rsidRDefault="00640866" w:rsidP="004D7ACE">
      <w:pPr>
        <w:spacing w:before="100" w:beforeAutospacing="1" w:after="100" w:afterAutospacing="1"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5. </w:t>
      </w:r>
      <w:r w:rsidR="004D7ACE" w:rsidRPr="00A44CD3">
        <w:rPr>
          <w:sz w:val="28"/>
          <w:szCs w:val="28"/>
        </w:rPr>
        <w:t>Проект Решения и представленные одновременно с ним материалы в целом соответствуют требованиям Бюджетного кодекса Российской Федерации, Положения о бюджетном процессе в Новодеревеньковском районе.</w:t>
      </w:r>
    </w:p>
    <w:p w:rsidR="00640866" w:rsidRPr="00A44CD3" w:rsidRDefault="00640866" w:rsidP="00640866">
      <w:pPr>
        <w:rPr>
          <w:b/>
          <w:i/>
          <w:sz w:val="28"/>
          <w:szCs w:val="28"/>
        </w:rPr>
      </w:pPr>
      <w:r w:rsidRPr="00A44CD3">
        <w:rPr>
          <w:b/>
          <w:i/>
          <w:sz w:val="28"/>
          <w:szCs w:val="28"/>
        </w:rPr>
        <w:t>Предложения:</w:t>
      </w:r>
    </w:p>
    <w:p w:rsidR="004D7ACE" w:rsidRPr="00A44CD3" w:rsidRDefault="004D7ACE" w:rsidP="004D7ACE">
      <w:pPr>
        <w:pStyle w:val="a3"/>
        <w:spacing w:line="360" w:lineRule="auto"/>
        <w:contextualSpacing/>
        <w:rPr>
          <w:szCs w:val="28"/>
        </w:rPr>
      </w:pPr>
      <w:r w:rsidRPr="00A44CD3">
        <w:rPr>
          <w:szCs w:val="28"/>
        </w:rPr>
        <w:t>1.К проекту Решения в пояснительной записке подробно, с приложением необходимых материалов, раскрывать причину и основания внесения изменений в доходную и расходную часть бюджета.</w:t>
      </w:r>
    </w:p>
    <w:p w:rsidR="00640866" w:rsidRDefault="004D7ACE" w:rsidP="00640866">
      <w:pPr>
        <w:contextualSpacing/>
        <w:rPr>
          <w:sz w:val="28"/>
          <w:szCs w:val="28"/>
        </w:rPr>
      </w:pPr>
      <w:r w:rsidRPr="00A44CD3">
        <w:rPr>
          <w:sz w:val="28"/>
          <w:szCs w:val="28"/>
        </w:rPr>
        <w:t>2</w:t>
      </w:r>
      <w:r w:rsidR="00640866" w:rsidRPr="00A44CD3">
        <w:rPr>
          <w:sz w:val="28"/>
          <w:szCs w:val="28"/>
        </w:rPr>
        <w:t>.</w:t>
      </w:r>
      <w:r w:rsidR="00640866" w:rsidRPr="00A44CD3">
        <w:rPr>
          <w:b/>
          <w:i/>
          <w:sz w:val="28"/>
          <w:szCs w:val="28"/>
        </w:rPr>
        <w:t>Районому Совету народных депутатов</w:t>
      </w:r>
      <w:r w:rsidR="00640866" w:rsidRPr="00A44CD3">
        <w:rPr>
          <w:sz w:val="28"/>
          <w:szCs w:val="28"/>
        </w:rPr>
        <w:t xml:space="preserve"> принять проект нормативно-правового акта «О районном бюджете Новодеревеньковского района на 2014год и плановый период 2015-2016годов»  в  представленной редакции.</w:t>
      </w:r>
    </w:p>
    <w:p w:rsidR="00A44CD3" w:rsidRPr="00A44CD3" w:rsidRDefault="00A44CD3" w:rsidP="00640866">
      <w:pPr>
        <w:contextualSpacing/>
        <w:rPr>
          <w:sz w:val="28"/>
          <w:szCs w:val="28"/>
        </w:rPr>
      </w:pPr>
    </w:p>
    <w:p w:rsidR="00640866" w:rsidRPr="00A44CD3" w:rsidRDefault="004D7ACE" w:rsidP="00640866">
      <w:pPr>
        <w:contextualSpacing/>
        <w:rPr>
          <w:sz w:val="28"/>
          <w:szCs w:val="28"/>
        </w:rPr>
      </w:pPr>
      <w:r w:rsidRPr="00A44CD3">
        <w:rPr>
          <w:sz w:val="28"/>
          <w:szCs w:val="28"/>
        </w:rPr>
        <w:t>3</w:t>
      </w:r>
      <w:r w:rsidR="00640866" w:rsidRPr="00A44CD3">
        <w:rPr>
          <w:sz w:val="28"/>
          <w:szCs w:val="28"/>
        </w:rPr>
        <w:t xml:space="preserve">. </w:t>
      </w:r>
      <w:r w:rsidR="00640866" w:rsidRPr="00A44CD3">
        <w:rPr>
          <w:b/>
          <w:i/>
          <w:sz w:val="28"/>
          <w:szCs w:val="28"/>
        </w:rPr>
        <w:t>Органам местного самоуправления</w:t>
      </w:r>
      <w:r w:rsidR="00640866" w:rsidRPr="00A44CD3">
        <w:rPr>
          <w:sz w:val="28"/>
          <w:szCs w:val="28"/>
        </w:rPr>
        <w:t xml:space="preserve"> Новодеревеньковского района</w:t>
      </w:r>
    </w:p>
    <w:p w:rsidR="00640866" w:rsidRPr="00A44CD3" w:rsidRDefault="00640866" w:rsidP="00640866">
      <w:pPr>
        <w:contextualSpacing/>
        <w:jc w:val="both"/>
        <w:rPr>
          <w:sz w:val="28"/>
          <w:szCs w:val="28"/>
        </w:rPr>
      </w:pPr>
      <w:r w:rsidRPr="00A44CD3">
        <w:rPr>
          <w:sz w:val="28"/>
          <w:szCs w:val="28"/>
        </w:rPr>
        <w:t xml:space="preserve">-продолжить работу по укреплению доходной базы бюджета путём поиска дополнительных источников собственных доходов, привлечения целевых средств из областного и федерального бюджета на условиях </w:t>
      </w:r>
      <w:proofErr w:type="gramStart"/>
      <w:r w:rsidRPr="00A44CD3">
        <w:rPr>
          <w:sz w:val="28"/>
          <w:szCs w:val="28"/>
        </w:rPr>
        <w:t>со</w:t>
      </w:r>
      <w:proofErr w:type="gramEnd"/>
      <w:r w:rsidRPr="00A44CD3">
        <w:rPr>
          <w:sz w:val="28"/>
          <w:szCs w:val="28"/>
        </w:rPr>
        <w:t xml:space="preserve"> финансирования</w:t>
      </w:r>
    </w:p>
    <w:p w:rsidR="00640866" w:rsidRPr="00A44CD3" w:rsidRDefault="00640866" w:rsidP="00640866">
      <w:pPr>
        <w:contextualSpacing/>
        <w:rPr>
          <w:sz w:val="28"/>
          <w:szCs w:val="28"/>
        </w:rPr>
      </w:pPr>
      <w:r w:rsidRPr="00A44CD3">
        <w:rPr>
          <w:sz w:val="28"/>
          <w:szCs w:val="28"/>
        </w:rPr>
        <w:t>-принять меры по повышению эффективности расходования бюджетных средств.</w:t>
      </w:r>
    </w:p>
    <w:p w:rsidR="00640866" w:rsidRPr="00A44CD3" w:rsidRDefault="00640866" w:rsidP="00640866">
      <w:pPr>
        <w:rPr>
          <w:sz w:val="28"/>
          <w:szCs w:val="28"/>
        </w:rPr>
      </w:pPr>
    </w:p>
    <w:p w:rsidR="00783B64" w:rsidRPr="00A44CD3" w:rsidRDefault="00640866">
      <w:pPr>
        <w:rPr>
          <w:sz w:val="28"/>
          <w:szCs w:val="28"/>
        </w:rPr>
      </w:pPr>
      <w:r w:rsidRPr="00A44CD3">
        <w:rPr>
          <w:sz w:val="28"/>
          <w:szCs w:val="28"/>
        </w:rPr>
        <w:t>Председатель КСП                                                              Бондарева И.Н.</w:t>
      </w:r>
    </w:p>
    <w:sectPr w:rsidR="00783B64" w:rsidRPr="00A44CD3" w:rsidSect="00AE2C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D"/>
    <w:rsid w:val="000C3EC5"/>
    <w:rsid w:val="001819EA"/>
    <w:rsid w:val="0019178D"/>
    <w:rsid w:val="002626F8"/>
    <w:rsid w:val="003140B4"/>
    <w:rsid w:val="003F0AD5"/>
    <w:rsid w:val="004318B9"/>
    <w:rsid w:val="004D7ACE"/>
    <w:rsid w:val="00505564"/>
    <w:rsid w:val="00640866"/>
    <w:rsid w:val="00692D6B"/>
    <w:rsid w:val="006C5638"/>
    <w:rsid w:val="006E7755"/>
    <w:rsid w:val="00783B64"/>
    <w:rsid w:val="007B6E38"/>
    <w:rsid w:val="008B2442"/>
    <w:rsid w:val="008C0326"/>
    <w:rsid w:val="0093254F"/>
    <w:rsid w:val="0094405C"/>
    <w:rsid w:val="00962858"/>
    <w:rsid w:val="00A1162F"/>
    <w:rsid w:val="00A44CD3"/>
    <w:rsid w:val="00A5660D"/>
    <w:rsid w:val="00AE2CF5"/>
    <w:rsid w:val="00B42E1D"/>
    <w:rsid w:val="00BA3AA1"/>
    <w:rsid w:val="00CC61AF"/>
    <w:rsid w:val="00D309DE"/>
    <w:rsid w:val="00DC61F3"/>
    <w:rsid w:val="00E009F7"/>
    <w:rsid w:val="00E77560"/>
    <w:rsid w:val="00EE144F"/>
    <w:rsid w:val="00FC172D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78D"/>
    <w:pPr>
      <w:keepNext/>
      <w:tabs>
        <w:tab w:val="left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917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17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19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563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C3EC5"/>
    <w:pPr>
      <w:ind w:left="720"/>
      <w:contextualSpacing/>
    </w:pPr>
  </w:style>
  <w:style w:type="paragraph" w:customStyle="1" w:styleId="a8">
    <w:name w:val="Базовый"/>
    <w:rsid w:val="00B42E1D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42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78D"/>
    <w:pPr>
      <w:keepNext/>
      <w:tabs>
        <w:tab w:val="left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917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17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19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563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C3EC5"/>
    <w:pPr>
      <w:ind w:left="720"/>
      <w:contextualSpacing/>
    </w:pPr>
  </w:style>
  <w:style w:type="paragraph" w:customStyle="1" w:styleId="a8">
    <w:name w:val="Базовый"/>
    <w:rsid w:val="00B42E1D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42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cp:lastPrinted>2015-02-11T13:44:00Z</cp:lastPrinted>
  <dcterms:created xsi:type="dcterms:W3CDTF">2015-02-05T12:47:00Z</dcterms:created>
  <dcterms:modified xsi:type="dcterms:W3CDTF">2015-02-12T05:41:00Z</dcterms:modified>
</cp:coreProperties>
</file>