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BF" w:rsidRDefault="00F37DBF" w:rsidP="00F37DBF">
      <w:pPr>
        <w:rPr>
          <w:rFonts w:ascii="Arial" w:hAnsi="Arial" w:cs="Arial"/>
        </w:rPr>
      </w:pPr>
    </w:p>
    <w:p w:rsidR="00F37DBF" w:rsidRDefault="00F37DBF" w:rsidP="00F37DBF">
      <w:pPr>
        <w:jc w:val="center"/>
        <w:rPr>
          <w:rFonts w:ascii="Arial" w:hAnsi="Arial" w:cs="Arial"/>
        </w:rPr>
      </w:pPr>
      <w:r>
        <w:rPr>
          <w:b/>
          <w:noProof/>
          <w:sz w:val="36"/>
        </w:rPr>
        <w:drawing>
          <wp:inline distT="0" distB="0" distL="0" distR="0">
            <wp:extent cx="647700" cy="790575"/>
            <wp:effectExtent l="19050" t="0" r="0" b="0"/>
            <wp:docPr id="1" name="Рисунок 1" descr="Новодеревеньковский р-н 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деревеньковский р-н 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BF" w:rsidRDefault="00F37DBF" w:rsidP="00F37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:rsidR="00F37DBF" w:rsidRDefault="00F37DBF" w:rsidP="00F37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ОРЛОВСКАЯ ОБЛАСТЬ</w:t>
      </w:r>
    </w:p>
    <w:p w:rsidR="00F37DBF" w:rsidRDefault="00F37DBF" w:rsidP="00F37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Новодеревеньковского района</w:t>
      </w:r>
    </w:p>
    <w:p w:rsidR="00F37DBF" w:rsidRDefault="00F37DBF" w:rsidP="00F37DBF">
      <w:pPr>
        <w:jc w:val="center"/>
        <w:rPr>
          <w:b/>
          <w:sz w:val="36"/>
          <w:szCs w:val="36"/>
        </w:rPr>
      </w:pPr>
    </w:p>
    <w:p w:rsidR="00F37DBF" w:rsidRDefault="00F37DBF" w:rsidP="00F37D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37DBF" w:rsidRDefault="00F37DBF" w:rsidP="00F37DBF">
      <w:pPr>
        <w:jc w:val="center"/>
        <w:rPr>
          <w:b/>
        </w:rPr>
      </w:pPr>
    </w:p>
    <w:p w:rsidR="00F37DBF" w:rsidRDefault="00F37DBF" w:rsidP="00F37DBF">
      <w:pPr>
        <w:jc w:val="center"/>
        <w:rPr>
          <w:b/>
        </w:rPr>
      </w:pPr>
    </w:p>
    <w:p w:rsidR="004F0439" w:rsidRPr="00F37DBF" w:rsidRDefault="00F37DBF" w:rsidP="00F37DBF">
      <w:pPr>
        <w:jc w:val="center"/>
        <w:rPr>
          <w:b/>
        </w:rPr>
      </w:pPr>
      <w:r>
        <w:rPr>
          <w:b/>
        </w:rPr>
        <w:t>от «16»  ноября   2015 г.                                                                                         №314</w:t>
      </w:r>
    </w:p>
    <w:p w:rsidR="004F0439" w:rsidRDefault="004F0439" w:rsidP="004F0439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96"/>
      </w:tblGrid>
      <w:tr w:rsidR="004F0439" w:rsidRPr="00287158" w:rsidTr="00B77562">
        <w:tc>
          <w:tcPr>
            <w:tcW w:w="7196" w:type="dxa"/>
          </w:tcPr>
          <w:p w:rsidR="004F0439" w:rsidRPr="00287158" w:rsidRDefault="004F0439" w:rsidP="00B77562">
            <w:pPr>
              <w:rPr>
                <w:sz w:val="28"/>
                <w:szCs w:val="28"/>
              </w:rPr>
            </w:pPr>
            <w:r w:rsidRPr="00287158">
              <w:rPr>
                <w:sz w:val="28"/>
                <w:szCs w:val="28"/>
              </w:rPr>
              <w:t>Об утверждении</w:t>
            </w:r>
            <w:r w:rsidR="00B77562">
              <w:rPr>
                <w:sz w:val="28"/>
                <w:szCs w:val="28"/>
              </w:rPr>
              <w:t xml:space="preserve"> административного регламента п</w:t>
            </w:r>
            <w:r w:rsidRPr="00287158">
              <w:rPr>
                <w:sz w:val="28"/>
                <w:szCs w:val="28"/>
              </w:rPr>
              <w:t>редос</w:t>
            </w:r>
            <w:r w:rsidR="00B77562">
              <w:rPr>
                <w:sz w:val="28"/>
                <w:szCs w:val="28"/>
              </w:rPr>
              <w:t>тавление муниципальной услуги  «Подготовка</w:t>
            </w:r>
            <w:r w:rsidR="009F7F1E">
              <w:rPr>
                <w:sz w:val="28"/>
                <w:szCs w:val="28"/>
              </w:rPr>
              <w:t xml:space="preserve"> и выдача</w:t>
            </w:r>
            <w:r w:rsidRPr="00287158">
              <w:rPr>
                <w:sz w:val="28"/>
                <w:szCs w:val="28"/>
              </w:rPr>
              <w:t xml:space="preserve"> разрешений  на ввод</w:t>
            </w:r>
            <w:r>
              <w:rPr>
                <w:sz w:val="28"/>
                <w:szCs w:val="28"/>
              </w:rPr>
              <w:t xml:space="preserve"> объектов</w:t>
            </w:r>
            <w:r w:rsidRPr="00287158">
              <w:rPr>
                <w:sz w:val="28"/>
                <w:szCs w:val="28"/>
              </w:rPr>
              <w:t xml:space="preserve"> в эксплуатацию  при осуществлении строительства, реконструкции объектов капитального строительства, расположенных н</w:t>
            </w:r>
            <w:r w:rsidR="00B77562">
              <w:rPr>
                <w:sz w:val="28"/>
                <w:szCs w:val="28"/>
              </w:rPr>
              <w:t>а территории сельских поселений Новодеревеньковского</w:t>
            </w:r>
            <w:r w:rsidRPr="00287158">
              <w:rPr>
                <w:sz w:val="28"/>
                <w:szCs w:val="28"/>
              </w:rPr>
              <w:t xml:space="preserve"> района в целях малоэтажного жилищного строительства и (или) индивидуального жилищного строительства»</w:t>
            </w:r>
          </w:p>
        </w:tc>
      </w:tr>
    </w:tbl>
    <w:p w:rsidR="004F0439" w:rsidRPr="00450137" w:rsidRDefault="004F0439" w:rsidP="004F0439">
      <w:pPr>
        <w:jc w:val="both"/>
        <w:rPr>
          <w:spacing w:val="-20"/>
          <w:sz w:val="28"/>
          <w:szCs w:val="28"/>
        </w:rPr>
      </w:pPr>
    </w:p>
    <w:p w:rsidR="004F0439" w:rsidRDefault="004F0439" w:rsidP="004F0439">
      <w:pPr>
        <w:jc w:val="both"/>
        <w:rPr>
          <w:sz w:val="28"/>
          <w:szCs w:val="28"/>
        </w:rPr>
      </w:pPr>
      <w:r w:rsidRPr="00287158">
        <w:rPr>
          <w:sz w:val="28"/>
          <w:szCs w:val="28"/>
        </w:rPr>
        <w:t xml:space="preserve">             В соответствии с  Градостроительным кодексом Российской Федерации, Федеральным законом от  6 октября 2003 года №131-ФЗ «Об общих принципах организации местного самоуправления  в Российской Федерации», Федеральным законом от 27 июля 2010 года № 210-ФЗ «Об организации предоставления государственных и муниципальных услуг», Законом Орловской области от 10 ноября 2014 года 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</w:t>
      </w:r>
      <w:r w:rsidR="00B77562">
        <w:rPr>
          <w:sz w:val="28"/>
          <w:szCs w:val="28"/>
        </w:rPr>
        <w:t xml:space="preserve">и Орловской области», Уставом  Новодеревеньковского </w:t>
      </w:r>
      <w:r w:rsidRPr="00287158">
        <w:rPr>
          <w:sz w:val="28"/>
          <w:szCs w:val="28"/>
        </w:rPr>
        <w:t xml:space="preserve"> района </w:t>
      </w:r>
      <w:r w:rsidR="00B77562">
        <w:rPr>
          <w:sz w:val="28"/>
          <w:szCs w:val="28"/>
        </w:rPr>
        <w:t>Орловской области,</w:t>
      </w:r>
      <w:r w:rsidRPr="00287158">
        <w:rPr>
          <w:sz w:val="28"/>
          <w:szCs w:val="28"/>
        </w:rPr>
        <w:t xml:space="preserve"> </w:t>
      </w:r>
      <w:r w:rsidR="00B77562" w:rsidRPr="00FD4FB9">
        <w:rPr>
          <w:sz w:val="28"/>
          <w:szCs w:val="28"/>
        </w:rPr>
        <w:t xml:space="preserve">постановлением администрации Новодеревеньковского района  от 19 апреля 2012г. №129 «Об утверждении правил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Новодеревеньковского района и правил проведения </w:t>
      </w:r>
      <w:proofErr w:type="gramStart"/>
      <w:r w:rsidR="00B77562" w:rsidRPr="00FD4FB9">
        <w:rPr>
          <w:sz w:val="28"/>
          <w:szCs w:val="28"/>
        </w:rPr>
        <w:t>экспертизы проектов административных регламентов исполнения  муниципальных функций</w:t>
      </w:r>
      <w:proofErr w:type="gramEnd"/>
      <w:r w:rsidR="00B77562" w:rsidRPr="00FD4FB9">
        <w:rPr>
          <w:sz w:val="28"/>
          <w:szCs w:val="28"/>
        </w:rPr>
        <w:t xml:space="preserve"> и  предоставления муниципальных услуг», ПОСТАНОВЛЯЮ:</w:t>
      </w:r>
    </w:p>
    <w:p w:rsidR="009F7F1E" w:rsidRPr="00287158" w:rsidRDefault="009F7F1E" w:rsidP="004F0439">
      <w:pPr>
        <w:jc w:val="both"/>
        <w:rPr>
          <w:sz w:val="28"/>
          <w:szCs w:val="28"/>
        </w:rPr>
      </w:pPr>
    </w:p>
    <w:p w:rsidR="004F0439" w:rsidRPr="00287158" w:rsidRDefault="004F0439" w:rsidP="004F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87158">
        <w:rPr>
          <w:sz w:val="28"/>
          <w:szCs w:val="28"/>
        </w:rPr>
        <w:t>1.</w:t>
      </w:r>
      <w:r w:rsidRPr="00287158">
        <w:rPr>
          <w:rFonts w:eastAsia="Arial"/>
          <w:sz w:val="28"/>
          <w:szCs w:val="28"/>
        </w:rPr>
        <w:t xml:space="preserve"> </w:t>
      </w:r>
      <w:r w:rsidRPr="00287158">
        <w:rPr>
          <w:sz w:val="28"/>
          <w:szCs w:val="28"/>
        </w:rPr>
        <w:t>Утвердить</w:t>
      </w:r>
      <w:r w:rsidRPr="00287158">
        <w:rPr>
          <w:rFonts w:eastAsia="Arial"/>
          <w:sz w:val="28"/>
          <w:szCs w:val="28"/>
        </w:rPr>
        <w:t xml:space="preserve"> прилагаемый </w:t>
      </w:r>
      <w:r w:rsidRPr="00287158">
        <w:rPr>
          <w:sz w:val="28"/>
          <w:szCs w:val="28"/>
        </w:rPr>
        <w:t>административный</w:t>
      </w:r>
      <w:r w:rsidRPr="00287158">
        <w:rPr>
          <w:rFonts w:eastAsia="Arial"/>
          <w:sz w:val="28"/>
          <w:szCs w:val="28"/>
        </w:rPr>
        <w:t xml:space="preserve"> </w:t>
      </w:r>
      <w:r w:rsidRPr="00287158">
        <w:rPr>
          <w:sz w:val="28"/>
          <w:szCs w:val="28"/>
        </w:rPr>
        <w:t>регламент</w:t>
      </w:r>
      <w:r w:rsidRPr="00287158">
        <w:rPr>
          <w:rFonts w:eastAsia="Arial"/>
          <w:sz w:val="28"/>
          <w:szCs w:val="28"/>
        </w:rPr>
        <w:t xml:space="preserve"> </w:t>
      </w:r>
      <w:r w:rsidR="00B77562">
        <w:rPr>
          <w:sz w:val="28"/>
          <w:szCs w:val="28"/>
        </w:rPr>
        <w:t>«Подготовка</w:t>
      </w:r>
      <w:r w:rsidR="009F7F1E">
        <w:rPr>
          <w:sz w:val="28"/>
          <w:szCs w:val="28"/>
        </w:rPr>
        <w:t xml:space="preserve"> и выдача</w:t>
      </w:r>
      <w:r w:rsidR="00B77562" w:rsidRPr="00287158">
        <w:rPr>
          <w:sz w:val="28"/>
          <w:szCs w:val="28"/>
        </w:rPr>
        <w:t xml:space="preserve"> разрешений  на ввод</w:t>
      </w:r>
      <w:r w:rsidR="00B77562">
        <w:rPr>
          <w:sz w:val="28"/>
          <w:szCs w:val="28"/>
        </w:rPr>
        <w:t xml:space="preserve"> объектов</w:t>
      </w:r>
      <w:r w:rsidR="00B77562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B77562">
        <w:rPr>
          <w:sz w:val="28"/>
          <w:szCs w:val="28"/>
        </w:rPr>
        <w:t>а территории сельских поселений Новодеревеньковского</w:t>
      </w:r>
      <w:r w:rsidR="00B77562" w:rsidRPr="00287158">
        <w:rPr>
          <w:sz w:val="28"/>
          <w:szCs w:val="28"/>
        </w:rPr>
        <w:t xml:space="preserve"> района в целях малоэтажного жилищного строительства и (или) </w:t>
      </w:r>
      <w:r w:rsidR="00B77562" w:rsidRPr="00287158">
        <w:rPr>
          <w:sz w:val="28"/>
          <w:szCs w:val="28"/>
        </w:rPr>
        <w:lastRenderedPageBreak/>
        <w:t xml:space="preserve">индивидуального жилищного строительства» </w:t>
      </w:r>
      <w:r w:rsidRPr="00287158">
        <w:rPr>
          <w:sz w:val="28"/>
          <w:szCs w:val="28"/>
        </w:rPr>
        <w:t>(далее</w:t>
      </w:r>
      <w:r w:rsidRPr="00287158">
        <w:rPr>
          <w:rFonts w:eastAsia="Arial"/>
          <w:sz w:val="28"/>
          <w:szCs w:val="28"/>
        </w:rPr>
        <w:t xml:space="preserve"> – </w:t>
      </w:r>
      <w:r w:rsidRPr="00287158">
        <w:rPr>
          <w:sz w:val="28"/>
          <w:szCs w:val="28"/>
        </w:rPr>
        <w:t>административный</w:t>
      </w:r>
      <w:r w:rsidRPr="00287158">
        <w:rPr>
          <w:rFonts w:eastAsia="Arial"/>
          <w:sz w:val="28"/>
          <w:szCs w:val="28"/>
        </w:rPr>
        <w:t xml:space="preserve"> </w:t>
      </w:r>
      <w:r w:rsidRPr="00287158">
        <w:rPr>
          <w:sz w:val="28"/>
          <w:szCs w:val="28"/>
        </w:rPr>
        <w:t>регламент).</w:t>
      </w:r>
    </w:p>
    <w:p w:rsidR="004F0439" w:rsidRPr="00450137" w:rsidRDefault="004F0439" w:rsidP="004F0439">
      <w:pPr>
        <w:autoSpaceDE w:val="0"/>
        <w:ind w:firstLine="567"/>
        <w:jc w:val="both"/>
        <w:rPr>
          <w:spacing w:val="-20"/>
          <w:sz w:val="28"/>
          <w:szCs w:val="28"/>
        </w:rPr>
      </w:pPr>
    </w:p>
    <w:p w:rsidR="00B77562" w:rsidRPr="00FD4FB9" w:rsidRDefault="004F0439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137">
        <w:t xml:space="preserve"> </w:t>
      </w:r>
      <w:r w:rsidR="00B77562" w:rsidRPr="00FD4FB9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«Новодеревеньковский вестник» и разместить на официальном сайте администрации Новодеревеньковского района в сети Интернет.</w:t>
      </w:r>
    </w:p>
    <w:p w:rsidR="00B77562" w:rsidRPr="00FD4FB9" w:rsidRDefault="00B77562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 момента его официального опубликования.</w:t>
      </w:r>
    </w:p>
    <w:p w:rsidR="00B77562" w:rsidRPr="00FD4FB9" w:rsidRDefault="00B77562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FD4F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4FB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координации производственно-коммерческой деятельности – Гришина А.В.</w:t>
      </w:r>
    </w:p>
    <w:p w:rsidR="00B77562" w:rsidRPr="00FD4FB9" w:rsidRDefault="00B77562" w:rsidP="00B775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7562" w:rsidRPr="00FD4FB9" w:rsidRDefault="00B77562" w:rsidP="00B7756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С.Н.Медведев</w:t>
      </w:r>
    </w:p>
    <w:p w:rsidR="00B77562" w:rsidRPr="00FD4FB9" w:rsidRDefault="00B77562" w:rsidP="00B77562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0439" w:rsidRDefault="004F0439" w:rsidP="00B77562">
      <w:pPr>
        <w:ind w:firstLine="720"/>
        <w:jc w:val="both"/>
        <w:rPr>
          <w:sz w:val="28"/>
          <w:szCs w:val="28"/>
        </w:rPr>
      </w:pPr>
    </w:p>
    <w:p w:rsidR="004F0439" w:rsidRDefault="004F0439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4F0439" w:rsidRDefault="004F0439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B77562" w:rsidRDefault="00B77562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9E4830" w:rsidRDefault="009E4830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9E4830" w:rsidRDefault="009E4830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9E4830" w:rsidRDefault="009E4830" w:rsidP="004F0439">
      <w:pPr>
        <w:spacing w:line="100" w:lineRule="atLeast"/>
        <w:ind w:right="160"/>
        <w:jc w:val="both"/>
        <w:rPr>
          <w:sz w:val="28"/>
          <w:szCs w:val="28"/>
        </w:rPr>
      </w:pPr>
    </w:p>
    <w:p w:rsidR="004F0439" w:rsidRDefault="004F0439" w:rsidP="004F0439">
      <w:pPr>
        <w:jc w:val="right"/>
        <w:rPr>
          <w:sz w:val="28"/>
          <w:szCs w:val="28"/>
        </w:rPr>
      </w:pPr>
    </w:p>
    <w:p w:rsidR="004F0439" w:rsidRDefault="004F0439" w:rsidP="004F0439">
      <w:pPr>
        <w:jc w:val="right"/>
        <w:rPr>
          <w:sz w:val="28"/>
          <w:szCs w:val="28"/>
        </w:rPr>
      </w:pPr>
    </w:p>
    <w:p w:rsidR="004F0439" w:rsidRDefault="004F0439" w:rsidP="004F0439">
      <w:pPr>
        <w:jc w:val="right"/>
        <w:rPr>
          <w:sz w:val="28"/>
          <w:szCs w:val="28"/>
        </w:rPr>
      </w:pPr>
    </w:p>
    <w:p w:rsidR="004F0439" w:rsidRPr="00E15FD1" w:rsidRDefault="004F0439" w:rsidP="004F0439">
      <w:pPr>
        <w:jc w:val="right"/>
        <w:rPr>
          <w:sz w:val="28"/>
          <w:szCs w:val="28"/>
        </w:rPr>
      </w:pPr>
      <w:r w:rsidRPr="00E15FD1">
        <w:rPr>
          <w:sz w:val="28"/>
          <w:szCs w:val="28"/>
        </w:rPr>
        <w:lastRenderedPageBreak/>
        <w:t>Приложение</w:t>
      </w:r>
    </w:p>
    <w:p w:rsidR="004F0439" w:rsidRPr="00E15FD1" w:rsidRDefault="004F0439" w:rsidP="004F0439">
      <w:pPr>
        <w:pStyle w:val="ConsPlusNormal"/>
        <w:ind w:left="3828"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5FD1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4F0439" w:rsidRPr="00E15FD1" w:rsidRDefault="004F0439" w:rsidP="004F0439">
      <w:pPr>
        <w:pStyle w:val="ConsPlusNormal"/>
        <w:ind w:left="17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37DBF">
        <w:rPr>
          <w:rFonts w:ascii="Times New Roman" w:hAnsi="Times New Roman" w:cs="Times New Roman"/>
          <w:sz w:val="28"/>
          <w:szCs w:val="28"/>
        </w:rPr>
        <w:t>16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sz w:val="28"/>
            <w:szCs w:val="28"/>
          </w:rPr>
          <w:t>2015</w:t>
        </w:r>
        <w:r w:rsidRPr="00E15FD1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E15FD1">
        <w:rPr>
          <w:rFonts w:ascii="Times New Roman" w:hAnsi="Times New Roman" w:cs="Times New Roman"/>
          <w:sz w:val="28"/>
          <w:szCs w:val="28"/>
        </w:rPr>
        <w:t xml:space="preserve">. № </w:t>
      </w:r>
      <w:r w:rsidR="00F37DBF">
        <w:rPr>
          <w:rFonts w:ascii="Times New Roman" w:hAnsi="Times New Roman" w:cs="Times New Roman"/>
          <w:sz w:val="28"/>
          <w:szCs w:val="28"/>
        </w:rPr>
        <w:t>314</w:t>
      </w:r>
    </w:p>
    <w:p w:rsidR="004F0439" w:rsidRPr="006A11B4" w:rsidRDefault="004F0439" w:rsidP="004F0439">
      <w:pPr>
        <w:pStyle w:val="3"/>
        <w:jc w:val="center"/>
        <w:rPr>
          <w:sz w:val="28"/>
          <w:szCs w:val="28"/>
        </w:rPr>
      </w:pPr>
      <w:r w:rsidRPr="006A11B4">
        <w:rPr>
          <w:sz w:val="28"/>
          <w:szCs w:val="28"/>
        </w:rPr>
        <w:t>АДМИНИСТРАТИВНЫЙ РЕГЛАМЕНТ</w:t>
      </w:r>
    </w:p>
    <w:p w:rsidR="00B77562" w:rsidRPr="00B77562" w:rsidRDefault="009E4830" w:rsidP="004F043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«Подготовка и выдача</w:t>
      </w:r>
      <w:r w:rsidR="00B77562" w:rsidRPr="00B77562">
        <w:rPr>
          <w:b/>
          <w:sz w:val="28"/>
          <w:szCs w:val="28"/>
        </w:rPr>
        <w:t xml:space="preserve"> разрешений  на ввод объектов в эксплуатацию  при осуществлении строительства, реконструкции объектов капитального строительства, расположенных на территории сельских поселений Новодеревеньковского района в целях малоэтажного жилищного строительства и (или) индивидуального жилищного строительства»</w:t>
      </w:r>
    </w:p>
    <w:p w:rsidR="004F0439" w:rsidRPr="006A11B4" w:rsidRDefault="004F0439" w:rsidP="004F0439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6A11B4">
        <w:rPr>
          <w:b/>
          <w:bCs/>
          <w:sz w:val="28"/>
          <w:szCs w:val="28"/>
        </w:rPr>
        <w:t>Общие положения</w:t>
      </w:r>
    </w:p>
    <w:p w:rsidR="004F0439" w:rsidRDefault="004F0439" w:rsidP="004F0439">
      <w:pPr>
        <w:jc w:val="both"/>
        <w:rPr>
          <w:sz w:val="28"/>
          <w:szCs w:val="28"/>
        </w:rPr>
      </w:pPr>
      <w:r w:rsidRPr="00520688">
        <w:rPr>
          <w:sz w:val="28"/>
          <w:szCs w:val="28"/>
        </w:rPr>
        <w:t xml:space="preserve">             1.1. </w:t>
      </w:r>
      <w:proofErr w:type="gramStart"/>
      <w:r w:rsidRPr="00520688">
        <w:rPr>
          <w:sz w:val="28"/>
          <w:szCs w:val="28"/>
        </w:rPr>
        <w:t>Административ</w:t>
      </w:r>
      <w:r>
        <w:rPr>
          <w:sz w:val="28"/>
          <w:szCs w:val="28"/>
        </w:rPr>
        <w:t>ный регламент </w:t>
      </w:r>
      <w:r w:rsidRPr="00520688">
        <w:rPr>
          <w:sz w:val="28"/>
          <w:szCs w:val="28"/>
        </w:rPr>
        <w:t xml:space="preserve"> </w:t>
      </w:r>
      <w:r w:rsidR="00B77562">
        <w:rPr>
          <w:sz w:val="28"/>
          <w:szCs w:val="28"/>
        </w:rPr>
        <w:t>«Подготовка</w:t>
      </w:r>
      <w:r w:rsidR="009E4830">
        <w:rPr>
          <w:sz w:val="28"/>
          <w:szCs w:val="28"/>
        </w:rPr>
        <w:t xml:space="preserve"> и выдача</w:t>
      </w:r>
      <w:r w:rsidR="00B77562" w:rsidRPr="00287158">
        <w:rPr>
          <w:sz w:val="28"/>
          <w:szCs w:val="28"/>
        </w:rPr>
        <w:t xml:space="preserve"> разрешений  на ввод</w:t>
      </w:r>
      <w:r w:rsidR="00B77562">
        <w:rPr>
          <w:sz w:val="28"/>
          <w:szCs w:val="28"/>
        </w:rPr>
        <w:t xml:space="preserve"> объектов</w:t>
      </w:r>
      <w:r w:rsidR="00B77562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B77562">
        <w:rPr>
          <w:sz w:val="28"/>
          <w:szCs w:val="28"/>
        </w:rPr>
        <w:t>а территории сельских поселений Новодеревеньковского</w:t>
      </w:r>
      <w:r w:rsidR="00B77562" w:rsidRPr="00287158">
        <w:rPr>
          <w:sz w:val="28"/>
          <w:szCs w:val="28"/>
        </w:rPr>
        <w:t xml:space="preserve"> района в целях малоэтажного жилищного строительства и (или) индивидуального жилищного строительства»</w:t>
      </w:r>
      <w:r w:rsidRPr="00520688">
        <w:rPr>
          <w:sz w:val="28"/>
          <w:szCs w:val="28"/>
        </w:rPr>
        <w:t xml:space="preserve"> (далее соответственно – административный регламент, муниципальная услуга) определяет  порядок, сроки и последовательность действий (административных процедур) при предоставлении муниципальной услуги.</w:t>
      </w:r>
      <w:proofErr w:type="gramEnd"/>
    </w:p>
    <w:p w:rsidR="00CD536E" w:rsidRPr="00FD4FB9" w:rsidRDefault="00CD536E" w:rsidP="00CD536E">
      <w:pPr>
        <w:pStyle w:val="aff0"/>
        <w:numPr>
          <w:ilvl w:val="1"/>
          <w:numId w:val="46"/>
        </w:numPr>
        <w:ind w:right="-2"/>
        <w:jc w:val="both"/>
        <w:rPr>
          <w:sz w:val="28"/>
          <w:szCs w:val="28"/>
        </w:rPr>
      </w:pPr>
      <w:r w:rsidRPr="00FD4FB9">
        <w:rPr>
          <w:color w:val="000000"/>
          <w:sz w:val="28"/>
          <w:szCs w:val="28"/>
        </w:rPr>
        <w:t>Круг заявителей.</w:t>
      </w:r>
      <w:r w:rsidRPr="00FD4FB9">
        <w:rPr>
          <w:sz w:val="28"/>
          <w:szCs w:val="28"/>
        </w:rPr>
        <w:t xml:space="preserve"> </w:t>
      </w:r>
    </w:p>
    <w:p w:rsidR="00AE5B27" w:rsidRPr="006A11B4" w:rsidRDefault="00AE5B27" w:rsidP="00AE5B27">
      <w:pPr>
        <w:pStyle w:val="style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A1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Заявителями, застройщиками  (заказчиками) являются: </w:t>
      </w:r>
    </w:p>
    <w:p w:rsidR="00AE5B27" w:rsidRPr="006A11B4" w:rsidRDefault="00AE5B27" w:rsidP="00AE5B27">
      <w:pPr>
        <w:pStyle w:val="style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11B4">
        <w:rPr>
          <w:sz w:val="28"/>
          <w:szCs w:val="28"/>
        </w:rPr>
        <w:t>         граждане Российской Федерации;</w:t>
      </w:r>
    </w:p>
    <w:p w:rsidR="00AE5B27" w:rsidRPr="006A11B4" w:rsidRDefault="00AE5B27" w:rsidP="00AE5B27">
      <w:pPr>
        <w:pStyle w:val="style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11B4">
        <w:rPr>
          <w:sz w:val="28"/>
          <w:szCs w:val="28"/>
        </w:rPr>
        <w:t>         иностранные граждане;</w:t>
      </w:r>
    </w:p>
    <w:p w:rsidR="00AE5B27" w:rsidRPr="006A11B4" w:rsidRDefault="00AE5B27" w:rsidP="00AE5B27">
      <w:pPr>
        <w:pStyle w:val="style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6A11B4">
        <w:rPr>
          <w:sz w:val="28"/>
          <w:szCs w:val="28"/>
        </w:rPr>
        <w:t>         российские и иностранные юридические лица.</w:t>
      </w:r>
    </w:p>
    <w:p w:rsidR="00052CA1" w:rsidRDefault="00052CA1" w:rsidP="004F0439">
      <w:pPr>
        <w:jc w:val="both"/>
        <w:rPr>
          <w:sz w:val="28"/>
          <w:szCs w:val="28"/>
        </w:rPr>
      </w:pPr>
    </w:p>
    <w:p w:rsidR="00052CA1" w:rsidRDefault="00052CA1" w:rsidP="004F0439">
      <w:pPr>
        <w:jc w:val="both"/>
        <w:rPr>
          <w:sz w:val="28"/>
          <w:szCs w:val="28"/>
        </w:rPr>
      </w:pPr>
    </w:p>
    <w:p w:rsidR="00AE5B27" w:rsidRPr="00FD4FB9" w:rsidRDefault="00AE5B27" w:rsidP="009E4830">
      <w:pPr>
        <w:pStyle w:val="style"/>
        <w:spacing w:before="0" w:beforeAutospacing="0" w:after="0" w:afterAutospacing="0"/>
        <w:ind w:firstLine="840"/>
        <w:jc w:val="center"/>
        <w:rPr>
          <w:b/>
          <w:spacing w:val="-20"/>
          <w:sz w:val="28"/>
          <w:szCs w:val="28"/>
        </w:rPr>
      </w:pPr>
      <w:r w:rsidRPr="00FD4FB9">
        <w:rPr>
          <w:b/>
          <w:sz w:val="28"/>
          <w:szCs w:val="28"/>
        </w:rPr>
        <w:t xml:space="preserve">1.3. Порядок информирования о предоставлении услуги, связанной с </w:t>
      </w:r>
      <w:r w:rsidR="009E4830">
        <w:rPr>
          <w:b/>
          <w:sz w:val="28"/>
          <w:szCs w:val="28"/>
        </w:rPr>
        <w:t>предоставлением муниципальной услуги</w:t>
      </w:r>
      <w:r w:rsidRPr="00FD4FB9">
        <w:rPr>
          <w:b/>
          <w:sz w:val="28"/>
          <w:szCs w:val="28"/>
        </w:rPr>
        <w:t xml:space="preserve"> по выдаче разрешений на</w:t>
      </w:r>
      <w:r w:rsidRPr="00FD4FB9">
        <w:rPr>
          <w:spacing w:val="-20"/>
          <w:sz w:val="28"/>
          <w:szCs w:val="28"/>
        </w:rPr>
        <w:t xml:space="preserve"> </w:t>
      </w:r>
      <w:r>
        <w:rPr>
          <w:b/>
          <w:spacing w:val="-20"/>
          <w:sz w:val="28"/>
          <w:szCs w:val="28"/>
        </w:rPr>
        <w:t>ввод</w:t>
      </w:r>
      <w:r w:rsidRPr="00AE5B27">
        <w:rPr>
          <w:b/>
          <w:sz w:val="28"/>
          <w:szCs w:val="28"/>
        </w:rPr>
        <w:t xml:space="preserve"> </w:t>
      </w:r>
      <w:r w:rsidRPr="00B77562">
        <w:rPr>
          <w:b/>
          <w:sz w:val="28"/>
          <w:szCs w:val="28"/>
        </w:rPr>
        <w:t>объектов в эксплуатацию</w:t>
      </w:r>
    </w:p>
    <w:p w:rsidR="00AE5B27" w:rsidRPr="00FD4FB9" w:rsidRDefault="00AE5B27" w:rsidP="00AE5B27">
      <w:pPr>
        <w:pStyle w:val="53"/>
        <w:spacing w:before="0" w:after="0"/>
        <w:ind w:firstLine="720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1.3.1. Информацию о предоставлении муниципальной услуги можно получить в администрации Новодеревеньковского района Орловской области (далее – администрации района) в отделе архитектуры, строительства  и ЖКХ,</w:t>
      </w:r>
    </w:p>
    <w:p w:rsidR="00AE5B27" w:rsidRPr="00FD4FB9" w:rsidRDefault="00AE5B27" w:rsidP="00AE5B27">
      <w:pPr>
        <w:pStyle w:val="style"/>
        <w:spacing w:before="0" w:beforeAutospacing="0" w:after="0" w:afterAutospacing="0"/>
        <w:ind w:firstLine="840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Информация о месте нахождения, графике работы и контактных телефонах администрации района.</w:t>
      </w:r>
    </w:p>
    <w:p w:rsidR="00AE5B27" w:rsidRPr="00FD4FB9" w:rsidRDefault="00AE5B27" w:rsidP="00AE5B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Почтовый адрес: 303620, Орловская область, пос. Хомутово, пл. Ленина, дом 1;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 xml:space="preserve">Адрес местонахождения отдела: 303620, Орловская область, пос. Хомутово, пл. Ленина, дом 1, 1 этаж, </w:t>
      </w:r>
      <w:proofErr w:type="spellStart"/>
      <w:r w:rsidRPr="00FD4FB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. N 12.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График работы отдела по оказанию данной услуги: понедельник-пятниц</w:t>
      </w:r>
      <w:proofErr w:type="gramStart"/>
      <w:r w:rsidRPr="00FD4FB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D4FB9">
        <w:rPr>
          <w:rFonts w:ascii="Times New Roman" w:hAnsi="Times New Roman" w:cs="Times New Roman"/>
          <w:sz w:val="28"/>
          <w:szCs w:val="28"/>
        </w:rPr>
        <w:t xml:space="preserve"> с 09.00 до 18.00, перерыв с 13.00 до 14.00, суббота, воскресенье- выходные дни.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>Телефон для справок: (48678) 2-15-52.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lastRenderedPageBreak/>
        <w:t>Контактный телефон для получения информации о порядке предоставления муниципальной услуги: (48678) 2-15-52.</w:t>
      </w:r>
    </w:p>
    <w:p w:rsidR="00AE5B27" w:rsidRPr="00FD4FB9" w:rsidRDefault="00AE5B27" w:rsidP="00AE5B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4FB9"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обращений: </w:t>
      </w:r>
      <w:r w:rsidRPr="00FD4FB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D4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FB9">
        <w:rPr>
          <w:rFonts w:ascii="Times New Roman" w:hAnsi="Times New Roman" w:cs="Times New Roman"/>
          <w:sz w:val="28"/>
          <w:szCs w:val="28"/>
          <w:lang w:val="en-US"/>
        </w:rPr>
        <w:t>adminnovod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57</w:t>
      </w:r>
      <w:proofErr w:type="spellStart"/>
      <w:r w:rsidRPr="00FD4F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D4FB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D4FB9">
        <w:rPr>
          <w:rFonts w:ascii="Times New Roman" w:hAnsi="Times New Roman" w:cs="Times New Roman"/>
          <w:sz w:val="28"/>
          <w:szCs w:val="28"/>
        </w:rPr>
        <w:t>, а также получить устную информацию, позвонив по телефону (48678) 2-15-52.</w:t>
      </w:r>
    </w:p>
    <w:p w:rsidR="00AF47EC" w:rsidRPr="00632BDD" w:rsidRDefault="00AF47EC" w:rsidP="00AF47EC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AF47EC">
        <w:rPr>
          <w:sz w:val="28"/>
          <w:szCs w:val="28"/>
        </w:rPr>
        <w:t>1.3.2.</w:t>
      </w:r>
      <w:r w:rsidRPr="006A11B4">
        <w:rPr>
          <w:sz w:val="28"/>
          <w:szCs w:val="28"/>
        </w:rPr>
        <w:t xml:space="preserve"> Ко</w:t>
      </w:r>
      <w:r>
        <w:rPr>
          <w:sz w:val="28"/>
          <w:szCs w:val="28"/>
        </w:rPr>
        <w:t>нсультации по процедурам муниципальной услуги могут предоставляться</w:t>
      </w:r>
      <w:r w:rsidRPr="0080478A">
        <w:rPr>
          <w:sz w:val="28"/>
          <w:szCs w:val="28"/>
        </w:rPr>
        <w:t xml:space="preserve"> </w:t>
      </w:r>
      <w:r>
        <w:rPr>
          <w:sz w:val="28"/>
          <w:szCs w:val="28"/>
        </w:rPr>
        <w:t>по письменным обращениям,</w:t>
      </w:r>
      <w:r w:rsidRPr="00632BDD">
        <w:rPr>
          <w:sz w:val="28"/>
          <w:szCs w:val="28"/>
        </w:rPr>
        <w:t xml:space="preserve"> по телефону</w:t>
      </w:r>
      <w:r>
        <w:rPr>
          <w:sz w:val="28"/>
          <w:szCs w:val="28"/>
        </w:rPr>
        <w:t xml:space="preserve">, по факсу, </w:t>
      </w:r>
      <w:r w:rsidRPr="00632BDD">
        <w:rPr>
          <w:sz w:val="28"/>
          <w:szCs w:val="28"/>
        </w:rPr>
        <w:t>по электронной почте.</w:t>
      </w:r>
    </w:p>
    <w:p w:rsidR="00AF47EC" w:rsidRDefault="00AF47EC" w:rsidP="00AF47EC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11B4">
        <w:rPr>
          <w:sz w:val="28"/>
          <w:szCs w:val="28"/>
        </w:rPr>
        <w:t>При осуществлении консультирования по телефону дол</w:t>
      </w:r>
      <w:r>
        <w:rPr>
          <w:sz w:val="28"/>
          <w:szCs w:val="28"/>
        </w:rPr>
        <w:t>жностные лица отдела архитектуры, строительства и ЖКХ</w:t>
      </w:r>
      <w:r w:rsidRPr="006A11B4">
        <w:rPr>
          <w:sz w:val="28"/>
          <w:szCs w:val="28"/>
        </w:rPr>
        <w:t xml:space="preserve"> обязаны, в соответствии с поступившим запросом, предоставить информацию по следующим вопросам:</w:t>
      </w:r>
    </w:p>
    <w:p w:rsidR="00AF47EC" w:rsidRPr="00806C37" w:rsidRDefault="00AF47EC" w:rsidP="00AF47EC">
      <w:pPr>
        <w:pStyle w:val="Style0"/>
        <w:suppressAutoHyphens/>
        <w:spacing w:line="240" w:lineRule="auto"/>
        <w:rPr>
          <w:sz w:val="28"/>
          <w:szCs w:val="28"/>
        </w:rPr>
      </w:pPr>
      <w:r w:rsidRPr="00806C37">
        <w:rPr>
          <w:sz w:val="28"/>
          <w:szCs w:val="28"/>
        </w:rPr>
        <w:t xml:space="preserve">о входящем номере, под которым зарегистрирована в системе делопроизводства заявка на выдачу </w:t>
      </w:r>
      <w:r>
        <w:rPr>
          <w:sz w:val="28"/>
          <w:szCs w:val="28"/>
        </w:rPr>
        <w:t>разрешения на ввод объекта в эксплуатацию</w:t>
      </w:r>
      <w:r w:rsidRPr="00806C37">
        <w:rPr>
          <w:sz w:val="28"/>
          <w:szCs w:val="28"/>
        </w:rPr>
        <w:t>;</w:t>
      </w:r>
    </w:p>
    <w:p w:rsidR="00AF47EC" w:rsidRPr="00806C37" w:rsidRDefault="00AF47EC" w:rsidP="00AF47EC">
      <w:pPr>
        <w:pStyle w:val="Style0"/>
        <w:suppressAutoHyphens/>
        <w:spacing w:line="240" w:lineRule="auto"/>
        <w:rPr>
          <w:sz w:val="28"/>
          <w:szCs w:val="28"/>
        </w:rPr>
      </w:pPr>
      <w:r w:rsidRPr="00806C37">
        <w:rPr>
          <w:sz w:val="28"/>
          <w:szCs w:val="28"/>
        </w:rPr>
        <w:t xml:space="preserve">о нормативных актах по вопросам выдачи </w:t>
      </w:r>
      <w:r>
        <w:rPr>
          <w:sz w:val="28"/>
          <w:szCs w:val="28"/>
        </w:rPr>
        <w:t>разрешения на ввод объекта в эксплуатацию</w:t>
      </w:r>
      <w:r w:rsidRPr="00806C37">
        <w:rPr>
          <w:sz w:val="28"/>
          <w:szCs w:val="28"/>
        </w:rPr>
        <w:t>;</w:t>
      </w:r>
    </w:p>
    <w:p w:rsidR="00AF47EC" w:rsidRPr="00806C37" w:rsidRDefault="00AF47EC" w:rsidP="00AF47EC">
      <w:pPr>
        <w:pStyle w:val="Style0"/>
        <w:suppressAutoHyphens/>
        <w:spacing w:line="240" w:lineRule="auto"/>
        <w:rPr>
          <w:sz w:val="28"/>
          <w:szCs w:val="28"/>
        </w:rPr>
      </w:pPr>
      <w:proofErr w:type="gramStart"/>
      <w:r w:rsidRPr="00806C37">
        <w:rPr>
          <w:sz w:val="28"/>
          <w:szCs w:val="28"/>
        </w:rPr>
        <w:t xml:space="preserve">о принятии решения по конкретной заявке на выдачу </w:t>
      </w:r>
      <w:r>
        <w:rPr>
          <w:sz w:val="28"/>
          <w:szCs w:val="28"/>
        </w:rPr>
        <w:t>разрешения на ввод объекта в эксплуатацию</w:t>
      </w:r>
      <w:proofErr w:type="gramEnd"/>
      <w:r w:rsidRPr="00806C37">
        <w:rPr>
          <w:sz w:val="28"/>
          <w:szCs w:val="28"/>
        </w:rPr>
        <w:t>;</w:t>
      </w:r>
    </w:p>
    <w:p w:rsidR="00AF47EC" w:rsidRPr="001B152E" w:rsidRDefault="00AF47EC" w:rsidP="00AF47E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1B152E">
        <w:rPr>
          <w:sz w:val="28"/>
          <w:szCs w:val="28"/>
        </w:rPr>
        <w:t>о выданных разрешениях на ввод</w:t>
      </w:r>
      <w:r>
        <w:rPr>
          <w:sz w:val="28"/>
          <w:szCs w:val="28"/>
        </w:rPr>
        <w:t xml:space="preserve"> объектов</w:t>
      </w:r>
      <w:r w:rsidRPr="001B152E">
        <w:rPr>
          <w:sz w:val="28"/>
          <w:szCs w:val="28"/>
        </w:rPr>
        <w:t xml:space="preserve"> в эксплуатацию.</w:t>
      </w:r>
      <w:r w:rsidRPr="001B152E">
        <w:rPr>
          <w:sz w:val="28"/>
          <w:szCs w:val="28"/>
        </w:rPr>
        <w:tab/>
      </w:r>
    </w:p>
    <w:p w:rsidR="00AF47EC" w:rsidRPr="001B152E" w:rsidRDefault="00AF47EC" w:rsidP="00AF47E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152E">
        <w:rPr>
          <w:sz w:val="28"/>
          <w:szCs w:val="28"/>
        </w:rPr>
        <w:t>Иные вопросы рассматриваются только на основании соответствую</w:t>
      </w:r>
      <w:r>
        <w:rPr>
          <w:sz w:val="28"/>
          <w:szCs w:val="28"/>
        </w:rPr>
        <w:t>щего письменного обращения.</w:t>
      </w:r>
    </w:p>
    <w:p w:rsidR="00AE5B27" w:rsidRDefault="00AF47EC" w:rsidP="00AF47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1.3.3. </w:t>
      </w:r>
      <w:r w:rsidRPr="001B152E">
        <w:rPr>
          <w:sz w:val="28"/>
          <w:szCs w:val="28"/>
        </w:rPr>
        <w:t>Информация о процедуре предоставления муниципальной услуги предоставляется бесплатно</w:t>
      </w:r>
    </w:p>
    <w:p w:rsidR="00AE5B27" w:rsidRDefault="00AE5B27" w:rsidP="00AE5B27">
      <w:pPr>
        <w:jc w:val="center"/>
        <w:rPr>
          <w:sz w:val="28"/>
          <w:szCs w:val="28"/>
        </w:rPr>
      </w:pPr>
      <w:r w:rsidRPr="00FD4FB9">
        <w:rPr>
          <w:sz w:val="28"/>
          <w:szCs w:val="28"/>
        </w:rPr>
        <w:t>2</w:t>
      </w:r>
      <w:r w:rsidRPr="00AE5B27">
        <w:rPr>
          <w:b/>
          <w:sz w:val="28"/>
          <w:szCs w:val="28"/>
        </w:rPr>
        <w:t>. Стандарт предоставления муниципальной услуги</w:t>
      </w:r>
    </w:p>
    <w:p w:rsidR="00AE5B27" w:rsidRDefault="00230DB5" w:rsidP="00AE5B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5B27" w:rsidRPr="00AE5B27">
        <w:rPr>
          <w:sz w:val="28"/>
          <w:szCs w:val="28"/>
        </w:rPr>
        <w:t>2.1. Наименование муниципальной услуги:</w:t>
      </w:r>
      <w:r w:rsidR="00AE5B27" w:rsidRPr="00AE5B27">
        <w:rPr>
          <w:spacing w:val="-20"/>
          <w:sz w:val="28"/>
          <w:szCs w:val="28"/>
        </w:rPr>
        <w:t xml:space="preserve">  </w:t>
      </w:r>
      <w:r w:rsidR="00AE5B27">
        <w:rPr>
          <w:sz w:val="28"/>
          <w:szCs w:val="28"/>
        </w:rPr>
        <w:t>«Подготовка</w:t>
      </w:r>
      <w:r w:rsidR="009E4830">
        <w:rPr>
          <w:sz w:val="28"/>
          <w:szCs w:val="28"/>
        </w:rPr>
        <w:t xml:space="preserve"> и выдача</w:t>
      </w:r>
      <w:r w:rsidR="00AE5B27" w:rsidRPr="00287158">
        <w:rPr>
          <w:sz w:val="28"/>
          <w:szCs w:val="28"/>
        </w:rPr>
        <w:t xml:space="preserve"> разрешений  на ввод</w:t>
      </w:r>
      <w:r w:rsidR="00AE5B27">
        <w:rPr>
          <w:sz w:val="28"/>
          <w:szCs w:val="28"/>
        </w:rPr>
        <w:t xml:space="preserve"> объектов</w:t>
      </w:r>
      <w:r w:rsidR="00AE5B27" w:rsidRPr="00287158">
        <w:rPr>
          <w:sz w:val="28"/>
          <w:szCs w:val="28"/>
        </w:rPr>
        <w:t xml:space="preserve"> в эксплуатацию  при осуществлении строительства, реконструкции объектов капитального строительства, расположенных н</w:t>
      </w:r>
      <w:r w:rsidR="00AE5B27">
        <w:rPr>
          <w:sz w:val="28"/>
          <w:szCs w:val="28"/>
        </w:rPr>
        <w:t>а территории сельских поселений Новодеревеньковского</w:t>
      </w:r>
      <w:r w:rsidR="00AE5B27" w:rsidRPr="00287158">
        <w:rPr>
          <w:sz w:val="28"/>
          <w:szCs w:val="28"/>
        </w:rPr>
        <w:t xml:space="preserve"> района в целях малоэтажного жилищного строительства и (или) индивидуального жилищного строительства»</w:t>
      </w:r>
    </w:p>
    <w:p w:rsidR="00230DB5" w:rsidRDefault="00230DB5" w:rsidP="00230DB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</w:t>
      </w:r>
      <w:r w:rsidRPr="00520688">
        <w:rPr>
          <w:sz w:val="28"/>
          <w:szCs w:val="28"/>
        </w:rPr>
        <w:t xml:space="preserve">. Предоставление муниципальной услуги осуществляется структурным подразделением администрации </w:t>
      </w:r>
      <w:r>
        <w:rPr>
          <w:sz w:val="28"/>
          <w:szCs w:val="28"/>
        </w:rPr>
        <w:t>Новодеревеньковского</w:t>
      </w:r>
      <w:r w:rsidRPr="00520688">
        <w:rPr>
          <w:sz w:val="28"/>
          <w:szCs w:val="28"/>
        </w:rPr>
        <w:t xml:space="preserve"> района (далее</w:t>
      </w:r>
      <w:r>
        <w:rPr>
          <w:sz w:val="28"/>
          <w:szCs w:val="28"/>
        </w:rPr>
        <w:t xml:space="preserve"> </w:t>
      </w:r>
      <w:r w:rsidRPr="0052068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20688">
        <w:rPr>
          <w:sz w:val="28"/>
          <w:szCs w:val="28"/>
        </w:rPr>
        <w:t>администрация района) - отделом архитектуры, строительства и жилищно-коммунального хозяйства  администрации района  (далее – отдел архитектуры, строительства и ЖК</w:t>
      </w:r>
      <w:r w:rsidRPr="00B21E13">
        <w:rPr>
          <w:sz w:val="28"/>
          <w:szCs w:val="28"/>
        </w:rPr>
        <w:t>Х).</w:t>
      </w:r>
    </w:p>
    <w:p w:rsidR="00A653DF" w:rsidRPr="00C13069" w:rsidRDefault="00A653DF" w:rsidP="00A653DF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</w:t>
      </w:r>
      <w:r w:rsidRPr="006A11B4">
        <w:rPr>
          <w:sz w:val="28"/>
          <w:szCs w:val="28"/>
        </w:rPr>
        <w:t xml:space="preserve">Результатом предоставления </w:t>
      </w:r>
      <w:r>
        <w:rPr>
          <w:sz w:val="28"/>
          <w:szCs w:val="28"/>
        </w:rPr>
        <w:t xml:space="preserve">муниципальной </w:t>
      </w:r>
      <w:r w:rsidRPr="006A11B4">
        <w:rPr>
          <w:sz w:val="28"/>
          <w:szCs w:val="28"/>
        </w:rPr>
        <w:t xml:space="preserve">услуги, является </w:t>
      </w:r>
      <w:r>
        <w:rPr>
          <w:sz w:val="28"/>
          <w:szCs w:val="28"/>
        </w:rPr>
        <w:t xml:space="preserve">выдача разрешения </w:t>
      </w:r>
      <w:r w:rsidRPr="006A11B4">
        <w:rPr>
          <w:sz w:val="28"/>
          <w:szCs w:val="28"/>
        </w:rPr>
        <w:t>на ввод объекта в эксплуата</w:t>
      </w:r>
      <w:r>
        <w:rPr>
          <w:sz w:val="28"/>
          <w:szCs w:val="28"/>
        </w:rPr>
        <w:t xml:space="preserve">цию  или отказ в выдаче разрешения на ввод объекта в эксплуатацию.  Разрешение </w:t>
      </w:r>
      <w:r w:rsidRPr="006A11B4">
        <w:rPr>
          <w:sz w:val="28"/>
          <w:szCs w:val="28"/>
        </w:rPr>
        <w:t>на ввод объекта в эксплуата</w:t>
      </w:r>
      <w:r>
        <w:rPr>
          <w:sz w:val="28"/>
          <w:szCs w:val="28"/>
        </w:rPr>
        <w:t xml:space="preserve">цию  </w:t>
      </w:r>
      <w:r w:rsidRPr="006A11B4">
        <w:rPr>
          <w:sz w:val="28"/>
          <w:szCs w:val="28"/>
        </w:rPr>
        <w:t xml:space="preserve">подписывается </w:t>
      </w:r>
      <w:r>
        <w:rPr>
          <w:sz w:val="28"/>
          <w:szCs w:val="28"/>
        </w:rPr>
        <w:t>г</w:t>
      </w:r>
      <w:r w:rsidRPr="006A11B4">
        <w:rPr>
          <w:sz w:val="28"/>
          <w:szCs w:val="28"/>
        </w:rPr>
        <w:t>лавой район</w:t>
      </w:r>
      <w:r>
        <w:rPr>
          <w:sz w:val="28"/>
          <w:szCs w:val="28"/>
        </w:rPr>
        <w:t>а</w:t>
      </w:r>
      <w:r w:rsidRPr="00C13069">
        <w:rPr>
          <w:sz w:val="28"/>
          <w:szCs w:val="28"/>
        </w:rPr>
        <w:t>.</w:t>
      </w:r>
    </w:p>
    <w:p w:rsidR="00230DB5" w:rsidRPr="00FD4FB9" w:rsidRDefault="00A653DF" w:rsidP="00A653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0DB5" w:rsidRPr="00FD4FB9">
        <w:rPr>
          <w:sz w:val="28"/>
          <w:szCs w:val="28"/>
        </w:rPr>
        <w:t xml:space="preserve">  2.4. Сроки предоставления муниципальной услуги </w:t>
      </w:r>
    </w:p>
    <w:p w:rsidR="00230DB5" w:rsidRPr="00230DB5" w:rsidRDefault="00230DB5" w:rsidP="00230DB5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 xml:space="preserve">        2.4.1. Общий срок предоставления муниципальной услуги не должен превышать десяти дней со дня регистрации заявления. </w:t>
      </w:r>
    </w:p>
    <w:p w:rsidR="008178FF" w:rsidRPr="008D5579" w:rsidRDefault="00A653DF" w:rsidP="008178FF">
      <w:pPr>
        <w:shd w:val="clear" w:color="auto" w:fill="FFFFFF"/>
        <w:spacing w:line="204" w:lineRule="auto"/>
        <w:jc w:val="both"/>
        <w:rPr>
          <w:spacing w:val="-19"/>
          <w:sz w:val="28"/>
          <w:szCs w:val="28"/>
        </w:rPr>
      </w:pPr>
      <w:r>
        <w:rPr>
          <w:spacing w:val="-19"/>
          <w:sz w:val="28"/>
          <w:szCs w:val="28"/>
        </w:rPr>
        <w:t xml:space="preserve">        </w:t>
      </w:r>
      <w:r w:rsidR="008178FF">
        <w:rPr>
          <w:spacing w:val="-19"/>
          <w:sz w:val="28"/>
          <w:szCs w:val="28"/>
        </w:rPr>
        <w:t xml:space="preserve">  </w:t>
      </w:r>
      <w:r w:rsidR="008178FF">
        <w:rPr>
          <w:sz w:val="28"/>
          <w:szCs w:val="28"/>
        </w:rPr>
        <w:t>2.5</w:t>
      </w:r>
      <w:r w:rsidR="008178FF" w:rsidRPr="006A11B4">
        <w:rPr>
          <w:sz w:val="28"/>
          <w:szCs w:val="28"/>
        </w:rPr>
        <w:t>. Предоставление муниципальной услуги</w:t>
      </w:r>
      <w:r w:rsidR="008178FF">
        <w:rPr>
          <w:sz w:val="28"/>
          <w:szCs w:val="28"/>
        </w:rPr>
        <w:t xml:space="preserve"> </w:t>
      </w:r>
      <w:r w:rsidR="008178FF" w:rsidRPr="006A11B4">
        <w:rPr>
          <w:sz w:val="28"/>
          <w:szCs w:val="28"/>
        </w:rPr>
        <w:t>осуществляется в соответствии</w:t>
      </w:r>
      <w:r w:rsidR="008178FF">
        <w:rPr>
          <w:sz w:val="28"/>
          <w:szCs w:val="28"/>
        </w:rPr>
        <w:t xml:space="preserve"> с</w:t>
      </w:r>
      <w:proofErr w:type="gramStart"/>
      <w:r w:rsidR="008178FF">
        <w:rPr>
          <w:sz w:val="28"/>
          <w:szCs w:val="28"/>
        </w:rPr>
        <w:t xml:space="preserve"> </w:t>
      </w:r>
      <w:r w:rsidR="008178FF" w:rsidRPr="006A11B4">
        <w:rPr>
          <w:sz w:val="28"/>
          <w:szCs w:val="28"/>
        </w:rPr>
        <w:t>:</w:t>
      </w:r>
      <w:proofErr w:type="gramEnd"/>
    </w:p>
    <w:p w:rsidR="008178FF" w:rsidRPr="006A11B4" w:rsidRDefault="008178FF" w:rsidP="008178FF">
      <w:pPr>
        <w:spacing w:line="204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1B4">
        <w:rPr>
          <w:sz w:val="28"/>
          <w:szCs w:val="28"/>
        </w:rPr>
        <w:t>Конституцией Российской Федерации;</w:t>
      </w:r>
    </w:p>
    <w:p w:rsidR="008178FF" w:rsidRPr="006A11B4" w:rsidRDefault="008178FF" w:rsidP="008178FF">
      <w:pPr>
        <w:spacing w:line="204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11B4">
        <w:rPr>
          <w:sz w:val="28"/>
          <w:szCs w:val="28"/>
        </w:rPr>
        <w:t>Градостроительным кодексом Российской Федерации</w:t>
      </w:r>
      <w:r>
        <w:rPr>
          <w:sz w:val="28"/>
          <w:szCs w:val="28"/>
        </w:rPr>
        <w:t>;</w:t>
      </w:r>
    </w:p>
    <w:p w:rsidR="008178FF" w:rsidRDefault="00A653DF" w:rsidP="008178FF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sz w:val="28"/>
          <w:szCs w:val="28"/>
        </w:rPr>
        <w:t xml:space="preserve">         </w:t>
      </w:r>
      <w:r w:rsidR="008178FF">
        <w:rPr>
          <w:sz w:val="28"/>
          <w:szCs w:val="28"/>
        </w:rPr>
        <w:t xml:space="preserve"> приказом Министерства строительства и жилищно-коммунального </w:t>
      </w:r>
      <w:r w:rsidR="008178FF">
        <w:rPr>
          <w:sz w:val="28"/>
          <w:szCs w:val="28"/>
        </w:rPr>
        <w:lastRenderedPageBreak/>
        <w:t>хозяйства Российской Федерации от 19 февраля 2015 года № 117/</w:t>
      </w:r>
      <w:proofErr w:type="spellStart"/>
      <w:proofErr w:type="gramStart"/>
      <w:r w:rsidR="008178FF">
        <w:rPr>
          <w:sz w:val="28"/>
          <w:szCs w:val="28"/>
        </w:rPr>
        <w:t>пр</w:t>
      </w:r>
      <w:proofErr w:type="spellEnd"/>
      <w:proofErr w:type="gramEnd"/>
      <w:r w:rsidR="008178FF">
        <w:rPr>
          <w:sz w:val="28"/>
          <w:szCs w:val="28"/>
        </w:rPr>
        <w:t xml:space="preserve"> «Об утверждении формы разрешения на строительство  и формы разрешения на ввод объекта в эксплуатацию»;</w:t>
      </w:r>
    </w:p>
    <w:p w:rsidR="008178FF" w:rsidRDefault="008178FF" w:rsidP="008178FF">
      <w:pPr>
        <w:ind w:right="-2" w:firstLine="720"/>
        <w:jc w:val="both"/>
        <w:rPr>
          <w:sz w:val="28"/>
          <w:szCs w:val="28"/>
        </w:rPr>
      </w:pPr>
      <w:r w:rsidRPr="006A11B4">
        <w:rPr>
          <w:sz w:val="28"/>
          <w:szCs w:val="28"/>
        </w:rPr>
        <w:t>Градостроительным кодексом Орловской области;</w:t>
      </w:r>
    </w:p>
    <w:p w:rsidR="008178FF" w:rsidRDefault="008178FF" w:rsidP="008178FF">
      <w:pPr>
        <w:suppressAutoHyphens/>
        <w:ind w:right="-2" w:firstLine="720"/>
        <w:jc w:val="both"/>
        <w:rPr>
          <w:sz w:val="28"/>
          <w:szCs w:val="28"/>
        </w:rPr>
      </w:pPr>
      <w:r w:rsidRPr="002F46A1">
        <w:rPr>
          <w:sz w:val="28"/>
          <w:szCs w:val="28"/>
        </w:rPr>
        <w:t xml:space="preserve"> Законом Орловской области от 10 ноября 2014 года № 1686-ОЗ "О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области";</w:t>
      </w:r>
    </w:p>
    <w:p w:rsidR="008178FF" w:rsidRDefault="008178FF" w:rsidP="008178FF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муниципальными правовыми актами Новодеревеньковского района;</w:t>
      </w:r>
    </w:p>
    <w:p w:rsidR="008178FF" w:rsidRDefault="008178FF" w:rsidP="008178FF">
      <w:pPr>
        <w:shd w:val="clear" w:color="auto" w:fill="FFFFFF"/>
        <w:spacing w:line="20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административным регламентом. </w:t>
      </w:r>
    </w:p>
    <w:p w:rsidR="00230DB5" w:rsidRPr="00FD4FB9" w:rsidRDefault="00230DB5" w:rsidP="008178FF">
      <w:pPr>
        <w:shd w:val="clear" w:color="auto" w:fill="FFFFFF"/>
        <w:spacing w:line="204" w:lineRule="auto"/>
        <w:jc w:val="both"/>
        <w:rPr>
          <w:b/>
          <w:sz w:val="28"/>
          <w:szCs w:val="28"/>
        </w:rPr>
      </w:pPr>
      <w:r w:rsidRPr="00FD4FB9">
        <w:rPr>
          <w:color w:val="000000"/>
          <w:sz w:val="28"/>
          <w:szCs w:val="28"/>
        </w:rPr>
        <w:t xml:space="preserve">           </w:t>
      </w:r>
      <w:r w:rsidRPr="00FD4FB9">
        <w:rPr>
          <w:b/>
          <w:sz w:val="28"/>
          <w:szCs w:val="28"/>
        </w:rPr>
        <w:t>2.6 Документы, необходимые для предоставления муниципальной услуги:</w:t>
      </w:r>
    </w:p>
    <w:p w:rsidR="008178FF" w:rsidRPr="00376319" w:rsidRDefault="008178FF" w:rsidP="008178F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76319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76319">
        <w:rPr>
          <w:sz w:val="28"/>
          <w:szCs w:val="28"/>
        </w:rPr>
        <w:t xml:space="preserve">.1.  Муниципальная услуга предоставляется </w:t>
      </w:r>
      <w:proofErr w:type="gramStart"/>
      <w:r w:rsidRPr="00376319">
        <w:rPr>
          <w:sz w:val="28"/>
          <w:szCs w:val="28"/>
        </w:rPr>
        <w:t>на основании письменного заявления на имя главы района о выдаче разрешения   на ввод объекта в эксплуатацию</w:t>
      </w:r>
      <w:proofErr w:type="gramEnd"/>
      <w:r w:rsidRPr="00376319">
        <w:rPr>
          <w:sz w:val="28"/>
          <w:szCs w:val="28"/>
        </w:rPr>
        <w:t xml:space="preserve"> (приложение 1). </w:t>
      </w:r>
    </w:p>
    <w:p w:rsidR="008178FF" w:rsidRDefault="008178FF" w:rsidP="00B21E13">
      <w:pPr>
        <w:pStyle w:val="style"/>
        <w:spacing w:before="0" w:beforeAutospacing="0" w:after="0" w:afterAutospacing="0"/>
        <w:rPr>
          <w:sz w:val="28"/>
          <w:szCs w:val="28"/>
        </w:rPr>
      </w:pPr>
      <w:r w:rsidRPr="00376319">
        <w:rPr>
          <w:sz w:val="28"/>
          <w:szCs w:val="28"/>
        </w:rPr>
        <w:t xml:space="preserve">   </w:t>
      </w:r>
      <w:r w:rsidR="00B21E13">
        <w:rPr>
          <w:sz w:val="28"/>
          <w:szCs w:val="28"/>
        </w:rPr>
        <w:t xml:space="preserve">   </w:t>
      </w:r>
      <w:r w:rsidRPr="00376319">
        <w:rPr>
          <w:sz w:val="28"/>
          <w:szCs w:val="28"/>
        </w:rPr>
        <w:t xml:space="preserve"> </w:t>
      </w:r>
      <w:r>
        <w:rPr>
          <w:sz w:val="28"/>
          <w:szCs w:val="28"/>
        </w:rPr>
        <w:t>2.6</w:t>
      </w:r>
      <w:r w:rsidRPr="00376319">
        <w:rPr>
          <w:sz w:val="28"/>
          <w:szCs w:val="28"/>
        </w:rPr>
        <w:t>.2. К</w:t>
      </w:r>
      <w:r w:rsidRPr="00E70475">
        <w:rPr>
          <w:sz w:val="28"/>
          <w:szCs w:val="28"/>
        </w:rPr>
        <w:t xml:space="preserve"> заявлению прилагаются следующие документы:</w:t>
      </w:r>
    </w:p>
    <w:p w:rsidR="008178FF" w:rsidRDefault="008178FF" w:rsidP="008178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правоустанавливающие документы на земельный участок;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градостроительный план земельного участка;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разрешение на строительство;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93281">
        <w:rPr>
          <w:sz w:val="28"/>
          <w:szCs w:val="28"/>
        </w:rPr>
        <w:t>5)</w:t>
      </w:r>
      <w:r>
        <w:rPr>
          <w:sz w:val="28"/>
          <w:szCs w:val="28"/>
        </w:rPr>
        <w:t xml:space="preserve">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>
        <w:rPr>
          <w:sz w:val="28"/>
          <w:szCs w:val="28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r>
        <w:rPr>
          <w:sz w:val="28"/>
          <w:szCs w:val="28"/>
        </w:rPr>
        <w:lastRenderedPageBreak/>
        <w:t>застройщиком или техническим заказчиком в случае осуществления строительства, реконструкции на основании договора);</w:t>
      </w:r>
    </w:p>
    <w:p w:rsidR="008178FF" w:rsidRPr="0063386E" w:rsidRDefault="008178FF" w:rsidP="00B21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3386E">
        <w:rPr>
          <w:sz w:val="28"/>
          <w:szCs w:val="28"/>
        </w:rPr>
        <w:t xml:space="preserve"> 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</w:r>
      <w:r>
        <w:rPr>
          <w:sz w:val="28"/>
          <w:szCs w:val="28"/>
        </w:rPr>
        <w:t>.</w:t>
      </w:r>
    </w:p>
    <w:p w:rsidR="008178FF" w:rsidRPr="00E70475" w:rsidRDefault="008178FF" w:rsidP="00B21E1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2.6.3. </w:t>
      </w:r>
      <w:proofErr w:type="gramStart"/>
      <w:r>
        <w:rPr>
          <w:sz w:val="28"/>
          <w:szCs w:val="28"/>
        </w:rPr>
        <w:t>Указанные в под</w:t>
      </w:r>
      <w:hyperlink r:id="rId6" w:history="1">
        <w:r>
          <w:rPr>
            <w:color w:val="0000FF"/>
            <w:sz w:val="28"/>
            <w:szCs w:val="28"/>
          </w:rPr>
          <w:t>пунктах 6</w:t>
        </w:r>
      </w:hyperlink>
      <w:r>
        <w:rPr>
          <w:sz w:val="28"/>
          <w:szCs w:val="28"/>
        </w:rPr>
        <w:t xml:space="preserve"> и </w:t>
      </w:r>
      <w:hyperlink r:id="rId7" w:history="1">
        <w:r w:rsidR="00B21E13">
          <w:rPr>
            <w:color w:val="0000FF"/>
            <w:sz w:val="28"/>
            <w:szCs w:val="28"/>
          </w:rPr>
          <w:t>9 пункта 2.6</w:t>
        </w:r>
        <w:r>
          <w:rPr>
            <w:color w:val="0000FF"/>
            <w:sz w:val="28"/>
            <w:szCs w:val="28"/>
          </w:rPr>
          <w:t>.2</w:t>
        </w:r>
      </w:hyperlink>
      <w:r>
        <w:rPr>
          <w:sz w:val="28"/>
          <w:szCs w:val="28"/>
        </w:rPr>
        <w:t xml:space="preserve">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</w:t>
      </w:r>
      <w:proofErr w:type="gramEnd"/>
      <w:r>
        <w:rPr>
          <w:sz w:val="28"/>
          <w:szCs w:val="28"/>
        </w:rPr>
        <w:t xml:space="preserve">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8" w:history="1">
        <w:r>
          <w:rPr>
            <w:color w:val="0000FF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8178FF" w:rsidRPr="00B21E13" w:rsidRDefault="008178FF" w:rsidP="00B21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2.6.4</w:t>
      </w:r>
      <w:r w:rsidRPr="0063386E">
        <w:rPr>
          <w:sz w:val="28"/>
          <w:szCs w:val="28"/>
        </w:rPr>
        <w:t xml:space="preserve">. </w:t>
      </w:r>
      <w:proofErr w:type="gramStart"/>
      <w:r w:rsidRPr="0063386E">
        <w:rPr>
          <w:sz w:val="28"/>
          <w:szCs w:val="28"/>
        </w:rPr>
        <w:t>Документы (их копии или сведения, содержащиеся в них), указанные в подпунктах 1,</w:t>
      </w:r>
      <w:r>
        <w:rPr>
          <w:sz w:val="28"/>
          <w:szCs w:val="28"/>
        </w:rPr>
        <w:t xml:space="preserve"> </w:t>
      </w:r>
      <w:r w:rsidRPr="0063386E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63386E">
        <w:rPr>
          <w:sz w:val="28"/>
          <w:szCs w:val="28"/>
        </w:rPr>
        <w:t>3 и 9 пункта 2.</w:t>
      </w:r>
      <w:r w:rsidR="00B21E13">
        <w:rPr>
          <w:sz w:val="28"/>
          <w:szCs w:val="28"/>
        </w:rPr>
        <w:t>6</w:t>
      </w:r>
      <w:r w:rsidRPr="0063386E">
        <w:rPr>
          <w:sz w:val="28"/>
          <w:szCs w:val="28"/>
        </w:rPr>
        <w:t>.2</w:t>
      </w:r>
      <w:r>
        <w:rPr>
          <w:sz w:val="28"/>
          <w:szCs w:val="28"/>
        </w:rPr>
        <w:t xml:space="preserve"> настоящего административного регламента</w:t>
      </w:r>
      <w:r w:rsidRPr="0063386E">
        <w:rPr>
          <w:sz w:val="28"/>
          <w:szCs w:val="28"/>
        </w:rPr>
        <w:t>, запрашиваются администрацией района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8178FF" w:rsidRPr="008C1747" w:rsidRDefault="008178FF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2.6.5</w:t>
      </w:r>
      <w:r w:rsidRPr="009C4435">
        <w:rPr>
          <w:sz w:val="28"/>
          <w:szCs w:val="28"/>
        </w:rPr>
        <w:t>. Документы, указанные в под</w:t>
      </w:r>
      <w:r>
        <w:rPr>
          <w:sz w:val="28"/>
          <w:szCs w:val="28"/>
        </w:rPr>
        <w:t>пунктах 1, 4, 5, 6, 7 и 8 пункта 2.</w:t>
      </w:r>
      <w:r w:rsidR="00B21E13">
        <w:rPr>
          <w:sz w:val="28"/>
          <w:szCs w:val="28"/>
        </w:rPr>
        <w:t>6</w:t>
      </w:r>
      <w:r>
        <w:rPr>
          <w:sz w:val="28"/>
          <w:szCs w:val="28"/>
        </w:rPr>
        <w:t xml:space="preserve">.2 настоящего административного регламента </w:t>
      </w:r>
      <w:r w:rsidRPr="009C4435">
        <w:rPr>
          <w:sz w:val="28"/>
          <w:szCs w:val="28"/>
        </w:rPr>
        <w:t xml:space="preserve">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9C4435">
        <w:rPr>
          <w:sz w:val="28"/>
          <w:szCs w:val="28"/>
        </w:rPr>
        <w:t>Если документы, указанные в настояще</w:t>
      </w:r>
      <w:r>
        <w:rPr>
          <w:sz w:val="28"/>
          <w:szCs w:val="28"/>
        </w:rPr>
        <w:t>м</w:t>
      </w:r>
      <w:r w:rsidRPr="009C4435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подпункте</w:t>
      </w:r>
      <w:r w:rsidRPr="009C4435">
        <w:rPr>
          <w:sz w:val="28"/>
          <w:szCs w:val="28"/>
        </w:rPr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 администрацией района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8178FF" w:rsidRPr="006A11B4" w:rsidRDefault="00C9613F" w:rsidP="00B21E13">
      <w:pPr>
        <w:ind w:firstLine="538"/>
        <w:jc w:val="both"/>
        <w:rPr>
          <w:sz w:val="28"/>
          <w:szCs w:val="28"/>
        </w:rPr>
      </w:pPr>
      <w:r w:rsidRPr="00FD4FB9">
        <w:rPr>
          <w:sz w:val="28"/>
          <w:szCs w:val="28"/>
        </w:rPr>
        <w:t xml:space="preserve">2.7. Основания для отказа </w:t>
      </w:r>
      <w:proofErr w:type="gramStart"/>
      <w:r w:rsidR="00B21E13">
        <w:rPr>
          <w:sz w:val="28"/>
          <w:szCs w:val="28"/>
        </w:rPr>
        <w:t>предоставлении</w:t>
      </w:r>
      <w:proofErr w:type="gramEnd"/>
      <w:r w:rsidRPr="00FD4FB9">
        <w:rPr>
          <w:sz w:val="28"/>
          <w:szCs w:val="28"/>
        </w:rPr>
        <w:t xml:space="preserve"> муниципальной услуги:</w:t>
      </w:r>
    </w:p>
    <w:p w:rsidR="008178FF" w:rsidRPr="006A11B4" w:rsidRDefault="008178FF" w:rsidP="00B21E13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1)</w:t>
      </w:r>
      <w:r w:rsidRPr="00605DDB">
        <w:rPr>
          <w:sz w:val="28"/>
          <w:szCs w:val="28"/>
        </w:rPr>
        <w:t xml:space="preserve"> </w:t>
      </w:r>
      <w:proofErr w:type="gramStart"/>
      <w:r w:rsidRPr="00605DDB">
        <w:rPr>
          <w:sz w:val="28"/>
          <w:szCs w:val="28"/>
        </w:rPr>
        <w:t>отсутствии</w:t>
      </w:r>
      <w:proofErr w:type="gramEnd"/>
      <w:r w:rsidRPr="00605DDB">
        <w:rPr>
          <w:sz w:val="28"/>
          <w:szCs w:val="28"/>
        </w:rPr>
        <w:t xml:space="preserve"> документов, предусмотренных </w:t>
      </w:r>
      <w:r w:rsidR="00B21E13">
        <w:rPr>
          <w:sz w:val="28"/>
          <w:szCs w:val="28"/>
        </w:rPr>
        <w:t>пунктом 2.6</w:t>
      </w:r>
      <w:r>
        <w:rPr>
          <w:sz w:val="28"/>
          <w:szCs w:val="28"/>
        </w:rPr>
        <w:t>.2</w:t>
      </w:r>
      <w:r w:rsidRPr="00AD021A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административного </w:t>
      </w:r>
      <w:r w:rsidRPr="00AD021A">
        <w:rPr>
          <w:sz w:val="28"/>
          <w:szCs w:val="28"/>
        </w:rPr>
        <w:t>регламента;</w:t>
      </w:r>
      <w:r w:rsidRPr="006A11B4">
        <w:rPr>
          <w:sz w:val="28"/>
          <w:szCs w:val="28"/>
        </w:rPr>
        <w:t xml:space="preserve"> </w:t>
      </w:r>
    </w:p>
    <w:p w:rsidR="008178FF" w:rsidRPr="004437AC" w:rsidRDefault="008178FF" w:rsidP="008178F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F64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AF6465">
        <w:rPr>
          <w:sz w:val="28"/>
          <w:szCs w:val="28"/>
        </w:rPr>
        <w:t xml:space="preserve"> </w:t>
      </w:r>
      <w:r>
        <w:rPr>
          <w:sz w:val="28"/>
          <w:szCs w:val="28"/>
        </w:rPr>
        <w:t>2)</w:t>
      </w:r>
      <w:r w:rsidRPr="00AF6465">
        <w:rPr>
          <w:sz w:val="28"/>
          <w:szCs w:val="28"/>
        </w:rPr>
        <w:t xml:space="preserve">  </w:t>
      </w:r>
      <w:proofErr w:type="gramStart"/>
      <w:r w:rsidRPr="00AF6465">
        <w:rPr>
          <w:sz w:val="28"/>
          <w:szCs w:val="28"/>
        </w:rPr>
        <w:t>несоответствии</w:t>
      </w:r>
      <w:proofErr w:type="gramEnd"/>
      <w:r w:rsidRPr="00AF6465">
        <w:rPr>
          <w:sz w:val="28"/>
          <w:szCs w:val="28"/>
        </w:rPr>
        <w:t xml:space="preserve"> объекта капитального строительства требованиям градостроительного плана земельного участка;</w:t>
      </w:r>
    </w:p>
    <w:p w:rsidR="008178FF" w:rsidRPr="006A11B4" w:rsidRDefault="008178FF" w:rsidP="00B21E13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</w:t>
      </w:r>
      <w:proofErr w:type="gramStart"/>
      <w:r w:rsidRPr="006A11B4">
        <w:rPr>
          <w:sz w:val="28"/>
          <w:szCs w:val="28"/>
        </w:rPr>
        <w:t>несоответствии</w:t>
      </w:r>
      <w:proofErr w:type="gramEnd"/>
      <w:r w:rsidRPr="006A11B4">
        <w:rPr>
          <w:sz w:val="28"/>
          <w:szCs w:val="28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8178FF" w:rsidRPr="004437AC" w:rsidRDefault="008178FF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proofErr w:type="gramStart"/>
      <w:r w:rsidRPr="004437AC">
        <w:rPr>
          <w:sz w:val="28"/>
          <w:szCs w:val="28"/>
        </w:rPr>
        <w:t>несоответствии</w:t>
      </w:r>
      <w:proofErr w:type="gramEnd"/>
      <w:r w:rsidRPr="004437AC">
        <w:rPr>
          <w:sz w:val="28"/>
          <w:szCs w:val="28"/>
        </w:rPr>
        <w:t xml:space="preserve">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</w:t>
      </w:r>
      <w:r>
        <w:rPr>
          <w:sz w:val="28"/>
          <w:szCs w:val="28"/>
        </w:rPr>
        <w:t>ального жилищного строительства;</w:t>
      </w:r>
    </w:p>
    <w:p w:rsidR="008178FF" w:rsidRDefault="008178FF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5) </w:t>
      </w:r>
      <w:r w:rsidRPr="004437AC">
        <w:rPr>
          <w:sz w:val="28"/>
          <w:szCs w:val="28"/>
        </w:rPr>
        <w:t>невыполнении требований, предусмотренных частью 18 статьи 51 Градостроительного кодекса Р</w:t>
      </w:r>
      <w:r>
        <w:rPr>
          <w:sz w:val="28"/>
          <w:szCs w:val="28"/>
        </w:rPr>
        <w:t xml:space="preserve">оссийской Федерации </w:t>
      </w:r>
      <w:r w:rsidRPr="004437AC">
        <w:rPr>
          <w:sz w:val="28"/>
          <w:szCs w:val="28"/>
        </w:rPr>
        <w:t xml:space="preserve">по передаче безвозмездно в орган, выдавший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9" w:history="1">
        <w:r w:rsidRPr="004437AC">
          <w:rPr>
            <w:color w:val="0000FF"/>
            <w:sz w:val="28"/>
            <w:szCs w:val="28"/>
          </w:rPr>
          <w:t>пунктами 2</w:t>
        </w:r>
      </w:hyperlink>
      <w:r w:rsidRPr="004437AC">
        <w:rPr>
          <w:sz w:val="28"/>
          <w:szCs w:val="28"/>
        </w:rPr>
        <w:t xml:space="preserve">, </w:t>
      </w:r>
      <w:hyperlink r:id="rId10" w:history="1">
        <w:r w:rsidRPr="004437AC">
          <w:rPr>
            <w:color w:val="0000FF"/>
            <w:sz w:val="28"/>
            <w:szCs w:val="28"/>
          </w:rPr>
          <w:t>8</w:t>
        </w:r>
      </w:hyperlink>
      <w:r w:rsidRPr="004437AC">
        <w:rPr>
          <w:sz w:val="28"/>
          <w:szCs w:val="28"/>
        </w:rPr>
        <w:t xml:space="preserve"> - </w:t>
      </w:r>
      <w:hyperlink r:id="rId11" w:history="1">
        <w:r w:rsidRPr="004437AC">
          <w:rPr>
            <w:color w:val="0000FF"/>
            <w:sz w:val="28"/>
            <w:szCs w:val="28"/>
          </w:rPr>
          <w:t>10</w:t>
        </w:r>
      </w:hyperlink>
      <w:r w:rsidRPr="004437AC">
        <w:rPr>
          <w:sz w:val="28"/>
          <w:szCs w:val="28"/>
        </w:rPr>
        <w:t xml:space="preserve"> и </w:t>
      </w:r>
      <w:hyperlink r:id="rId12" w:history="1">
        <w:r w:rsidRPr="004437AC">
          <w:rPr>
            <w:color w:val="0000FF"/>
            <w:sz w:val="28"/>
            <w:szCs w:val="28"/>
          </w:rPr>
          <w:t>11.1 части 12</w:t>
        </w:r>
        <w:proofErr w:type="gramEnd"/>
        <w:r w:rsidRPr="004437AC">
          <w:rPr>
            <w:color w:val="0000FF"/>
            <w:sz w:val="28"/>
            <w:szCs w:val="28"/>
          </w:rPr>
          <w:t xml:space="preserve"> статьи 48</w:t>
        </w:r>
      </w:hyperlink>
      <w:r w:rsidRPr="004437AC">
        <w:rPr>
          <w:sz w:val="28"/>
          <w:szCs w:val="28"/>
        </w:rPr>
        <w:t xml:space="preserve"> Градостроительного кодекса Российской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B21E13" w:rsidRPr="004437AC" w:rsidRDefault="00B21E13" w:rsidP="00B21E1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</w:t>
      </w:r>
      <w:r w:rsidRPr="004437AC">
        <w:rPr>
          <w:sz w:val="28"/>
          <w:szCs w:val="28"/>
        </w:rPr>
        <w:t>Неполучение (несвоевременное получение) документов, запрошенных в соответствии с</w:t>
      </w:r>
      <w:r>
        <w:rPr>
          <w:sz w:val="28"/>
          <w:szCs w:val="28"/>
        </w:rPr>
        <w:t xml:space="preserve"> подпунктами </w:t>
      </w:r>
      <w:r w:rsidRPr="004437AC">
        <w:rPr>
          <w:sz w:val="28"/>
          <w:szCs w:val="28"/>
        </w:rPr>
        <w:t xml:space="preserve"> </w:t>
      </w:r>
      <w:r>
        <w:rPr>
          <w:sz w:val="28"/>
          <w:szCs w:val="28"/>
        </w:rPr>
        <w:t>2.6.4 и 2.6</w:t>
      </w:r>
      <w:r w:rsidRPr="00AD021A">
        <w:rPr>
          <w:sz w:val="28"/>
          <w:szCs w:val="28"/>
        </w:rPr>
        <w:t>.5</w:t>
      </w:r>
      <w:r>
        <w:rPr>
          <w:sz w:val="28"/>
          <w:szCs w:val="28"/>
        </w:rPr>
        <w:t xml:space="preserve"> пункта 2.6 настоящего административного регламента</w:t>
      </w:r>
      <w:r w:rsidRPr="00AD021A">
        <w:rPr>
          <w:sz w:val="28"/>
          <w:szCs w:val="28"/>
        </w:rPr>
        <w:t>,</w:t>
      </w:r>
      <w:r w:rsidRPr="004437AC">
        <w:rPr>
          <w:sz w:val="28"/>
          <w:szCs w:val="28"/>
        </w:rPr>
        <w:t xml:space="preserve"> не может являться основанием для отказа в выдаче разрешения на ввод объекта в эксплуатацию.</w:t>
      </w:r>
    </w:p>
    <w:p w:rsidR="00B21E13" w:rsidRDefault="00B21E13" w:rsidP="008178F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C9613F" w:rsidRPr="00FD4FB9" w:rsidRDefault="004312E9" w:rsidP="00C9613F">
      <w:pPr>
        <w:ind w:firstLine="538"/>
        <w:jc w:val="both"/>
        <w:rPr>
          <w:sz w:val="28"/>
          <w:szCs w:val="28"/>
        </w:rPr>
      </w:pPr>
      <w:r w:rsidRPr="00063210">
        <w:rPr>
          <w:sz w:val="28"/>
          <w:szCs w:val="28"/>
        </w:rPr>
        <w:t>2.8</w:t>
      </w:r>
      <w:r w:rsidR="00C9613F" w:rsidRPr="00063210">
        <w:rPr>
          <w:sz w:val="28"/>
          <w:szCs w:val="28"/>
        </w:rPr>
        <w:t>. Основания для</w:t>
      </w:r>
      <w:r w:rsidR="00C9613F" w:rsidRPr="00FD4FB9">
        <w:rPr>
          <w:sz w:val="28"/>
          <w:szCs w:val="28"/>
        </w:rPr>
        <w:t xml:space="preserve"> отказа в приеме документов, необходимых для предоставления муниципальной услуги:</w:t>
      </w:r>
      <w:r w:rsidR="00063210">
        <w:rPr>
          <w:sz w:val="28"/>
          <w:szCs w:val="28"/>
        </w:rPr>
        <w:t xml:space="preserve"> отсутствуют.</w:t>
      </w:r>
    </w:p>
    <w:p w:rsidR="006C1929" w:rsidRPr="00063210" w:rsidRDefault="006C1929" w:rsidP="006C1929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63210">
        <w:rPr>
          <w:sz w:val="28"/>
          <w:szCs w:val="28"/>
        </w:rPr>
        <w:t>2.9. Порядок, размер и основания взимания платы за предоставление муниципальной услуги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063210">
        <w:rPr>
          <w:sz w:val="28"/>
          <w:szCs w:val="28"/>
        </w:rPr>
        <w:t xml:space="preserve"> 2.</w:t>
      </w:r>
      <w:r w:rsidRPr="00FD4FB9">
        <w:rPr>
          <w:sz w:val="28"/>
          <w:szCs w:val="28"/>
        </w:rPr>
        <w:t>9.1.Муниципальная услуга предоставляется бесплатно.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2.10.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6C1929" w:rsidRPr="00FD4FB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При личном обращении регистрация запроса о предоставлении муниципальной услуги осуществляется в день обращения.</w:t>
      </w:r>
    </w:p>
    <w:p w:rsidR="006C1929" w:rsidRDefault="006C1929" w:rsidP="006C1929">
      <w:pPr>
        <w:ind w:firstLine="709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В случае представления запроса о предоставлении муниципальной услуги посредством почтовой связи его регистрация производится не позднее рабочего дня, следующего за датой поступления запроса.</w:t>
      </w:r>
    </w:p>
    <w:p w:rsidR="00063210" w:rsidRDefault="00063210" w:rsidP="006C1929">
      <w:pPr>
        <w:ind w:firstLine="709"/>
        <w:jc w:val="both"/>
        <w:rPr>
          <w:sz w:val="28"/>
          <w:szCs w:val="28"/>
        </w:rPr>
      </w:pPr>
    </w:p>
    <w:p w:rsidR="006C1929" w:rsidRPr="00063210" w:rsidRDefault="00063210" w:rsidP="006C19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C1929" w:rsidRPr="00063210">
        <w:rPr>
          <w:sz w:val="28"/>
          <w:szCs w:val="28"/>
        </w:rPr>
        <w:t>2.12. Требования к помещениям, в которых  предоставляются  муниципальные услуги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2.12.1.Требования     к    размещению     и     оформлению помещений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lastRenderedPageBreak/>
        <w:tab/>
        <w:t>Помещения должны содержать места для информирования, ожидания и приема граждан.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Помещения должны соответствовать санитарно-эпидемиологическим правилам и нормам.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2.12.2.</w:t>
      </w:r>
      <w:r w:rsidRPr="00FD4FB9">
        <w:rPr>
          <w:sz w:val="28"/>
          <w:szCs w:val="28"/>
        </w:rPr>
        <w:tab/>
        <w:t>Требования      к      размещению      и      оформлению визуальной и  текстовой информации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 xml:space="preserve">Помещения должны содержать места </w:t>
      </w:r>
      <w:proofErr w:type="gramStart"/>
      <w:r w:rsidRPr="00FD4FB9">
        <w:rPr>
          <w:sz w:val="28"/>
          <w:szCs w:val="28"/>
        </w:rPr>
        <w:t>информирования</w:t>
      </w:r>
      <w:proofErr w:type="gramEnd"/>
      <w:r w:rsidRPr="00FD4FB9">
        <w:rPr>
          <w:sz w:val="28"/>
          <w:szCs w:val="28"/>
        </w:rPr>
        <w:t xml:space="preserve"> предназначенные для ознакомления граждан с информационными материалами. Места информирования оборудуются визуальной, текстовой информацией, размещаемой на информационных стендах.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6C1929" w:rsidRPr="00FD4FB9" w:rsidRDefault="006C1929" w:rsidP="006C1929">
      <w:pPr>
        <w:jc w:val="both"/>
        <w:rPr>
          <w:b/>
          <w:sz w:val="28"/>
          <w:szCs w:val="28"/>
        </w:rPr>
      </w:pPr>
      <w:r w:rsidRPr="00FD4FB9">
        <w:rPr>
          <w:sz w:val="28"/>
          <w:szCs w:val="28"/>
        </w:rPr>
        <w:tab/>
        <w:t>2.12.3.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оборудованию мест ожидания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Места ожидания оборудуются: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-противопожарной системой и средствами пожаротушения;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-системой оповещения о возникновении чрезвычайной ситуации.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Для ожидания приема граждан отводятся места, оборудованные стульями, столом.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В местах ожидания имеются средства для оказания первой помощи и доступные места общего пользования.</w:t>
      </w:r>
    </w:p>
    <w:p w:rsidR="006C1929" w:rsidRPr="00FD4FB9" w:rsidRDefault="006C1929" w:rsidP="006C1929">
      <w:pPr>
        <w:jc w:val="both"/>
        <w:rPr>
          <w:b/>
          <w:sz w:val="28"/>
          <w:szCs w:val="28"/>
        </w:rPr>
      </w:pPr>
      <w:r w:rsidRPr="00FD4FB9">
        <w:rPr>
          <w:sz w:val="28"/>
          <w:szCs w:val="28"/>
        </w:rPr>
        <w:tab/>
        <w:t>2.12.4.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оформлению входа в здание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Здание, в котором расположена Администрация, должно быть оборудовано отдельным входом для свободного доступа граждан в помещение.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Вход в помещение Администрации оборудуется</w:t>
      </w:r>
      <w:r w:rsidRPr="00FD4FB9">
        <w:rPr>
          <w:sz w:val="28"/>
          <w:szCs w:val="28"/>
        </w:rPr>
        <w:br/>
        <w:t>расширенными  проходами, позволяющими обеспечить беспрепятственный доступ инвалидов.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Центральный вход в здание Администрации должен быть оборудован информационной табличкой (вывеской), содержащей следующую информацию об Администрации: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наименование;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место нахождения;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режим работы.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2.12.5.</w:t>
      </w:r>
      <w:r w:rsidRPr="00FD4FB9">
        <w:rPr>
          <w:sz w:val="28"/>
          <w:szCs w:val="28"/>
        </w:rPr>
        <w:tab/>
        <w:t>Требования     к     местам     для     информирования заявителей, получения информации и заполнения необходимых документов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Места информирования, предназначенные для ознакомления граждан с информационными материалами, оборудуются: - информационными стендами: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- стульями и столами для оформления документов.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На информационных стендах в помещениях, предназначенных для приема граждан, размещается следующая информация: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режим работы Администрации;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графики приема граждан специалистом Администрации;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номера   телефонов,   факсов Администрации;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перечень  документов,   необходимых   для   предоставления</w:t>
      </w:r>
      <w:r w:rsidRPr="00FD4FB9">
        <w:rPr>
          <w:sz w:val="28"/>
          <w:szCs w:val="28"/>
        </w:rPr>
        <w:br/>
        <w:t>муниципальной услуги.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lastRenderedPageBreak/>
        <w:tab/>
        <w:t>2.12.6.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местам для ожидания заявителей</w:t>
      </w:r>
      <w:r w:rsidRPr="00FD4FB9">
        <w:rPr>
          <w:b/>
          <w:sz w:val="28"/>
          <w:szCs w:val="28"/>
        </w:rPr>
        <w:br/>
      </w:r>
      <w:r w:rsidRPr="00FD4FB9">
        <w:rPr>
          <w:sz w:val="28"/>
          <w:szCs w:val="28"/>
        </w:rPr>
        <w:tab/>
        <w:t>Ожидание     приема    граждан     осуществляется     в     здании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>Администрации,    в    специально     выделенных     для    этих    целей помещениях (местах ожидания).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Места    ожидания    должны    соответствовать    комфортным условиям для граждан. Вход и выход из помещений  оборудуются соответствующими указателями.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Для ожидания приема граждан отводятся места, оборудованные стульями, столом.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В местах ожидания имеются средства для оказания первой помощи и доступные места общего пользования (туалет).</w:t>
      </w:r>
    </w:p>
    <w:p w:rsidR="006C1929" w:rsidRPr="00FD4FB9" w:rsidRDefault="006C1929" w:rsidP="006C1929">
      <w:pPr>
        <w:jc w:val="both"/>
        <w:rPr>
          <w:b/>
          <w:sz w:val="28"/>
          <w:szCs w:val="28"/>
        </w:rPr>
      </w:pPr>
      <w:r w:rsidRPr="00FD4FB9">
        <w:rPr>
          <w:sz w:val="28"/>
          <w:szCs w:val="28"/>
        </w:rPr>
        <w:tab/>
        <w:t>2.12.7.</w:t>
      </w:r>
      <w:r w:rsidRPr="00FD4FB9">
        <w:rPr>
          <w:sz w:val="28"/>
          <w:szCs w:val="28"/>
        </w:rPr>
        <w:tab/>
      </w:r>
      <w:r w:rsidRPr="00063210">
        <w:rPr>
          <w:sz w:val="28"/>
          <w:szCs w:val="28"/>
        </w:rPr>
        <w:t>Требования к местам для приема граждан</w:t>
      </w:r>
    </w:p>
    <w:p w:rsidR="006C1929" w:rsidRPr="00FD4FB9" w:rsidRDefault="006C1929" w:rsidP="006C1929">
      <w:pPr>
        <w:jc w:val="both"/>
        <w:rPr>
          <w:sz w:val="28"/>
          <w:szCs w:val="28"/>
        </w:rPr>
      </w:pPr>
      <w:r w:rsidRPr="00FD4FB9">
        <w:rPr>
          <w:sz w:val="28"/>
          <w:szCs w:val="28"/>
        </w:rPr>
        <w:tab/>
        <w:t>Прием</w:t>
      </w:r>
      <w:r w:rsidRPr="00FD4FB9">
        <w:rPr>
          <w:sz w:val="28"/>
          <w:szCs w:val="28"/>
        </w:rPr>
        <w:tab/>
        <w:t>граждан         специалистом         Администрации осуществляется в помещениях Администрации. Место для приема гражданина должно быть снабжено стулом, иметь место для написания и размещения документов, заявлений.</w:t>
      </w:r>
    </w:p>
    <w:p w:rsidR="006C1929" w:rsidRPr="00063210" w:rsidRDefault="006C1929" w:rsidP="006C1929">
      <w:pPr>
        <w:pStyle w:val="printj"/>
        <w:spacing w:before="0" w:after="0"/>
        <w:ind w:firstLine="720"/>
        <w:jc w:val="left"/>
        <w:rPr>
          <w:color w:val="000000"/>
          <w:sz w:val="28"/>
          <w:szCs w:val="28"/>
        </w:rPr>
      </w:pPr>
      <w:r w:rsidRPr="00063210">
        <w:rPr>
          <w:color w:val="000000"/>
          <w:sz w:val="28"/>
          <w:szCs w:val="28"/>
        </w:rPr>
        <w:t>2.13. Показатели доступности и качества предоставления муниципальной услуги</w:t>
      </w:r>
    </w:p>
    <w:p w:rsidR="006C1929" w:rsidRPr="00FD4FB9" w:rsidRDefault="006C1929" w:rsidP="006C1929">
      <w:pPr>
        <w:pStyle w:val="printj"/>
        <w:spacing w:before="0" w:after="0"/>
        <w:ind w:firstLine="720"/>
        <w:jc w:val="left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2.13.1. Показателями доступности муниципальной услуги являются: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-возможность обращения через интернет;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размещение информации о порядке предоставления муниципальной услуги на официальном сайте;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2.13.2. Показатели качества муниципальной услуги являются: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соблюдения должностными лицами отдела сроков  предоставления муниципальной услуги;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>- соблюдение сроков ожидания в очереди при предоставлении  муниципальной услуги;</w:t>
      </w:r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  <w:r w:rsidRPr="00FD4FB9">
        <w:rPr>
          <w:color w:val="000000"/>
          <w:sz w:val="28"/>
          <w:szCs w:val="28"/>
        </w:rPr>
        <w:t xml:space="preserve">- отсутствие жалоб со стороны заявителей на качество предоставления муниципальной услуги, действия (бездействия) должностных лиц отдела </w:t>
      </w:r>
      <w:proofErr w:type="gramStart"/>
      <w:r w:rsidRPr="00FD4FB9">
        <w:rPr>
          <w:color w:val="000000"/>
          <w:sz w:val="28"/>
          <w:szCs w:val="28"/>
        </w:rPr>
        <w:t>предоставлении</w:t>
      </w:r>
      <w:proofErr w:type="gramEnd"/>
      <w:r w:rsidRPr="00FD4FB9">
        <w:rPr>
          <w:color w:val="000000"/>
          <w:sz w:val="28"/>
          <w:szCs w:val="28"/>
        </w:rPr>
        <w:t xml:space="preserve"> муниципальной услуги.</w:t>
      </w:r>
      <w:bookmarkStart w:id="0" w:name="Par575"/>
      <w:bookmarkStart w:id="1" w:name="Par578"/>
      <w:bookmarkEnd w:id="0"/>
      <w:bookmarkEnd w:id="1"/>
    </w:p>
    <w:p w:rsidR="006C1929" w:rsidRPr="00FD4FB9" w:rsidRDefault="006C1929" w:rsidP="006C1929">
      <w:pPr>
        <w:pStyle w:val="printj"/>
        <w:spacing w:before="0" w:after="0"/>
        <w:ind w:firstLine="720"/>
        <w:rPr>
          <w:color w:val="000000"/>
          <w:sz w:val="28"/>
          <w:szCs w:val="28"/>
        </w:rPr>
      </w:pPr>
    </w:p>
    <w:p w:rsidR="004F0439" w:rsidRDefault="004F0439" w:rsidP="004F0439">
      <w:pPr>
        <w:spacing w:before="100" w:beforeAutospacing="1" w:after="100" w:afterAutospacing="1"/>
        <w:ind w:left="1080" w:hanging="720"/>
        <w:jc w:val="center"/>
        <w:rPr>
          <w:b/>
          <w:bCs/>
          <w:sz w:val="28"/>
          <w:szCs w:val="28"/>
        </w:rPr>
      </w:pPr>
      <w:r w:rsidRPr="00AF47EC">
        <w:rPr>
          <w:b/>
          <w:bCs/>
          <w:sz w:val="28"/>
          <w:szCs w:val="28"/>
        </w:rPr>
        <w:t>3. Административные процедуры при исполнении функции по выдаче разрешений на ввод</w:t>
      </w:r>
      <w:r w:rsidRPr="00AF47EC">
        <w:rPr>
          <w:sz w:val="28"/>
          <w:szCs w:val="28"/>
        </w:rPr>
        <w:t xml:space="preserve"> </w:t>
      </w:r>
      <w:r w:rsidRPr="00AF47EC">
        <w:rPr>
          <w:b/>
          <w:sz w:val="28"/>
          <w:szCs w:val="28"/>
        </w:rPr>
        <w:t>объекта</w:t>
      </w:r>
      <w:r w:rsidRPr="00CC37A3">
        <w:rPr>
          <w:b/>
          <w:bCs/>
          <w:sz w:val="28"/>
          <w:szCs w:val="28"/>
        </w:rPr>
        <w:t xml:space="preserve"> </w:t>
      </w:r>
      <w:r w:rsidRPr="006A11B4">
        <w:rPr>
          <w:b/>
          <w:bCs/>
          <w:sz w:val="28"/>
          <w:szCs w:val="28"/>
        </w:rPr>
        <w:t>в эксплуатацию</w:t>
      </w:r>
    </w:p>
    <w:p w:rsidR="00AF47EC" w:rsidRPr="00520688" w:rsidRDefault="004F0439" w:rsidP="00AF47EC">
      <w:pPr>
        <w:jc w:val="both"/>
        <w:rPr>
          <w:sz w:val="28"/>
          <w:szCs w:val="28"/>
        </w:rPr>
      </w:pPr>
      <w:r w:rsidRPr="00CA103D">
        <w:rPr>
          <w:sz w:val="28"/>
          <w:szCs w:val="28"/>
        </w:rPr>
        <w:t> </w:t>
      </w:r>
      <w:r w:rsidR="00AF47EC">
        <w:rPr>
          <w:b/>
          <w:bCs/>
          <w:sz w:val="28"/>
          <w:szCs w:val="28"/>
        </w:rPr>
        <w:t xml:space="preserve">       </w:t>
      </w:r>
      <w:r w:rsidR="00AF47EC" w:rsidRPr="00AF47EC">
        <w:rPr>
          <w:b/>
          <w:bCs/>
          <w:sz w:val="32"/>
          <w:szCs w:val="28"/>
        </w:rPr>
        <w:t xml:space="preserve"> </w:t>
      </w:r>
      <w:r w:rsidR="00AF47EC">
        <w:rPr>
          <w:sz w:val="28"/>
          <w:szCs w:val="28"/>
        </w:rPr>
        <w:t xml:space="preserve">3.1. </w:t>
      </w:r>
      <w:r w:rsidR="00AF47EC" w:rsidRPr="00520688">
        <w:rPr>
          <w:sz w:val="28"/>
          <w:szCs w:val="28"/>
        </w:rPr>
        <w:t>Предоставление муниципальной услуги осуществляется по заявлению (обращению) физических и юридических лиц или их законных представителей, и  включает в себя следующие административные процедуры:     </w:t>
      </w:r>
    </w:p>
    <w:p w:rsidR="00AF47EC" w:rsidRPr="00520688" w:rsidRDefault="00AF47EC" w:rsidP="00AF47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</w:t>
      </w:r>
      <w:r w:rsidRPr="00520688">
        <w:rPr>
          <w:sz w:val="28"/>
          <w:szCs w:val="28"/>
        </w:rPr>
        <w:t xml:space="preserve"> прием и регистрация заявления и прилагаемых к нему документов;</w:t>
      </w:r>
    </w:p>
    <w:p w:rsidR="00AF47EC" w:rsidRPr="0035357F" w:rsidRDefault="00AF47EC" w:rsidP="00AF47EC">
      <w:pPr>
        <w:jc w:val="both"/>
        <w:rPr>
          <w:sz w:val="28"/>
          <w:szCs w:val="28"/>
        </w:rPr>
      </w:pPr>
      <w:r w:rsidRPr="00520688">
        <w:rPr>
          <w:sz w:val="28"/>
          <w:szCs w:val="28"/>
        </w:rPr>
        <w:t>   </w:t>
      </w:r>
      <w:r>
        <w:rPr>
          <w:sz w:val="28"/>
          <w:szCs w:val="28"/>
        </w:rPr>
        <w:t xml:space="preserve">    </w:t>
      </w:r>
      <w:r w:rsidR="008D2E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2)</w:t>
      </w:r>
      <w:r w:rsidRPr="00520688">
        <w:rPr>
          <w:sz w:val="28"/>
          <w:szCs w:val="28"/>
        </w:rPr>
        <w:t xml:space="preserve"> проверка представленных документов и подготовка разрешения на ввод </w:t>
      </w:r>
      <w:r>
        <w:rPr>
          <w:sz w:val="28"/>
          <w:szCs w:val="28"/>
        </w:rPr>
        <w:t xml:space="preserve">объекта </w:t>
      </w:r>
      <w:r w:rsidRPr="00520688">
        <w:rPr>
          <w:sz w:val="28"/>
          <w:szCs w:val="28"/>
        </w:rPr>
        <w:t xml:space="preserve">в эксплуатацию при осуществлении строительства, реконструкции объектов капитального строительства, расположенных на территории сельских поселений </w:t>
      </w:r>
      <w:r>
        <w:rPr>
          <w:sz w:val="28"/>
          <w:szCs w:val="28"/>
        </w:rPr>
        <w:t>Новодеревеньковского</w:t>
      </w:r>
      <w:r w:rsidRPr="00520688">
        <w:rPr>
          <w:sz w:val="28"/>
          <w:szCs w:val="28"/>
        </w:rPr>
        <w:t xml:space="preserve"> района в целях малоэтажного жилищного </w:t>
      </w:r>
      <w:r w:rsidRPr="00520688">
        <w:rPr>
          <w:sz w:val="28"/>
          <w:szCs w:val="28"/>
        </w:rPr>
        <w:lastRenderedPageBreak/>
        <w:t>строительства и (или) индивидуального жилищного строительства (далее – разрешение на ввод объекта в эксплуатацию);</w:t>
      </w:r>
    </w:p>
    <w:p w:rsidR="00AF47EC" w:rsidRPr="00520688" w:rsidRDefault="00AF47EC" w:rsidP="00AF47EC">
      <w:pPr>
        <w:jc w:val="both"/>
      </w:pPr>
      <w:r>
        <w:rPr>
          <w:sz w:val="28"/>
          <w:szCs w:val="28"/>
        </w:rPr>
        <w:t>       3)</w:t>
      </w:r>
      <w:r w:rsidRPr="00520688">
        <w:rPr>
          <w:sz w:val="28"/>
          <w:szCs w:val="28"/>
        </w:rPr>
        <w:t xml:space="preserve"> выдача разрешения на ввод объекта в эксплуатацию  или уведомления об отказе в выдаче разрешения на ввод</w:t>
      </w:r>
      <w:r>
        <w:rPr>
          <w:sz w:val="28"/>
          <w:szCs w:val="28"/>
        </w:rPr>
        <w:t xml:space="preserve"> объекта</w:t>
      </w:r>
      <w:r w:rsidRPr="00520688">
        <w:rPr>
          <w:sz w:val="28"/>
          <w:szCs w:val="28"/>
        </w:rPr>
        <w:t>  в эксплуатацию;</w:t>
      </w:r>
    </w:p>
    <w:p w:rsidR="004F0439" w:rsidRDefault="00AF47EC" w:rsidP="004F0439">
      <w:pPr>
        <w:jc w:val="both"/>
      </w:pPr>
      <w:r>
        <w:rPr>
          <w:sz w:val="28"/>
          <w:szCs w:val="28"/>
        </w:rPr>
        <w:t>      4)</w:t>
      </w:r>
      <w:r w:rsidRPr="00520688">
        <w:rPr>
          <w:sz w:val="28"/>
          <w:szCs w:val="28"/>
        </w:rPr>
        <w:t xml:space="preserve"> размещение информации о выданном разрешении на ввод  объекта </w:t>
      </w:r>
      <w:r>
        <w:rPr>
          <w:sz w:val="28"/>
          <w:szCs w:val="28"/>
        </w:rPr>
        <w:t xml:space="preserve">в </w:t>
      </w:r>
      <w:r w:rsidRPr="00520688">
        <w:rPr>
          <w:sz w:val="28"/>
          <w:szCs w:val="28"/>
        </w:rPr>
        <w:t>эксплуатацию.</w:t>
      </w:r>
    </w:p>
    <w:p w:rsidR="004F0439" w:rsidRPr="00AF47EC" w:rsidRDefault="004F0439" w:rsidP="004F0439">
      <w:pPr>
        <w:jc w:val="center"/>
        <w:rPr>
          <w:bCs/>
          <w:sz w:val="28"/>
          <w:szCs w:val="28"/>
        </w:rPr>
      </w:pPr>
      <w:r w:rsidRPr="00AF47EC">
        <w:rPr>
          <w:bCs/>
          <w:sz w:val="28"/>
          <w:szCs w:val="28"/>
        </w:rPr>
        <w:t>3.</w:t>
      </w:r>
      <w:r w:rsidR="00AF47EC" w:rsidRPr="00AF47EC">
        <w:rPr>
          <w:bCs/>
          <w:sz w:val="28"/>
          <w:szCs w:val="28"/>
        </w:rPr>
        <w:t>2</w:t>
      </w:r>
      <w:r w:rsidRPr="00AF47EC">
        <w:rPr>
          <w:bCs/>
          <w:sz w:val="28"/>
          <w:szCs w:val="28"/>
        </w:rPr>
        <w:t>. Прием и регистрация заявления и прилагаемых к нему документов</w:t>
      </w:r>
    </w:p>
    <w:p w:rsidR="004F0439" w:rsidRPr="006A11B4" w:rsidRDefault="008D2E5C" w:rsidP="008D2E5C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439">
        <w:rPr>
          <w:sz w:val="28"/>
          <w:szCs w:val="28"/>
        </w:rPr>
        <w:t>3.</w:t>
      </w:r>
      <w:r w:rsidR="00AF47EC">
        <w:rPr>
          <w:sz w:val="28"/>
          <w:szCs w:val="28"/>
        </w:rPr>
        <w:t>2</w:t>
      </w:r>
      <w:r w:rsidR="004F0439">
        <w:rPr>
          <w:sz w:val="28"/>
          <w:szCs w:val="28"/>
        </w:rPr>
        <w:t>.</w:t>
      </w:r>
      <w:r w:rsidR="004F0439" w:rsidRPr="006A11B4">
        <w:rPr>
          <w:sz w:val="28"/>
          <w:szCs w:val="28"/>
        </w:rPr>
        <w:t>1. Регистрация полученного заявления</w:t>
      </w:r>
      <w:r w:rsidR="004F0439">
        <w:rPr>
          <w:sz w:val="28"/>
          <w:szCs w:val="28"/>
        </w:rPr>
        <w:t xml:space="preserve"> </w:t>
      </w:r>
      <w:r w:rsidR="004F0439" w:rsidRPr="006A11B4">
        <w:rPr>
          <w:sz w:val="28"/>
          <w:szCs w:val="28"/>
        </w:rPr>
        <w:t>осуществляется</w:t>
      </w:r>
      <w:r w:rsidR="004F0439" w:rsidRPr="00DA547F">
        <w:rPr>
          <w:sz w:val="28"/>
          <w:szCs w:val="28"/>
        </w:rPr>
        <w:t xml:space="preserve"> </w:t>
      </w:r>
      <w:r w:rsidR="004F0439">
        <w:rPr>
          <w:sz w:val="28"/>
          <w:szCs w:val="28"/>
        </w:rPr>
        <w:t xml:space="preserve"> ответственным за делопроизводство лицом</w:t>
      </w:r>
      <w:r w:rsidR="004F0439" w:rsidRPr="006A11B4">
        <w:rPr>
          <w:sz w:val="28"/>
          <w:szCs w:val="28"/>
        </w:rPr>
        <w:t>, не позднее дня, следующего за днем получения</w:t>
      </w:r>
      <w:r w:rsidR="004F0439">
        <w:rPr>
          <w:sz w:val="28"/>
          <w:szCs w:val="28"/>
        </w:rPr>
        <w:t>,</w:t>
      </w:r>
      <w:r w:rsidR="004F0439" w:rsidRPr="006A11B4">
        <w:rPr>
          <w:sz w:val="28"/>
          <w:szCs w:val="28"/>
        </w:rPr>
        <w:t xml:space="preserve"> и в течение одного рабочего дн</w:t>
      </w:r>
      <w:r w:rsidR="004F0439">
        <w:rPr>
          <w:sz w:val="28"/>
          <w:szCs w:val="28"/>
        </w:rPr>
        <w:t>я передается в отдел архитектуры, строительства и ЖКХ</w:t>
      </w:r>
      <w:r w:rsidR="004F0439" w:rsidRPr="006A11B4">
        <w:rPr>
          <w:sz w:val="28"/>
          <w:szCs w:val="28"/>
        </w:rPr>
        <w:t xml:space="preserve">  для </w:t>
      </w:r>
      <w:r w:rsidR="004F0439">
        <w:rPr>
          <w:sz w:val="28"/>
          <w:szCs w:val="28"/>
        </w:rPr>
        <w:t xml:space="preserve">рассмотрения и </w:t>
      </w:r>
      <w:r w:rsidR="004F0439" w:rsidRPr="006A11B4">
        <w:rPr>
          <w:sz w:val="28"/>
          <w:szCs w:val="28"/>
        </w:rPr>
        <w:t xml:space="preserve">принятия решения. </w:t>
      </w:r>
    </w:p>
    <w:p w:rsidR="004F0439" w:rsidRPr="00364ED0" w:rsidRDefault="00AF47EC" w:rsidP="008D2E5C">
      <w:pPr>
        <w:pStyle w:val="sty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F0439" w:rsidRPr="00364ED0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="004F0439" w:rsidRPr="00364ED0">
        <w:rPr>
          <w:sz w:val="28"/>
          <w:szCs w:val="28"/>
        </w:rPr>
        <w:t>.2. Начальник отдела архитектуры, строительств</w:t>
      </w:r>
      <w:r w:rsidR="004F0439">
        <w:rPr>
          <w:sz w:val="28"/>
          <w:szCs w:val="28"/>
        </w:rPr>
        <w:t>а и ЖКХ </w:t>
      </w:r>
      <w:r w:rsidR="004F0439" w:rsidRPr="00364ED0">
        <w:rPr>
          <w:sz w:val="28"/>
          <w:szCs w:val="28"/>
        </w:rPr>
        <w:t>передает заявление  с прилагаемыми документами работнику отдела, ответственному за рассмотрение и подготовку документов на выдачу разрешения на ввод объекта в эксплуатацию (</w:t>
      </w:r>
      <w:proofErr w:type="spellStart"/>
      <w:r w:rsidR="004F0439" w:rsidRPr="00364ED0">
        <w:rPr>
          <w:sz w:val="28"/>
          <w:szCs w:val="28"/>
        </w:rPr>
        <w:t>далее-работник</w:t>
      </w:r>
      <w:proofErr w:type="spellEnd"/>
      <w:r w:rsidR="004F0439" w:rsidRPr="00364ED0">
        <w:rPr>
          <w:sz w:val="28"/>
          <w:szCs w:val="28"/>
        </w:rPr>
        <w:t xml:space="preserve"> отдела).</w:t>
      </w:r>
    </w:p>
    <w:p w:rsidR="004F0439" w:rsidRPr="00CA103D" w:rsidRDefault="00AF47EC" w:rsidP="004F043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3.2.3</w:t>
      </w:r>
      <w:r w:rsidR="004F0439">
        <w:rPr>
          <w:sz w:val="28"/>
          <w:szCs w:val="28"/>
        </w:rPr>
        <w:t>. Работник отдела</w:t>
      </w:r>
      <w:r w:rsidR="004F0439" w:rsidRPr="00CA103D">
        <w:rPr>
          <w:sz w:val="28"/>
          <w:szCs w:val="28"/>
        </w:rPr>
        <w:t xml:space="preserve"> знакомится с предоставленным комплектом документов, определяет их соответствие установленным требованиям  и </w:t>
      </w:r>
      <w:r>
        <w:rPr>
          <w:sz w:val="28"/>
          <w:szCs w:val="28"/>
        </w:rPr>
        <w:t>регистрирует поступившее заявление</w:t>
      </w:r>
      <w:r w:rsidR="008D2E5C">
        <w:rPr>
          <w:sz w:val="28"/>
          <w:szCs w:val="28"/>
        </w:rPr>
        <w:t>.</w:t>
      </w:r>
    </w:p>
    <w:p w:rsidR="004F0439" w:rsidRPr="00475CB5" w:rsidRDefault="008D2E5C" w:rsidP="008D2E5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</w:t>
      </w:r>
      <w:r w:rsidR="004F0439" w:rsidRPr="00475CB5">
        <w:rPr>
          <w:sz w:val="28"/>
          <w:szCs w:val="28"/>
        </w:rPr>
        <w:t xml:space="preserve">3.2.4.  Заявление и полный комплект документов к нему в день поступления в отдел архитектуры, строительства и ЖКХ принимаются по описи (приложение 2)  и копия описи с отметкой о дате приема указанных в заявлении документов вручается заявителю. 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475CB5">
        <w:rPr>
          <w:sz w:val="28"/>
          <w:szCs w:val="28"/>
        </w:rPr>
        <w:t>3.2.5. Максимальный срок выполнения</w:t>
      </w:r>
      <w:r w:rsidRPr="00CA103D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указанных в пункте 3.1 настоящего административного регламента административных процедур</w:t>
      </w:r>
      <w:r w:rsidRPr="00CA103D">
        <w:rPr>
          <w:sz w:val="28"/>
          <w:szCs w:val="28"/>
        </w:rPr>
        <w:t xml:space="preserve"> составляет два дня.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Default="008D2E5C" w:rsidP="004F0439">
      <w:pPr>
        <w:jc w:val="center"/>
      </w:pPr>
      <w:r>
        <w:rPr>
          <w:b/>
          <w:bCs/>
          <w:sz w:val="28"/>
          <w:szCs w:val="28"/>
        </w:rPr>
        <w:t>3.3</w:t>
      </w:r>
      <w:r w:rsidR="004F0439" w:rsidRPr="00CA103D">
        <w:rPr>
          <w:b/>
          <w:bCs/>
          <w:sz w:val="28"/>
          <w:szCs w:val="28"/>
        </w:rPr>
        <w:t xml:space="preserve">. Проверка представленных документов и подготовка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 xml:space="preserve">разрешения на ввод объекта в эксплуатацию </w:t>
      </w:r>
    </w:p>
    <w:p w:rsidR="004F0439" w:rsidRPr="00CA103D" w:rsidRDefault="004F0439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3</w:t>
      </w:r>
      <w:r>
        <w:rPr>
          <w:sz w:val="28"/>
          <w:szCs w:val="28"/>
        </w:rPr>
        <w:t>.1. Работник отдела</w:t>
      </w:r>
      <w:r w:rsidRPr="00CA103D">
        <w:rPr>
          <w:sz w:val="28"/>
          <w:szCs w:val="28"/>
        </w:rPr>
        <w:t xml:space="preserve"> в течени</w:t>
      </w:r>
      <w:proofErr w:type="gramStart"/>
      <w:r w:rsidRPr="00CA103D">
        <w:rPr>
          <w:sz w:val="28"/>
          <w:szCs w:val="28"/>
        </w:rPr>
        <w:t>и</w:t>
      </w:r>
      <w:proofErr w:type="gramEnd"/>
      <w:r w:rsidRPr="00CA103D">
        <w:rPr>
          <w:sz w:val="28"/>
          <w:szCs w:val="28"/>
        </w:rPr>
        <w:t xml:space="preserve"> четырех дней  обеспечивает проверку на предмет соответствия: </w:t>
      </w:r>
    </w:p>
    <w:p w:rsidR="004F0439" w:rsidRPr="00CA103D" w:rsidRDefault="004F0439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1)  документов, прилагаемых к заявлению</w:t>
      </w:r>
      <w:r w:rsidRPr="00936C3E">
        <w:rPr>
          <w:sz w:val="28"/>
          <w:szCs w:val="28"/>
        </w:rPr>
        <w:t>, требованиям подпункта 2.</w:t>
      </w:r>
      <w:r w:rsidR="008D2E5C">
        <w:rPr>
          <w:sz w:val="28"/>
          <w:szCs w:val="28"/>
        </w:rPr>
        <w:t>6</w:t>
      </w:r>
      <w:r w:rsidRPr="00936C3E">
        <w:rPr>
          <w:sz w:val="28"/>
          <w:szCs w:val="28"/>
        </w:rPr>
        <w:t>.2</w:t>
      </w:r>
      <w:r w:rsidR="008D2E5C">
        <w:rPr>
          <w:sz w:val="28"/>
          <w:szCs w:val="28"/>
        </w:rPr>
        <w:t xml:space="preserve"> пункта 2.6</w:t>
      </w:r>
      <w:r>
        <w:rPr>
          <w:sz w:val="28"/>
          <w:szCs w:val="28"/>
        </w:rPr>
        <w:t xml:space="preserve"> </w:t>
      </w:r>
      <w:r w:rsidRPr="00CA103D">
        <w:rPr>
          <w:sz w:val="28"/>
          <w:szCs w:val="28"/>
        </w:rPr>
        <w:t>настоящего административного регламента;</w:t>
      </w:r>
    </w:p>
    <w:p w:rsidR="004F0439" w:rsidRDefault="004F0439" w:rsidP="004F0439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A103D">
        <w:rPr>
          <w:sz w:val="28"/>
          <w:szCs w:val="28"/>
        </w:rPr>
        <w:t>2) объекта капитального строительства требованиям градостроительного плана земельного участка</w:t>
      </w:r>
      <w:r>
        <w:rPr>
          <w:sz w:val="28"/>
          <w:szCs w:val="28"/>
        </w:rPr>
        <w:t>;</w:t>
      </w:r>
      <w:r w:rsidRPr="00CA103D">
        <w:rPr>
          <w:sz w:val="28"/>
          <w:szCs w:val="28"/>
        </w:rPr>
        <w:t xml:space="preserve"> </w:t>
      </w:r>
    </w:p>
    <w:p w:rsidR="004F0439" w:rsidRPr="00CA103D" w:rsidRDefault="004F0439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3) объекта капитального строительства требованиям</w:t>
      </w:r>
      <w:r>
        <w:rPr>
          <w:sz w:val="28"/>
          <w:szCs w:val="28"/>
        </w:rPr>
        <w:t>,</w:t>
      </w:r>
      <w:r w:rsidRPr="00CA103D">
        <w:rPr>
          <w:sz w:val="28"/>
          <w:szCs w:val="28"/>
        </w:rPr>
        <w:t xml:space="preserve"> установленным в разрешении на строительство;</w:t>
      </w:r>
    </w:p>
    <w:p w:rsidR="004F0439" w:rsidRPr="008D2E5C" w:rsidRDefault="004F0439" w:rsidP="008D2E5C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CA103D">
        <w:rPr>
          <w:sz w:val="28"/>
          <w:szCs w:val="28"/>
        </w:rPr>
        <w:t>4)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F0439" w:rsidRPr="00CA103D" w:rsidRDefault="008D2E5C" w:rsidP="004F0439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3.3</w:t>
      </w:r>
      <w:r w:rsidR="004F0439">
        <w:rPr>
          <w:sz w:val="28"/>
          <w:szCs w:val="28"/>
        </w:rPr>
        <w:t>.2</w:t>
      </w:r>
      <w:r w:rsidR="004F0439" w:rsidRPr="00CA103D">
        <w:rPr>
          <w:sz w:val="28"/>
          <w:szCs w:val="28"/>
        </w:rPr>
        <w:t>. В случае</w:t>
      </w:r>
      <w:proofErr w:type="gramStart"/>
      <w:r w:rsidR="004F0439">
        <w:rPr>
          <w:sz w:val="28"/>
          <w:szCs w:val="28"/>
        </w:rPr>
        <w:t>,</w:t>
      </w:r>
      <w:proofErr w:type="gramEnd"/>
      <w:r w:rsidR="004F0439" w:rsidRPr="00CA103D">
        <w:rPr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объекта, не производится.  Во всех остальных случаях производится осмотр объекта капитального строительства.</w:t>
      </w:r>
    </w:p>
    <w:p w:rsidR="004F0439" w:rsidRDefault="008D2E5C" w:rsidP="004F0439">
      <w:pPr>
        <w:jc w:val="both"/>
      </w:pPr>
      <w:r>
        <w:rPr>
          <w:sz w:val="28"/>
          <w:szCs w:val="28"/>
        </w:rPr>
        <w:lastRenderedPageBreak/>
        <w:t>      3.3</w:t>
      </w:r>
      <w:r w:rsidR="004F0439">
        <w:rPr>
          <w:sz w:val="28"/>
          <w:szCs w:val="28"/>
        </w:rPr>
        <w:t>.3</w:t>
      </w:r>
      <w:r w:rsidR="004F0439" w:rsidRPr="00CA103D">
        <w:rPr>
          <w:sz w:val="28"/>
          <w:szCs w:val="28"/>
        </w:rPr>
        <w:t>.  По итогам проверки предоставленных документов  в течен</w:t>
      </w:r>
      <w:r w:rsidR="004F0439">
        <w:rPr>
          <w:sz w:val="28"/>
          <w:szCs w:val="28"/>
        </w:rPr>
        <w:t>ие</w:t>
      </w:r>
      <w:r w:rsidR="004F0439" w:rsidRPr="00CA103D">
        <w:rPr>
          <w:sz w:val="28"/>
          <w:szCs w:val="28"/>
        </w:rPr>
        <w:t xml:space="preserve"> тре</w:t>
      </w:r>
      <w:r w:rsidR="004F0439">
        <w:rPr>
          <w:sz w:val="28"/>
          <w:szCs w:val="28"/>
        </w:rPr>
        <w:t>х дней работник отдела</w:t>
      </w:r>
      <w:r w:rsidR="004F0439" w:rsidRPr="00CA103D">
        <w:rPr>
          <w:sz w:val="28"/>
          <w:szCs w:val="28"/>
        </w:rPr>
        <w:t xml:space="preserve"> готовит:</w:t>
      </w:r>
    </w:p>
    <w:p w:rsidR="004F0439" w:rsidRPr="00DD29D4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DD29D4">
        <w:rPr>
          <w:sz w:val="28"/>
          <w:szCs w:val="28"/>
        </w:rPr>
        <w:t>- разрешение на ввод объекта в эксплуатацию в случае соответствия документов и объекта капитального строител</w:t>
      </w:r>
      <w:r w:rsidR="008D2E5C">
        <w:rPr>
          <w:sz w:val="28"/>
          <w:szCs w:val="28"/>
        </w:rPr>
        <w:t>ьства требованиям  подпункта 3.3.1 пункта 3.3</w:t>
      </w:r>
      <w:r w:rsidRPr="00DD29D4">
        <w:rPr>
          <w:sz w:val="28"/>
          <w:szCs w:val="28"/>
        </w:rPr>
        <w:t xml:space="preserve"> настоящего административного регламента и в случае передачи в  администрацию района документов, </w:t>
      </w:r>
      <w:r>
        <w:rPr>
          <w:sz w:val="28"/>
          <w:szCs w:val="28"/>
        </w:rPr>
        <w:t>указанных</w:t>
      </w:r>
      <w:r w:rsidRPr="00DD29D4">
        <w:rPr>
          <w:sz w:val="28"/>
          <w:szCs w:val="28"/>
        </w:rPr>
        <w:t xml:space="preserve"> в части 5 подпункта 2.</w:t>
      </w:r>
      <w:r w:rsidR="008D2E5C">
        <w:rPr>
          <w:sz w:val="28"/>
          <w:szCs w:val="28"/>
        </w:rPr>
        <w:t>7</w:t>
      </w:r>
      <w:r w:rsidRPr="00DD29D4">
        <w:rPr>
          <w:sz w:val="28"/>
          <w:szCs w:val="28"/>
        </w:rPr>
        <w:t xml:space="preserve"> настоящего административного регламента. </w:t>
      </w:r>
    </w:p>
    <w:p w:rsidR="004F0439" w:rsidRPr="00DD29D4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DD29D4">
        <w:rPr>
          <w:sz w:val="28"/>
          <w:szCs w:val="28"/>
        </w:rPr>
        <w:t>- уведомление об отказе в выдаче разрешения на ввод объекта</w:t>
      </w:r>
      <w:r w:rsidRPr="00CA103D">
        <w:rPr>
          <w:sz w:val="28"/>
          <w:szCs w:val="28"/>
        </w:rPr>
        <w:t xml:space="preserve"> в эксплуатацию  с указанием причин отказа</w:t>
      </w:r>
      <w:r>
        <w:rPr>
          <w:sz w:val="28"/>
          <w:szCs w:val="28"/>
        </w:rPr>
        <w:t>,</w:t>
      </w:r>
      <w:r w:rsidRPr="00CA103D">
        <w:rPr>
          <w:sz w:val="28"/>
          <w:szCs w:val="28"/>
        </w:rPr>
        <w:t xml:space="preserve"> в случаях несоответствия документов и объекта капитального строительства требованиям </w:t>
      </w:r>
      <w:r w:rsidR="008D2E5C">
        <w:rPr>
          <w:sz w:val="28"/>
          <w:szCs w:val="28"/>
        </w:rPr>
        <w:t xml:space="preserve">подпункта 3.3.1 пункта 3.3 </w:t>
      </w:r>
      <w:r w:rsidRPr="00DD29D4">
        <w:rPr>
          <w:sz w:val="28"/>
          <w:szCs w:val="28"/>
        </w:rPr>
        <w:t xml:space="preserve"> настоящего административного регламента </w:t>
      </w:r>
      <w:r w:rsidRPr="00CA103D">
        <w:rPr>
          <w:sz w:val="28"/>
          <w:szCs w:val="28"/>
        </w:rPr>
        <w:t>и в случ</w:t>
      </w:r>
      <w:r>
        <w:rPr>
          <w:sz w:val="28"/>
          <w:szCs w:val="28"/>
        </w:rPr>
        <w:t>ае не передачи в отдел  архитектуры, строительства и ЖКХ</w:t>
      </w:r>
      <w:r w:rsidRPr="00CA103D">
        <w:rPr>
          <w:sz w:val="28"/>
          <w:szCs w:val="28"/>
        </w:rPr>
        <w:t xml:space="preserve"> документов, перечисленных </w:t>
      </w:r>
      <w:r w:rsidRPr="00DD29D4">
        <w:rPr>
          <w:sz w:val="28"/>
          <w:szCs w:val="28"/>
        </w:rPr>
        <w:t>в части 5 подпункта 2.</w:t>
      </w:r>
      <w:r w:rsidR="008D2E5C">
        <w:rPr>
          <w:sz w:val="28"/>
          <w:szCs w:val="28"/>
        </w:rPr>
        <w:t xml:space="preserve">7 </w:t>
      </w:r>
      <w:r w:rsidRPr="00DD29D4">
        <w:rPr>
          <w:sz w:val="28"/>
          <w:szCs w:val="28"/>
        </w:rPr>
        <w:t xml:space="preserve"> настоящего административного регламента. </w:t>
      </w:r>
      <w:proofErr w:type="gramEnd"/>
    </w:p>
    <w:p w:rsidR="004F0439" w:rsidRPr="00D21A94" w:rsidRDefault="008D2E5C" w:rsidP="004F04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3.3</w:t>
      </w:r>
      <w:r w:rsidR="004F0439" w:rsidRPr="00D21A94">
        <w:rPr>
          <w:sz w:val="28"/>
          <w:szCs w:val="28"/>
        </w:rPr>
        <w:t>.4. Разрешение на ввод объекта в эксплуатацию оформляется по форме</w:t>
      </w:r>
      <w:r w:rsidR="004F0439">
        <w:rPr>
          <w:sz w:val="28"/>
          <w:szCs w:val="28"/>
        </w:rPr>
        <w:t>,</w:t>
      </w:r>
      <w:r w:rsidR="004F0439" w:rsidRPr="00D21A94">
        <w:rPr>
          <w:sz w:val="28"/>
          <w:szCs w:val="28"/>
        </w:rPr>
        <w:t xml:space="preserve"> установленной приказом Министерства строительства и жилищно-коммунального хозяйства Российской Федерации от 19 февраля 2015 года </w:t>
      </w:r>
      <w:r w:rsidR="004F0439">
        <w:rPr>
          <w:sz w:val="28"/>
          <w:szCs w:val="28"/>
        </w:rPr>
        <w:t xml:space="preserve">         </w:t>
      </w:r>
      <w:r w:rsidR="004F0439" w:rsidRPr="00D21A94">
        <w:rPr>
          <w:sz w:val="28"/>
          <w:szCs w:val="28"/>
        </w:rPr>
        <w:t>№ 117/</w:t>
      </w:r>
      <w:proofErr w:type="spellStart"/>
      <w:proofErr w:type="gramStart"/>
      <w:r w:rsidR="004F0439" w:rsidRPr="00D21A94">
        <w:rPr>
          <w:sz w:val="28"/>
          <w:szCs w:val="28"/>
        </w:rPr>
        <w:t>пр</w:t>
      </w:r>
      <w:proofErr w:type="spellEnd"/>
      <w:proofErr w:type="gramEnd"/>
      <w:r w:rsidR="004F0439" w:rsidRPr="00D21A94">
        <w:rPr>
          <w:sz w:val="28"/>
          <w:szCs w:val="28"/>
        </w:rPr>
        <w:t xml:space="preserve"> «Об утверждении формы разрешения на строительство  и формы разрешения на ввод объекта в эксплуатацию» (приложение 3).</w:t>
      </w:r>
    </w:p>
    <w:p w:rsidR="004F0439" w:rsidRPr="00CA103D" w:rsidRDefault="008D2E5C" w:rsidP="004F0439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3.3</w:t>
      </w:r>
      <w:r w:rsidR="004F0439" w:rsidRPr="00CA103D">
        <w:rPr>
          <w:sz w:val="28"/>
          <w:szCs w:val="28"/>
        </w:rPr>
        <w:t>.</w:t>
      </w:r>
      <w:r w:rsidR="004F0439">
        <w:rPr>
          <w:sz w:val="28"/>
          <w:szCs w:val="28"/>
        </w:rPr>
        <w:t>5</w:t>
      </w:r>
      <w:proofErr w:type="gramStart"/>
      <w:r w:rsidR="004F0439" w:rsidRPr="00CA103D">
        <w:rPr>
          <w:sz w:val="28"/>
          <w:szCs w:val="28"/>
        </w:rPr>
        <w:t xml:space="preserve"> В</w:t>
      </w:r>
      <w:proofErr w:type="gramEnd"/>
      <w:r w:rsidR="004F0439" w:rsidRPr="00CA103D">
        <w:rPr>
          <w:sz w:val="28"/>
          <w:szCs w:val="28"/>
        </w:rPr>
        <w:t xml:space="preserve"> разрешении на ввод объекта в эксплуатацию должны содержаться сведения об объекте капитального строительства, необходимые для постановки построенного объекта на государственный учет или внесения изменений в документы государственного учета реконструированного объекта капитального строительства.</w:t>
      </w:r>
    </w:p>
    <w:p w:rsidR="004F0439" w:rsidRPr="00CA103D" w:rsidRDefault="008D2E5C" w:rsidP="008D2E5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     3.3</w:t>
      </w:r>
      <w:r w:rsidR="004F0439">
        <w:rPr>
          <w:sz w:val="28"/>
          <w:szCs w:val="28"/>
        </w:rPr>
        <w:t>.6</w:t>
      </w:r>
      <w:r w:rsidR="004F0439" w:rsidRPr="00CA103D">
        <w:rPr>
          <w:sz w:val="28"/>
          <w:szCs w:val="28"/>
        </w:rPr>
        <w:t>. Разрешение на ввод объекта в эксплуатацию  изготавливается в двух экземплярах, один из которых выдается заявителю.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 3.3</w:t>
      </w:r>
      <w:r w:rsidR="004F0439">
        <w:rPr>
          <w:sz w:val="28"/>
          <w:szCs w:val="28"/>
        </w:rPr>
        <w:t>.7</w:t>
      </w:r>
      <w:r w:rsidR="004F0439" w:rsidRPr="00CA103D">
        <w:rPr>
          <w:sz w:val="28"/>
          <w:szCs w:val="28"/>
        </w:rPr>
        <w:t xml:space="preserve">. Уведомление </w:t>
      </w:r>
      <w:proofErr w:type="gramStart"/>
      <w:r w:rsidR="004F0439" w:rsidRPr="00CA103D">
        <w:rPr>
          <w:sz w:val="28"/>
          <w:szCs w:val="28"/>
        </w:rPr>
        <w:t>об отказе в выдаче разрешения на ввод объекта в эксплуатацию  с указанием</w:t>
      </w:r>
      <w:proofErr w:type="gramEnd"/>
      <w:r w:rsidR="004F0439" w:rsidRPr="00CA103D">
        <w:rPr>
          <w:sz w:val="28"/>
          <w:szCs w:val="28"/>
        </w:rPr>
        <w:t xml:space="preserve"> причин отказа  оформляется по форме, установленной данным административным регламентом </w:t>
      </w:r>
      <w:r w:rsidR="004F0439" w:rsidRPr="00D21A94">
        <w:rPr>
          <w:sz w:val="28"/>
          <w:szCs w:val="28"/>
        </w:rPr>
        <w:t>(приложение 4)</w:t>
      </w:r>
      <w:r w:rsidR="004F0439" w:rsidRPr="00CA103D">
        <w:rPr>
          <w:sz w:val="28"/>
          <w:szCs w:val="28"/>
        </w:rPr>
        <w:t xml:space="preserve"> в двух экземплярах.</w:t>
      </w:r>
    </w:p>
    <w:p w:rsidR="004F0439" w:rsidRDefault="004F0439" w:rsidP="004F043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CA103D">
        <w:rPr>
          <w:sz w:val="28"/>
          <w:szCs w:val="28"/>
        </w:rPr>
        <w:t>. Заполненная форма разрешения на ввод объекта в эксплуатацию  или уведомление об отказе в выдаче разрешения на ввод объекта в экс</w:t>
      </w:r>
      <w:r>
        <w:rPr>
          <w:sz w:val="28"/>
          <w:szCs w:val="28"/>
        </w:rPr>
        <w:t>плуатацию передается главе района для подписания</w:t>
      </w:r>
      <w:r w:rsidRPr="00CA103D">
        <w:rPr>
          <w:sz w:val="28"/>
          <w:szCs w:val="28"/>
        </w:rPr>
        <w:t xml:space="preserve">. 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3.3</w:t>
      </w:r>
      <w:r w:rsidR="004F0439">
        <w:rPr>
          <w:sz w:val="28"/>
          <w:szCs w:val="28"/>
        </w:rPr>
        <w:t>.9</w:t>
      </w:r>
      <w:r w:rsidR="004F0439" w:rsidRPr="00CA103D">
        <w:rPr>
          <w:sz w:val="28"/>
          <w:szCs w:val="28"/>
        </w:rPr>
        <w:t>. Результатом  выполнения административной процедуры  являются  подписанное разрешение  на ввод объекта в эксплуатацию или уведомление об отказе в выдаче разрешения на ввод объекта в эксплуатацию.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3.3</w:t>
      </w:r>
      <w:r w:rsidR="004F0439">
        <w:rPr>
          <w:sz w:val="28"/>
          <w:szCs w:val="28"/>
        </w:rPr>
        <w:t>.10</w:t>
      </w:r>
      <w:r w:rsidR="004F0439" w:rsidRPr="00CA103D">
        <w:rPr>
          <w:sz w:val="28"/>
          <w:szCs w:val="28"/>
        </w:rPr>
        <w:t>. Максимальный срок выполнения административной процедуры составляет семь дней.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 </w:t>
      </w:r>
    </w:p>
    <w:p w:rsidR="004F0439" w:rsidRDefault="004F0439" w:rsidP="004F0439">
      <w:pPr>
        <w:jc w:val="center"/>
      </w:pPr>
      <w:r>
        <w:rPr>
          <w:b/>
          <w:bCs/>
          <w:sz w:val="28"/>
          <w:szCs w:val="28"/>
        </w:rPr>
        <w:t>3.</w:t>
      </w:r>
      <w:r w:rsidR="008D2E5C">
        <w:rPr>
          <w:b/>
          <w:bCs/>
          <w:sz w:val="28"/>
          <w:szCs w:val="28"/>
        </w:rPr>
        <w:t>4</w:t>
      </w:r>
      <w:r w:rsidRPr="00CA103D">
        <w:rPr>
          <w:b/>
          <w:bCs/>
          <w:sz w:val="28"/>
          <w:szCs w:val="28"/>
        </w:rPr>
        <w:t xml:space="preserve">. Выдача разрешения на ввод  объекта в эксплуатацию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или уведомления об отказе в выдаче разрешения на ввод объекта  в эксплуатацию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</w:t>
      </w:r>
    </w:p>
    <w:p w:rsidR="004F0439" w:rsidRPr="00CA103D" w:rsidRDefault="008D2E5C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3.4</w:t>
      </w:r>
      <w:r w:rsidR="004F0439" w:rsidRPr="00CA103D">
        <w:rPr>
          <w:sz w:val="28"/>
          <w:szCs w:val="28"/>
        </w:rPr>
        <w:t>.1.Основанием для начала административной про</w:t>
      </w:r>
      <w:r w:rsidR="004F0439">
        <w:rPr>
          <w:sz w:val="28"/>
          <w:szCs w:val="28"/>
        </w:rPr>
        <w:t>цедуры является подписанное главой района</w:t>
      </w:r>
      <w:r w:rsidR="004F0439" w:rsidRPr="00CA103D">
        <w:rPr>
          <w:sz w:val="28"/>
          <w:szCs w:val="28"/>
        </w:rPr>
        <w:t xml:space="preserve"> разрешение  на ввод объекта в эксплуатацию или уведомление об отказе в выдаче разрешения на ввод объекта в эксплуатацию.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lastRenderedPageBreak/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.2. Работник</w:t>
      </w:r>
      <w:r w:rsidRPr="00CA103D">
        <w:rPr>
          <w:sz w:val="28"/>
          <w:szCs w:val="28"/>
        </w:rPr>
        <w:t xml:space="preserve"> отдела выдает разрешение на ввод объекта в эксплуатацию в одном  экземпляре или уведомление </w:t>
      </w:r>
      <w:proofErr w:type="gramStart"/>
      <w:r w:rsidRPr="00CA103D">
        <w:rPr>
          <w:sz w:val="28"/>
          <w:szCs w:val="28"/>
        </w:rPr>
        <w:t>об отказе в выдаче разрешения на ввод объекта в эксплуатацию в одном экземпляре</w:t>
      </w:r>
      <w:proofErr w:type="gramEnd"/>
      <w:r w:rsidRPr="00CA103D">
        <w:rPr>
          <w:sz w:val="28"/>
          <w:szCs w:val="28"/>
        </w:rPr>
        <w:t xml:space="preserve"> заявителю, либо его представителю по доверенности под роспись.</w:t>
      </w:r>
    </w:p>
    <w:p w:rsidR="004F0439" w:rsidRPr="00D060AB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 w:rsidRPr="00CA103D">
        <w:rPr>
          <w:sz w:val="28"/>
          <w:szCs w:val="28"/>
        </w:rPr>
        <w:t>.3. В день подписания отказа в выдаче разр</w:t>
      </w:r>
      <w:r>
        <w:rPr>
          <w:sz w:val="28"/>
          <w:szCs w:val="28"/>
        </w:rPr>
        <w:t>ешения</w:t>
      </w:r>
      <w:r w:rsidRPr="00186CBF">
        <w:rPr>
          <w:sz w:val="28"/>
          <w:szCs w:val="28"/>
        </w:rPr>
        <w:t xml:space="preserve"> </w:t>
      </w:r>
      <w:r w:rsidRPr="00CA103D">
        <w:rPr>
          <w:sz w:val="28"/>
          <w:szCs w:val="28"/>
        </w:rPr>
        <w:t>на ввод объекта в эксплуатацию</w:t>
      </w:r>
      <w:r>
        <w:rPr>
          <w:sz w:val="28"/>
          <w:szCs w:val="28"/>
        </w:rPr>
        <w:t xml:space="preserve"> работник отдела</w:t>
      </w:r>
      <w:r w:rsidRPr="00CA103D">
        <w:rPr>
          <w:sz w:val="28"/>
          <w:szCs w:val="28"/>
        </w:rPr>
        <w:t xml:space="preserve"> может уведомить об этом застройщика по телефону.</w:t>
      </w:r>
    </w:p>
    <w:p w:rsidR="004F0439" w:rsidRDefault="008D2E5C" w:rsidP="004F0439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4F0439">
        <w:rPr>
          <w:sz w:val="28"/>
          <w:szCs w:val="28"/>
        </w:rPr>
        <w:t>.4</w:t>
      </w:r>
      <w:r w:rsidR="004F0439" w:rsidRPr="00CA103D">
        <w:rPr>
          <w:sz w:val="28"/>
          <w:szCs w:val="28"/>
        </w:rPr>
        <w:t>. После выдачи разрешения на ввод объекта в эксплуатацию копии поступивших доку</w:t>
      </w:r>
      <w:r w:rsidR="004F0439">
        <w:rPr>
          <w:sz w:val="28"/>
          <w:szCs w:val="28"/>
        </w:rPr>
        <w:t xml:space="preserve">ментов остаются в </w:t>
      </w:r>
      <w:r w:rsidR="004F0439" w:rsidRPr="00CA103D">
        <w:rPr>
          <w:sz w:val="28"/>
          <w:szCs w:val="28"/>
        </w:rPr>
        <w:t xml:space="preserve"> отделе</w:t>
      </w:r>
      <w:r w:rsidR="004F0439">
        <w:rPr>
          <w:sz w:val="28"/>
          <w:szCs w:val="28"/>
        </w:rPr>
        <w:t xml:space="preserve"> архитектуры, строительства и ЖКХ</w:t>
      </w:r>
      <w:r w:rsidR="004F0439" w:rsidRPr="00CA103D">
        <w:rPr>
          <w:sz w:val="28"/>
          <w:szCs w:val="28"/>
        </w:rPr>
        <w:t>, а подлинники возвраща</w:t>
      </w:r>
      <w:r w:rsidR="004F0439">
        <w:rPr>
          <w:sz w:val="28"/>
          <w:szCs w:val="28"/>
        </w:rPr>
        <w:t>ется заявителю. Подлинники так</w:t>
      </w:r>
      <w:r w:rsidR="004F0439" w:rsidRPr="00CA103D">
        <w:rPr>
          <w:sz w:val="28"/>
          <w:szCs w:val="28"/>
        </w:rPr>
        <w:t>же могут возвращаться заявителю на этапе приема документов</w:t>
      </w:r>
      <w:r w:rsidR="004F0439">
        <w:rPr>
          <w:sz w:val="28"/>
          <w:szCs w:val="28"/>
        </w:rPr>
        <w:t>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.5</w:t>
      </w:r>
      <w:r w:rsidRPr="00CA103D">
        <w:rPr>
          <w:sz w:val="28"/>
          <w:szCs w:val="28"/>
        </w:rPr>
        <w:t>.</w:t>
      </w:r>
      <w:r w:rsidRPr="00CA103D">
        <w:rPr>
          <w:rFonts w:ascii="Arial" w:hAnsi="Arial" w:cs="Arial"/>
          <w:sz w:val="28"/>
          <w:szCs w:val="28"/>
        </w:rPr>
        <w:t xml:space="preserve"> В</w:t>
      </w:r>
      <w:r w:rsidRPr="00CA103D">
        <w:rPr>
          <w:sz w:val="28"/>
          <w:szCs w:val="28"/>
        </w:rPr>
        <w:t xml:space="preserve"> соответствии с частью 8 </w:t>
      </w:r>
      <w:r w:rsidRPr="00186CBF">
        <w:rPr>
          <w:sz w:val="28"/>
          <w:szCs w:val="28"/>
        </w:rPr>
        <w:t>статьи 55 Градостроительного</w:t>
      </w:r>
      <w:r w:rsidRPr="00CA103D">
        <w:rPr>
          <w:sz w:val="28"/>
          <w:szCs w:val="28"/>
        </w:rPr>
        <w:t xml:space="preserve"> кодекса Р</w:t>
      </w:r>
      <w:r>
        <w:rPr>
          <w:sz w:val="28"/>
          <w:szCs w:val="28"/>
        </w:rPr>
        <w:t xml:space="preserve">оссийской </w:t>
      </w:r>
      <w:r w:rsidRPr="00CA103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CA103D">
        <w:rPr>
          <w:sz w:val="28"/>
          <w:szCs w:val="28"/>
        </w:rPr>
        <w:t xml:space="preserve"> отказ в выдаче разрешения на ввод объекта в эксплуатацию  может быть оспорен в судебном порядке.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.6</w:t>
      </w:r>
      <w:r w:rsidRPr="00CA103D">
        <w:rPr>
          <w:sz w:val="28"/>
          <w:szCs w:val="28"/>
        </w:rPr>
        <w:t>. Результатом  выполнения административной процедуры  являются: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- выдача разрешения на ввод объекта в эксплуатацию;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CA103D">
        <w:rPr>
          <w:sz w:val="28"/>
          <w:szCs w:val="28"/>
        </w:rPr>
        <w:t>- выдача уведомление об отказе в выдаче разрешения на ввод объекта в эксплуатацию. </w:t>
      </w:r>
    </w:p>
    <w:p w:rsidR="004F0439" w:rsidRPr="00CA103D" w:rsidRDefault="004F0439" w:rsidP="004F0439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4</w:t>
      </w:r>
      <w:r>
        <w:rPr>
          <w:sz w:val="28"/>
          <w:szCs w:val="28"/>
        </w:rPr>
        <w:t>.7</w:t>
      </w:r>
      <w:r w:rsidRPr="00CA103D">
        <w:rPr>
          <w:sz w:val="28"/>
          <w:szCs w:val="28"/>
        </w:rPr>
        <w:t xml:space="preserve">.  Максимальный срок выполнения </w:t>
      </w:r>
      <w:r>
        <w:rPr>
          <w:sz w:val="28"/>
          <w:szCs w:val="28"/>
        </w:rPr>
        <w:t xml:space="preserve">административных процедур </w:t>
      </w:r>
      <w:r w:rsidRPr="00CA103D">
        <w:rPr>
          <w:sz w:val="28"/>
          <w:szCs w:val="28"/>
        </w:rPr>
        <w:t>составляет один день.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</w:t>
      </w:r>
    </w:p>
    <w:p w:rsidR="004F0439" w:rsidRDefault="008D2E5C" w:rsidP="004F0439">
      <w:pPr>
        <w:jc w:val="center"/>
      </w:pPr>
      <w:r>
        <w:rPr>
          <w:b/>
          <w:bCs/>
          <w:sz w:val="28"/>
          <w:szCs w:val="28"/>
        </w:rPr>
        <w:t>3.5</w:t>
      </w:r>
      <w:r w:rsidR="004F0439" w:rsidRPr="00CA103D">
        <w:rPr>
          <w:b/>
          <w:bCs/>
          <w:sz w:val="28"/>
          <w:szCs w:val="28"/>
        </w:rPr>
        <w:t xml:space="preserve">.  Размещение информация о выданном разрешении на ввод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 xml:space="preserve">объекта в  эксплуатацию </w:t>
      </w:r>
    </w:p>
    <w:p w:rsidR="004F0439" w:rsidRDefault="004F0439" w:rsidP="004F0439">
      <w:pPr>
        <w:jc w:val="center"/>
      </w:pPr>
      <w:r w:rsidRPr="00CA103D">
        <w:rPr>
          <w:b/>
          <w:bCs/>
          <w:sz w:val="28"/>
          <w:szCs w:val="28"/>
        </w:rPr>
        <w:t> </w:t>
      </w:r>
    </w:p>
    <w:p w:rsidR="004F0439" w:rsidRDefault="004F0439" w:rsidP="004F0439">
      <w:pPr>
        <w:jc w:val="both"/>
      </w:pPr>
      <w:r w:rsidRPr="00CA103D">
        <w:rPr>
          <w:b/>
          <w:bCs/>
          <w:sz w:val="28"/>
          <w:szCs w:val="28"/>
        </w:rPr>
        <w:t xml:space="preserve">       </w:t>
      </w:r>
      <w:r>
        <w:rPr>
          <w:sz w:val="28"/>
          <w:szCs w:val="28"/>
        </w:rPr>
        <w:t>3.</w:t>
      </w:r>
      <w:r w:rsidR="008D2E5C">
        <w:rPr>
          <w:sz w:val="28"/>
          <w:szCs w:val="28"/>
        </w:rPr>
        <w:t>5</w:t>
      </w:r>
      <w:r w:rsidRPr="00CA103D">
        <w:rPr>
          <w:sz w:val="28"/>
          <w:szCs w:val="28"/>
        </w:rPr>
        <w:t>.1. Копия  разрешения на ввод объекта в эксплуатацию размещается в информационной системе обеспечения градостроител</w:t>
      </w:r>
      <w:r>
        <w:rPr>
          <w:sz w:val="28"/>
          <w:szCs w:val="28"/>
        </w:rPr>
        <w:t xml:space="preserve">ьной деятельности </w:t>
      </w:r>
      <w:r w:rsidRPr="00CA10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(при ее наличии)</w:t>
      </w:r>
      <w:r w:rsidRPr="00CA103D">
        <w:rPr>
          <w:sz w:val="28"/>
          <w:szCs w:val="28"/>
        </w:rPr>
        <w:t xml:space="preserve"> в течение 14 дней со дня  выдачи разрешения.</w:t>
      </w:r>
    </w:p>
    <w:p w:rsidR="004F0439" w:rsidRDefault="008D2E5C" w:rsidP="004F0439">
      <w:pPr>
        <w:ind w:firstLine="540"/>
        <w:jc w:val="both"/>
      </w:pPr>
      <w:r>
        <w:rPr>
          <w:sz w:val="28"/>
          <w:szCs w:val="28"/>
        </w:rPr>
        <w:t>3.5</w:t>
      </w:r>
      <w:r w:rsidR="004F0439" w:rsidRPr="00CA103D">
        <w:rPr>
          <w:sz w:val="28"/>
          <w:szCs w:val="28"/>
        </w:rPr>
        <w:t xml:space="preserve">.2. Копии документов, </w:t>
      </w:r>
      <w:r w:rsidR="004F0439" w:rsidRPr="00A4551C">
        <w:rPr>
          <w:sz w:val="28"/>
          <w:szCs w:val="28"/>
        </w:rPr>
        <w:t>названных   в частях 4-9 подпункта 2.</w:t>
      </w:r>
      <w:r>
        <w:rPr>
          <w:sz w:val="28"/>
          <w:szCs w:val="28"/>
        </w:rPr>
        <w:t>6</w:t>
      </w:r>
      <w:r w:rsidR="004F0439" w:rsidRPr="00A4551C">
        <w:rPr>
          <w:sz w:val="28"/>
          <w:szCs w:val="28"/>
        </w:rPr>
        <w:t>.2</w:t>
      </w:r>
      <w:r w:rsidR="004F0439">
        <w:rPr>
          <w:sz w:val="28"/>
          <w:szCs w:val="28"/>
        </w:rPr>
        <w:t>, а так</w:t>
      </w:r>
      <w:r w:rsidR="004F0439" w:rsidRPr="00A4551C">
        <w:rPr>
          <w:sz w:val="28"/>
          <w:szCs w:val="28"/>
        </w:rPr>
        <w:t>же копии докум</w:t>
      </w:r>
      <w:r>
        <w:rPr>
          <w:sz w:val="28"/>
          <w:szCs w:val="28"/>
        </w:rPr>
        <w:t>ентов, названных в подпункте 3.3</w:t>
      </w:r>
      <w:r w:rsidR="004F0439" w:rsidRPr="00A4551C">
        <w:rPr>
          <w:sz w:val="28"/>
          <w:szCs w:val="28"/>
        </w:rPr>
        <w:t>.3 настоящего административного регламента</w:t>
      </w:r>
      <w:r w:rsidR="004F0439">
        <w:rPr>
          <w:sz w:val="28"/>
          <w:szCs w:val="28"/>
        </w:rPr>
        <w:t>,</w:t>
      </w:r>
      <w:r w:rsidR="004F0439" w:rsidRPr="00A4551C">
        <w:rPr>
          <w:sz w:val="28"/>
          <w:szCs w:val="28"/>
        </w:rPr>
        <w:t xml:space="preserve"> размещаются в информационной системе обеспечения градостроительной деятельности район</w:t>
      </w:r>
      <w:proofErr w:type="gramStart"/>
      <w:r w:rsidR="004F0439" w:rsidRPr="00A4551C">
        <w:rPr>
          <w:sz w:val="28"/>
          <w:szCs w:val="28"/>
        </w:rPr>
        <w:t>а(</w:t>
      </w:r>
      <w:proofErr w:type="gramEnd"/>
      <w:r w:rsidR="004F0439" w:rsidRPr="00A4551C">
        <w:rPr>
          <w:sz w:val="28"/>
          <w:szCs w:val="28"/>
        </w:rPr>
        <w:t>при ее</w:t>
      </w:r>
      <w:r w:rsidR="004F0439">
        <w:rPr>
          <w:sz w:val="28"/>
          <w:szCs w:val="28"/>
        </w:rPr>
        <w:t xml:space="preserve"> наличии) в течение</w:t>
      </w:r>
      <w:r w:rsidR="004F0439" w:rsidRPr="00CA103D">
        <w:rPr>
          <w:sz w:val="28"/>
          <w:szCs w:val="28"/>
        </w:rPr>
        <w:t xml:space="preserve"> 14 дней со дня  выдачи разрешения на ввод объекта в эксплуатацию.</w:t>
      </w:r>
    </w:p>
    <w:p w:rsidR="004F0439" w:rsidRDefault="008D2E5C" w:rsidP="004F0439">
      <w:pPr>
        <w:ind w:firstLine="720"/>
        <w:jc w:val="both"/>
      </w:pPr>
      <w:r>
        <w:rPr>
          <w:sz w:val="28"/>
          <w:szCs w:val="28"/>
        </w:rPr>
        <w:t>3.5</w:t>
      </w:r>
      <w:r w:rsidR="004F0439" w:rsidRPr="00CA103D">
        <w:rPr>
          <w:sz w:val="28"/>
          <w:szCs w:val="28"/>
        </w:rPr>
        <w:t>.3. Информация о выданных разрешениях на ввод объектов в эксплуатацию хранится т</w:t>
      </w:r>
      <w:r w:rsidR="004F0439">
        <w:rPr>
          <w:sz w:val="28"/>
          <w:szCs w:val="28"/>
        </w:rPr>
        <w:t>акже в отделе архитектуры, строительства и ЖКХ</w:t>
      </w:r>
      <w:r w:rsidR="004F0439" w:rsidRPr="00CA103D">
        <w:rPr>
          <w:sz w:val="28"/>
          <w:szCs w:val="28"/>
        </w:rPr>
        <w:t xml:space="preserve"> на бумажных и электронных носителях.</w:t>
      </w:r>
    </w:p>
    <w:p w:rsidR="004F0439" w:rsidRDefault="004F0439" w:rsidP="004F0439">
      <w:pPr>
        <w:ind w:firstLine="540"/>
        <w:jc w:val="both"/>
        <w:rPr>
          <w:sz w:val="28"/>
          <w:szCs w:val="28"/>
        </w:rPr>
      </w:pPr>
      <w:r w:rsidRPr="00CA103D">
        <w:rPr>
          <w:sz w:val="28"/>
          <w:szCs w:val="28"/>
        </w:rPr>
        <w:t> </w:t>
      </w:r>
    </w:p>
    <w:p w:rsidR="004F0439" w:rsidRDefault="004F0439" w:rsidP="004F0439">
      <w:pPr>
        <w:ind w:firstLine="540"/>
        <w:jc w:val="both"/>
        <w:rPr>
          <w:sz w:val="28"/>
          <w:szCs w:val="28"/>
        </w:rPr>
      </w:pPr>
    </w:p>
    <w:p w:rsidR="004F0439" w:rsidRPr="007C7162" w:rsidRDefault="004F0439" w:rsidP="004F0439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32BDD">
        <w:rPr>
          <w:b/>
          <w:sz w:val="28"/>
          <w:szCs w:val="28"/>
        </w:rPr>
        <w:t>. Порядок и формы контроля  предоставления муниципальной услуги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632BDD">
        <w:rPr>
          <w:sz w:val="28"/>
          <w:szCs w:val="28"/>
        </w:rPr>
        <w:t>.1.</w:t>
      </w:r>
      <w:r>
        <w:rPr>
          <w:sz w:val="28"/>
          <w:szCs w:val="28"/>
        </w:rPr>
        <w:t>Работники отдела</w:t>
      </w:r>
      <w:r w:rsidRPr="00632BDD">
        <w:rPr>
          <w:sz w:val="28"/>
          <w:szCs w:val="28"/>
        </w:rPr>
        <w:t>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</w:t>
      </w:r>
      <w:r>
        <w:rPr>
          <w:sz w:val="28"/>
          <w:szCs w:val="28"/>
        </w:rPr>
        <w:t xml:space="preserve"> настоящем </w:t>
      </w:r>
      <w:r w:rsidRPr="00632BDD">
        <w:rPr>
          <w:sz w:val="28"/>
          <w:szCs w:val="28"/>
        </w:rPr>
        <w:t xml:space="preserve"> административном регламенте.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lastRenderedPageBreak/>
        <w:t>Персональ</w:t>
      </w:r>
      <w:r>
        <w:rPr>
          <w:sz w:val="28"/>
          <w:szCs w:val="28"/>
        </w:rPr>
        <w:t>ная ответственность работников отдела</w:t>
      </w:r>
      <w:r w:rsidRPr="00632BDD">
        <w:rPr>
          <w:sz w:val="28"/>
          <w:szCs w:val="28"/>
        </w:rPr>
        <w:t xml:space="preserve"> закрепляется в их должностных инструкциях.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632BDD">
        <w:rPr>
          <w:sz w:val="28"/>
          <w:szCs w:val="28"/>
        </w:rPr>
        <w:t xml:space="preserve">.2. </w:t>
      </w:r>
      <w:proofErr w:type="gramStart"/>
      <w:r w:rsidRPr="00632BDD">
        <w:rPr>
          <w:sz w:val="28"/>
          <w:szCs w:val="28"/>
        </w:rPr>
        <w:t xml:space="preserve">Текущий контроль осуществляется начальником </w:t>
      </w:r>
      <w:r w:rsidRPr="00B71C0C">
        <w:rPr>
          <w:sz w:val="28"/>
          <w:szCs w:val="28"/>
        </w:rPr>
        <w:t xml:space="preserve">отдела  в форме проверок соблюдения и исполнения </w:t>
      </w:r>
      <w:r>
        <w:rPr>
          <w:sz w:val="28"/>
          <w:szCs w:val="28"/>
        </w:rPr>
        <w:t>работниками отдела</w:t>
      </w:r>
      <w:r w:rsidRPr="00B71C0C">
        <w:rPr>
          <w:sz w:val="28"/>
          <w:szCs w:val="28"/>
        </w:rPr>
        <w:t>, участвующими</w:t>
      </w:r>
      <w:r w:rsidRPr="00632BDD">
        <w:rPr>
          <w:sz w:val="28"/>
          <w:szCs w:val="28"/>
        </w:rPr>
        <w:t xml:space="preserve"> в предоставлении муниципальной</w:t>
      </w:r>
      <w:r>
        <w:rPr>
          <w:sz w:val="28"/>
          <w:szCs w:val="28"/>
        </w:rPr>
        <w:t xml:space="preserve"> услуги, положений</w:t>
      </w:r>
      <w:r w:rsidRPr="00632BDD">
        <w:rPr>
          <w:sz w:val="28"/>
          <w:szCs w:val="28"/>
        </w:rPr>
        <w:t xml:space="preserve"> настоящего административного регламента, иных нормативных правовых актов и методических документов, определяющих порядок выполнения административных процедур, выявления и устранения нарушения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proofErr w:type="gramEnd"/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t>По результатам проведенных проверок</w:t>
      </w:r>
      <w:r>
        <w:rPr>
          <w:sz w:val="28"/>
          <w:szCs w:val="28"/>
        </w:rPr>
        <w:t>,</w:t>
      </w:r>
      <w:r w:rsidRPr="00632BDD">
        <w:rPr>
          <w:sz w:val="28"/>
          <w:szCs w:val="28"/>
        </w:rPr>
        <w:t xml:space="preserve">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</w:t>
      </w:r>
      <w:r>
        <w:rPr>
          <w:sz w:val="28"/>
          <w:szCs w:val="28"/>
        </w:rPr>
        <w:t>.</w:t>
      </w:r>
      <w:r w:rsidRPr="00632BDD">
        <w:rPr>
          <w:sz w:val="28"/>
          <w:szCs w:val="28"/>
        </w:rPr>
        <w:t xml:space="preserve"> </w:t>
      </w:r>
    </w:p>
    <w:p w:rsidR="004F0439" w:rsidRPr="00632BDD" w:rsidRDefault="004F0439" w:rsidP="004F0439">
      <w:pPr>
        <w:pStyle w:val="Style0"/>
        <w:shd w:val="clear" w:color="auto" w:fill="FFFFFF"/>
        <w:suppressAutoHyphens/>
        <w:spacing w:line="240" w:lineRule="auto"/>
        <w:ind w:firstLine="720"/>
        <w:rPr>
          <w:sz w:val="28"/>
          <w:szCs w:val="28"/>
        </w:rPr>
      </w:pPr>
      <w:r w:rsidRPr="00F8497E">
        <w:rPr>
          <w:sz w:val="28"/>
          <w:szCs w:val="28"/>
        </w:rPr>
        <w:t>4</w:t>
      </w:r>
      <w:r w:rsidR="00F8497E" w:rsidRPr="00F8497E">
        <w:rPr>
          <w:sz w:val="28"/>
          <w:szCs w:val="28"/>
        </w:rPr>
        <w:t>.3.</w:t>
      </w:r>
      <w:r w:rsidR="00F8497E" w:rsidRPr="00FD4FB9">
        <w:rPr>
          <w:sz w:val="28"/>
          <w:szCs w:val="28"/>
        </w:rPr>
        <w:t xml:space="preserve"> В целях </w:t>
      </w:r>
      <w:proofErr w:type="gramStart"/>
      <w:r w:rsidR="00F8497E" w:rsidRPr="00FD4FB9">
        <w:rPr>
          <w:sz w:val="28"/>
          <w:szCs w:val="28"/>
        </w:rPr>
        <w:t>контроля за</w:t>
      </w:r>
      <w:proofErr w:type="gramEnd"/>
      <w:r w:rsidR="00F8497E" w:rsidRPr="00FD4FB9">
        <w:rPr>
          <w:sz w:val="28"/>
          <w:szCs w:val="28"/>
        </w:rPr>
        <w:t xml:space="preserve"> предоставлен</w:t>
      </w:r>
      <w:r w:rsidR="00DB40D8">
        <w:rPr>
          <w:sz w:val="28"/>
          <w:szCs w:val="28"/>
        </w:rPr>
        <w:t>ием муниципальной услуги проводя</w:t>
      </w:r>
      <w:r w:rsidR="00F8497E" w:rsidRPr="00FD4FB9">
        <w:rPr>
          <w:sz w:val="28"/>
          <w:szCs w:val="28"/>
        </w:rPr>
        <w:t>тся плановые проверки (осуществляется на основании планов работы) и внеплановые проверки (по конкретному обращению получателей муниципальной услуги).</w:t>
      </w:r>
    </w:p>
    <w:p w:rsidR="004F0439" w:rsidRPr="00632BDD" w:rsidRDefault="004F0439" w:rsidP="004F0439">
      <w:pPr>
        <w:pStyle w:val="Style0"/>
        <w:shd w:val="clear" w:color="auto" w:fill="FFFFFF"/>
        <w:suppressAutoHyphens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Pr="00632BDD">
        <w:rPr>
          <w:sz w:val="28"/>
          <w:szCs w:val="28"/>
        </w:rPr>
        <w:t xml:space="preserve">.4. Для проведения проверки полноты и качества предоставления муниципальной услуги </w:t>
      </w:r>
      <w:r w:rsidR="00F8497E">
        <w:rPr>
          <w:sz w:val="28"/>
          <w:szCs w:val="28"/>
        </w:rPr>
        <w:t xml:space="preserve">в случае необходимости </w:t>
      </w:r>
      <w:r w:rsidRPr="00632BDD">
        <w:rPr>
          <w:sz w:val="28"/>
          <w:szCs w:val="28"/>
        </w:rPr>
        <w:t xml:space="preserve"> формир</w:t>
      </w:r>
      <w:r w:rsidR="00F8497E">
        <w:rPr>
          <w:sz w:val="28"/>
          <w:szCs w:val="28"/>
        </w:rPr>
        <w:t>уется</w:t>
      </w:r>
      <w:r w:rsidRPr="00632BDD">
        <w:rPr>
          <w:sz w:val="28"/>
          <w:szCs w:val="28"/>
        </w:rPr>
        <w:t xml:space="preserve">  комиссия, в состав которой </w:t>
      </w:r>
      <w:r w:rsidRPr="00CE5963">
        <w:rPr>
          <w:sz w:val="28"/>
          <w:szCs w:val="28"/>
        </w:rPr>
        <w:t xml:space="preserve">включаются </w:t>
      </w:r>
      <w:r>
        <w:rPr>
          <w:sz w:val="28"/>
          <w:szCs w:val="28"/>
        </w:rPr>
        <w:t>работники</w:t>
      </w:r>
      <w:r w:rsidRPr="00CE5963">
        <w:rPr>
          <w:sz w:val="28"/>
          <w:szCs w:val="28"/>
        </w:rPr>
        <w:t xml:space="preserve"> соответствующих</w:t>
      </w:r>
      <w:r>
        <w:rPr>
          <w:sz w:val="28"/>
          <w:szCs w:val="28"/>
        </w:rPr>
        <w:t xml:space="preserve"> структурных</w:t>
      </w:r>
      <w:r w:rsidRPr="00632BDD">
        <w:rPr>
          <w:sz w:val="28"/>
          <w:szCs w:val="28"/>
        </w:rPr>
        <w:t xml:space="preserve"> подразделений</w:t>
      </w:r>
      <w:r>
        <w:rPr>
          <w:sz w:val="28"/>
          <w:szCs w:val="28"/>
        </w:rPr>
        <w:t xml:space="preserve"> </w:t>
      </w:r>
      <w:r w:rsidRPr="00632BDD">
        <w:rPr>
          <w:sz w:val="28"/>
          <w:szCs w:val="28"/>
        </w:rPr>
        <w:t xml:space="preserve">администрации  района. 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F0439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  <w:r w:rsidRPr="00632BDD">
        <w:rPr>
          <w:sz w:val="28"/>
          <w:szCs w:val="28"/>
        </w:rPr>
        <w:t>Справка подпис</w:t>
      </w:r>
      <w:r>
        <w:rPr>
          <w:sz w:val="28"/>
          <w:szCs w:val="28"/>
        </w:rPr>
        <w:t>ывается председателем комиссии и передается главе района для принятия соответствующего решения.</w:t>
      </w:r>
    </w:p>
    <w:p w:rsidR="004F0439" w:rsidRPr="00632BDD" w:rsidRDefault="004F0439" w:rsidP="004F0439">
      <w:pPr>
        <w:pStyle w:val="Style0"/>
        <w:suppressAutoHyphens/>
        <w:spacing w:line="240" w:lineRule="auto"/>
        <w:ind w:firstLine="720"/>
        <w:rPr>
          <w:sz w:val="28"/>
          <w:szCs w:val="28"/>
        </w:rPr>
      </w:pPr>
    </w:p>
    <w:p w:rsidR="00052CA1" w:rsidRPr="00FD4FB9" w:rsidRDefault="00052CA1" w:rsidP="00052CA1">
      <w:pPr>
        <w:ind w:firstLine="567"/>
        <w:jc w:val="center"/>
        <w:rPr>
          <w:sz w:val="28"/>
          <w:szCs w:val="28"/>
        </w:rPr>
      </w:pPr>
      <w:r w:rsidRPr="00FD4FB9">
        <w:rPr>
          <w:b/>
          <w:bCs/>
          <w:sz w:val="28"/>
          <w:szCs w:val="28"/>
        </w:rPr>
        <w:t> </w:t>
      </w:r>
    </w:p>
    <w:p w:rsidR="00052CA1" w:rsidRPr="00FD4FB9" w:rsidRDefault="00052CA1" w:rsidP="00052CA1">
      <w:pPr>
        <w:ind w:firstLine="567"/>
        <w:jc w:val="center"/>
        <w:rPr>
          <w:sz w:val="28"/>
          <w:szCs w:val="28"/>
        </w:rPr>
      </w:pPr>
      <w:r w:rsidRPr="00FD4FB9">
        <w:rPr>
          <w:b/>
          <w:bCs/>
          <w:sz w:val="28"/>
          <w:szCs w:val="28"/>
        </w:rPr>
        <w:t>5. Порядок обжалования действий (бездействия) специалистов Отдела, а также принимаемых им решений в ходе предоставления муниципальной услуги</w:t>
      </w:r>
    </w:p>
    <w:p w:rsidR="00052CA1" w:rsidRPr="00FD4FB9" w:rsidRDefault="00052CA1" w:rsidP="00052CA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 </w:t>
      </w:r>
    </w:p>
    <w:p w:rsidR="00052CA1" w:rsidRPr="00FD4FB9" w:rsidRDefault="00052CA1" w:rsidP="00052CA1">
      <w:pPr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5.1. Заявители имеют право на обжалование решений и действий (бездействия) специалистов Отдела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052CA1" w:rsidRPr="00FD4FB9" w:rsidRDefault="00052CA1" w:rsidP="00052CA1">
      <w:pPr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Обжалование решений и действий (бездействия) специалистов Отдела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lastRenderedPageBreak/>
        <w:t>1) нарушение срока регистрации заявления заявителя о предоставлении муниципальной услуги;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2) нарушение срока предоставления муниципальной услуги;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C9613F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9613F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9613F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5.3. Жалоба подается в письменной форме на бумажном носителе, в электронной форме Главе Новодеревеньковского района по адресу: 303620, Орловская область, Новодеревеньковский район п. Хомутово, пл. Ленина, д. 1, тел. 8-48678-2-15-52, факс 8-48678-2-13-50, адрес электронной почты </w:t>
      </w:r>
      <w:r w:rsidRPr="00FD4FB9">
        <w:rPr>
          <w:sz w:val="28"/>
          <w:szCs w:val="28"/>
          <w:lang w:val="en-US"/>
        </w:rPr>
        <w:t>www</w:t>
      </w:r>
      <w:r w:rsidRPr="00FD4FB9">
        <w:rPr>
          <w:sz w:val="28"/>
          <w:szCs w:val="28"/>
        </w:rPr>
        <w:t>.</w:t>
      </w:r>
      <w:proofErr w:type="spellStart"/>
      <w:r w:rsidRPr="00FD4FB9">
        <w:rPr>
          <w:sz w:val="28"/>
          <w:szCs w:val="28"/>
          <w:lang w:val="en-US"/>
        </w:rPr>
        <w:t>adminnovod</w:t>
      </w:r>
      <w:proofErr w:type="spellEnd"/>
      <w:r w:rsidRPr="00FD4FB9">
        <w:rPr>
          <w:sz w:val="28"/>
          <w:szCs w:val="28"/>
        </w:rPr>
        <w:t>57</w:t>
      </w:r>
      <w:proofErr w:type="spellStart"/>
      <w:r w:rsidRPr="00FD4FB9">
        <w:rPr>
          <w:sz w:val="28"/>
          <w:szCs w:val="28"/>
          <w:lang w:val="en-US"/>
        </w:rPr>
        <w:t>ru</w:t>
      </w:r>
      <w:proofErr w:type="spellEnd"/>
      <w:r w:rsidRPr="00FD4FB9">
        <w:rPr>
          <w:sz w:val="28"/>
          <w:szCs w:val="28"/>
        </w:rPr>
        <w:t>.</w:t>
      </w:r>
      <w:proofErr w:type="spellStart"/>
      <w:r w:rsidRPr="00FD4FB9">
        <w:rPr>
          <w:sz w:val="28"/>
          <w:szCs w:val="28"/>
          <w:lang w:val="en-US"/>
        </w:rPr>
        <w:t>ru</w:t>
      </w:r>
      <w:proofErr w:type="spellEnd"/>
      <w:r w:rsidRPr="00FD4FB9">
        <w:rPr>
          <w:sz w:val="28"/>
          <w:szCs w:val="28"/>
        </w:rPr>
        <w:t>,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Новодеревеньковского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5.5. Жалоба должна содержать: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D4FB9">
        <w:rPr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052CA1" w:rsidRPr="00FD4FB9" w:rsidRDefault="00052CA1" w:rsidP="00052CA1">
      <w:pPr>
        <w:ind w:firstLine="567"/>
        <w:jc w:val="both"/>
        <w:rPr>
          <w:sz w:val="28"/>
          <w:szCs w:val="28"/>
        </w:rPr>
      </w:pPr>
      <w:r w:rsidRPr="00FD4FB9">
        <w:rPr>
          <w:sz w:val="28"/>
          <w:szCs w:val="28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 xml:space="preserve">5.6. </w:t>
      </w:r>
      <w:proofErr w:type="gramStart"/>
      <w:r w:rsidRPr="00FD4FB9">
        <w:rPr>
          <w:sz w:val="28"/>
          <w:szCs w:val="28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052CA1" w:rsidRPr="00FD4FB9" w:rsidRDefault="00052CA1" w:rsidP="00052CA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5.7. Приостановление рассмотрения жалобы не допускается.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</w:t>
      </w:r>
      <w:r w:rsidR="00F8497E">
        <w:rPr>
          <w:sz w:val="28"/>
          <w:szCs w:val="28"/>
        </w:rPr>
        <w:t>8</w:t>
      </w:r>
      <w:r w:rsidRPr="00FD4FB9">
        <w:rPr>
          <w:sz w:val="28"/>
          <w:szCs w:val="28"/>
        </w:rPr>
        <w:t>. По результатам рассмотрения жалобы Глава Новодеревеньковского района принимает одно из следующих решений: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proofErr w:type="gramStart"/>
      <w:r w:rsidRPr="00FD4FB9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30DB5">
        <w:rPr>
          <w:sz w:val="28"/>
          <w:szCs w:val="28"/>
        </w:rPr>
        <w:t>Орловской</w:t>
      </w:r>
      <w:r w:rsidRPr="00FD4FB9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2) отказывает в удовлетворении жалобы.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</w:t>
      </w:r>
      <w:r w:rsidR="00F8497E">
        <w:rPr>
          <w:sz w:val="28"/>
          <w:szCs w:val="28"/>
        </w:rPr>
        <w:t>9</w:t>
      </w:r>
      <w:r w:rsidRPr="00FD4FB9">
        <w:rPr>
          <w:sz w:val="28"/>
          <w:szCs w:val="28"/>
        </w:rPr>
        <w:t>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2CA1" w:rsidRPr="00FD4FB9" w:rsidRDefault="00052CA1" w:rsidP="00052CA1">
      <w:pPr>
        <w:ind w:firstLine="567"/>
        <w:jc w:val="both"/>
        <w:outlineLvl w:val="1"/>
        <w:rPr>
          <w:sz w:val="28"/>
          <w:szCs w:val="28"/>
        </w:rPr>
      </w:pPr>
      <w:r w:rsidRPr="00FD4FB9">
        <w:rPr>
          <w:sz w:val="28"/>
          <w:szCs w:val="28"/>
        </w:rPr>
        <w:t>5.1</w:t>
      </w:r>
      <w:r w:rsidR="00F8497E">
        <w:rPr>
          <w:sz w:val="28"/>
          <w:szCs w:val="28"/>
        </w:rPr>
        <w:t>0</w:t>
      </w:r>
      <w:r w:rsidRPr="00FD4FB9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D4FB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D4FB9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52CA1" w:rsidRPr="00411781" w:rsidRDefault="00052CA1" w:rsidP="00052CA1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 w:rsidRPr="00411781">
        <w:t> </w:t>
      </w:r>
    </w:p>
    <w:p w:rsidR="00F8497E" w:rsidRDefault="00052CA1" w:rsidP="00F8497E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 w:rsidRPr="00411781">
        <w:t> </w:t>
      </w:r>
    </w:p>
    <w:p w:rsidR="004F0439" w:rsidRDefault="004F0439" w:rsidP="00F8497E">
      <w:pPr>
        <w:autoSpaceDE w:val="0"/>
        <w:autoSpaceDN w:val="0"/>
        <w:adjustRightInd w:val="0"/>
        <w:spacing w:before="100" w:beforeAutospacing="1" w:after="100" w:afterAutospacing="1"/>
        <w:jc w:val="right"/>
        <w:outlineLvl w:val="1"/>
      </w:pPr>
      <w:r w:rsidRPr="00A06687">
        <w:rPr>
          <w:sz w:val="28"/>
          <w:szCs w:val="28"/>
        </w:rPr>
        <w:t> </w:t>
      </w:r>
    </w:p>
    <w:p w:rsidR="004F0439" w:rsidRDefault="004F0439" w:rsidP="004F0439">
      <w:pPr>
        <w:pStyle w:val="Style0"/>
        <w:suppressAutoHyphens/>
        <w:spacing w:line="240" w:lineRule="auto"/>
        <w:ind w:firstLine="0"/>
        <w:rPr>
          <w:sz w:val="28"/>
          <w:szCs w:val="28"/>
        </w:rPr>
      </w:pPr>
      <w:r>
        <w:lastRenderedPageBreak/>
        <w:t>                                                                                  </w:t>
      </w:r>
    </w:p>
    <w:p w:rsidR="004F0439" w:rsidRDefault="004F0439" w:rsidP="004F0439">
      <w:pPr>
        <w:jc w:val="right"/>
      </w:pPr>
    </w:p>
    <w:p w:rsidR="00CD6FD8" w:rsidRPr="00596549" w:rsidRDefault="00CD6FD8" w:rsidP="004F0439">
      <w:pPr>
        <w:jc w:val="right"/>
      </w:pPr>
    </w:p>
    <w:p w:rsidR="004F0439" w:rsidRPr="00AD0657" w:rsidRDefault="004F0439" w:rsidP="004F0439">
      <w:pPr>
        <w:rPr>
          <w:b/>
        </w:rPr>
      </w:pPr>
      <w:r w:rsidRPr="00AD0657">
        <w:rPr>
          <w:b/>
        </w:rPr>
        <w:t>__________________________________________________</w:t>
      </w:r>
      <w:r>
        <w:rPr>
          <w:b/>
        </w:rPr>
        <w:t>______________________________</w:t>
      </w:r>
    </w:p>
    <w:p w:rsidR="004F0439" w:rsidRPr="00DF2FB2" w:rsidRDefault="004F0439" w:rsidP="004F0439">
      <w:pPr>
        <w:jc w:val="center"/>
        <w:rPr>
          <w:sz w:val="22"/>
          <w:szCs w:val="22"/>
        </w:rPr>
      </w:pPr>
      <w:r w:rsidRPr="00AD0657">
        <w:rPr>
          <w:sz w:val="22"/>
          <w:szCs w:val="22"/>
        </w:rPr>
        <w:t>(наименование органа,</w:t>
      </w:r>
      <w:r w:rsidRPr="00B71E36">
        <w:rPr>
          <w:sz w:val="22"/>
          <w:szCs w:val="22"/>
        </w:rPr>
        <w:t xml:space="preserve"> осуществляющего выдачу разрешения)</w:t>
      </w:r>
    </w:p>
    <w:p w:rsidR="004F0439" w:rsidRDefault="004F0439" w:rsidP="004F0439"/>
    <w:p w:rsidR="004F0439" w:rsidRPr="00B71E36" w:rsidRDefault="004F0439" w:rsidP="004F0439">
      <w:pPr>
        <w:jc w:val="center"/>
        <w:rPr>
          <w:b/>
        </w:rPr>
      </w:pPr>
      <w:r w:rsidRPr="00B71E36">
        <w:rPr>
          <w:b/>
        </w:rPr>
        <w:t>ЗАЯВЛЕНИЕ</w:t>
      </w:r>
    </w:p>
    <w:p w:rsidR="004F0439" w:rsidRDefault="004F0439" w:rsidP="004F0439">
      <w:pPr>
        <w:jc w:val="center"/>
        <w:rPr>
          <w:b/>
        </w:rPr>
      </w:pPr>
      <w:r w:rsidRPr="00B71E36">
        <w:rPr>
          <w:b/>
        </w:rPr>
        <w:t>о выдаче разрешения на ввод объекта в эксплуатацию</w:t>
      </w:r>
    </w:p>
    <w:p w:rsidR="004F0439" w:rsidRDefault="004F0439" w:rsidP="004F0439"/>
    <w:p w:rsidR="004F0439" w:rsidRPr="009E63B0" w:rsidRDefault="004F0439" w:rsidP="004F0439">
      <w:r>
        <w:t>Застройщик ___</w:t>
      </w:r>
      <w:r>
        <w:rPr>
          <w:i/>
          <w:sz w:val="22"/>
          <w:szCs w:val="22"/>
          <w:u w:val="single"/>
        </w:rPr>
        <w:t>__________________________________________________</w:t>
      </w:r>
      <w:r>
        <w:rPr>
          <w:b/>
          <w:i/>
          <w:sz w:val="22"/>
          <w:szCs w:val="22"/>
          <w:u w:val="single"/>
        </w:rPr>
        <w:t xml:space="preserve"> ______________</w:t>
      </w:r>
      <w:r>
        <w:t>______</w:t>
      </w:r>
    </w:p>
    <w:p w:rsidR="004F0439" w:rsidRDefault="004F0439" w:rsidP="004F0439">
      <w:pPr>
        <w:rPr>
          <w:sz w:val="22"/>
          <w:szCs w:val="22"/>
        </w:rPr>
      </w:pPr>
      <w:r w:rsidRPr="00B71E36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</w:t>
      </w:r>
      <w:r w:rsidRPr="00B71E36">
        <w:rPr>
          <w:sz w:val="22"/>
          <w:szCs w:val="22"/>
        </w:rPr>
        <w:t xml:space="preserve"> </w:t>
      </w:r>
      <w:proofErr w:type="gramStart"/>
      <w:r w:rsidRPr="00B71E36">
        <w:rPr>
          <w:sz w:val="22"/>
          <w:szCs w:val="22"/>
        </w:rPr>
        <w:t>(Ф.И.О. физического лица, наименование юридического лица,</w:t>
      </w:r>
      <w:proofErr w:type="gramEnd"/>
    </w:p>
    <w:p w:rsidR="004F0439" w:rsidRDefault="004F0439" w:rsidP="004F0439">
      <w:r>
        <w:t>___</w:t>
      </w:r>
      <w:r>
        <w:rPr>
          <w:i/>
          <w:u w:val="single"/>
        </w:rPr>
        <w:t>_____________________________________________________________________________</w:t>
      </w:r>
    </w:p>
    <w:p w:rsidR="004F0439" w:rsidRDefault="004F0439" w:rsidP="004F0439">
      <w:pPr>
        <w:jc w:val="center"/>
        <w:rPr>
          <w:sz w:val="22"/>
          <w:szCs w:val="22"/>
        </w:rPr>
      </w:pPr>
      <w:r>
        <w:rPr>
          <w:sz w:val="22"/>
          <w:szCs w:val="22"/>
        </w:rPr>
        <w:t>Объединения юридических лиц без права образования</w:t>
      </w:r>
    </w:p>
    <w:p w:rsidR="004F0439" w:rsidRDefault="004F0439" w:rsidP="004F0439">
      <w:r>
        <w:t>__________</w:t>
      </w:r>
      <w:r w:rsidRPr="00AD0657">
        <w:rPr>
          <w:b/>
          <w:i/>
        </w:rPr>
        <w:t>_________________________________</w:t>
      </w:r>
      <w:r w:rsidRPr="00AD0657">
        <w:t>___________________________________</w:t>
      </w:r>
      <w:r>
        <w:t>__</w:t>
      </w:r>
    </w:p>
    <w:p w:rsidR="004F0439" w:rsidRDefault="004F0439" w:rsidP="004F0439">
      <w:pPr>
        <w:jc w:val="center"/>
        <w:rPr>
          <w:sz w:val="22"/>
          <w:szCs w:val="22"/>
        </w:rPr>
      </w:pPr>
      <w:r>
        <w:rPr>
          <w:sz w:val="22"/>
          <w:szCs w:val="22"/>
        </w:rPr>
        <w:t>юридического лица, почтовый (юридический) адрес, телефон, факс, банковские реквизиты)</w:t>
      </w:r>
    </w:p>
    <w:p w:rsidR="004F0439" w:rsidRDefault="004F0439" w:rsidP="004F0439">
      <w:r>
        <w:t>________________________________________________________________________________</w:t>
      </w:r>
    </w:p>
    <w:p w:rsidR="004F0439" w:rsidRDefault="004F0439" w:rsidP="004F0439">
      <w:pPr>
        <w:jc w:val="both"/>
      </w:pPr>
    </w:p>
    <w:p w:rsidR="004F0439" w:rsidRPr="00A71002" w:rsidRDefault="004F0439" w:rsidP="004F0439">
      <w:pPr>
        <w:jc w:val="both"/>
      </w:pPr>
      <w:r w:rsidRPr="003152A6">
        <w:t xml:space="preserve">Прошу выдать разрешение на </w:t>
      </w:r>
      <w:r>
        <w:t xml:space="preserve">   </w:t>
      </w:r>
      <w:r w:rsidRPr="003152A6">
        <w:t>ввод в</w:t>
      </w:r>
      <w:r>
        <w:t xml:space="preserve">   </w:t>
      </w:r>
      <w:r w:rsidRPr="003152A6">
        <w:t xml:space="preserve"> эксплуатацию </w:t>
      </w:r>
      <w:r>
        <w:t xml:space="preserve">    </w:t>
      </w:r>
      <w:r w:rsidRPr="00663F44">
        <w:t xml:space="preserve"> </w:t>
      </w:r>
      <w:r w:rsidRPr="00AD0657">
        <w:t>построенного,</w:t>
      </w:r>
      <w:r w:rsidRPr="00A71002">
        <w:t xml:space="preserve">       реконструированного, </w:t>
      </w:r>
    </w:p>
    <w:p w:rsidR="004F0439" w:rsidRPr="003152A6" w:rsidRDefault="004F0439" w:rsidP="004F0439">
      <w:pPr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Pr="003152A6">
        <w:rPr>
          <w:sz w:val="18"/>
          <w:szCs w:val="18"/>
        </w:rPr>
        <w:t>(ненужное зачеркнуть)</w:t>
      </w:r>
      <w:r>
        <w:rPr>
          <w:sz w:val="18"/>
          <w:szCs w:val="18"/>
        </w:rPr>
        <w:t xml:space="preserve">  </w:t>
      </w:r>
    </w:p>
    <w:p w:rsidR="004F0439" w:rsidRDefault="004F0439" w:rsidP="004F0439">
      <w:pPr>
        <w:jc w:val="both"/>
      </w:pPr>
      <w:r w:rsidRPr="00AD0657">
        <w:t xml:space="preserve">отремонтированного </w:t>
      </w:r>
      <w:r w:rsidRPr="003152A6">
        <w:t xml:space="preserve">объекта капительного строительства </w:t>
      </w:r>
      <w:r>
        <w:t>________________________________________________________________________________</w:t>
      </w:r>
    </w:p>
    <w:p w:rsidR="004F0439" w:rsidRDefault="004F0439" w:rsidP="004F0439">
      <w:pPr>
        <w:jc w:val="center"/>
        <w:rPr>
          <w:sz w:val="22"/>
          <w:szCs w:val="22"/>
        </w:rPr>
      </w:pPr>
      <w:r w:rsidRPr="003152A6">
        <w:rPr>
          <w:sz w:val="22"/>
          <w:szCs w:val="22"/>
        </w:rPr>
        <w:t>(наименование объекта капитального строительства в соответствии с проектной документаци</w:t>
      </w:r>
      <w:r>
        <w:rPr>
          <w:sz w:val="22"/>
          <w:szCs w:val="22"/>
        </w:rPr>
        <w:t>ей</w:t>
      </w:r>
      <w:r w:rsidRPr="003152A6">
        <w:rPr>
          <w:sz w:val="22"/>
          <w:szCs w:val="22"/>
        </w:rPr>
        <w:t>)</w:t>
      </w:r>
    </w:p>
    <w:p w:rsidR="004F0439" w:rsidRDefault="004F0439" w:rsidP="004F0439"/>
    <w:p w:rsidR="004F0439" w:rsidRDefault="004F0439" w:rsidP="004F0439">
      <w:pPr>
        <w:rPr>
          <w:sz w:val="22"/>
          <w:szCs w:val="22"/>
        </w:rPr>
      </w:pPr>
      <w:proofErr w:type="gramStart"/>
      <w:r>
        <w:t>На земельном участке, расположенном по адресу __</w:t>
      </w:r>
      <w:r>
        <w:rPr>
          <w:i/>
          <w:u w:val="single"/>
        </w:rPr>
        <w:t>_</w:t>
      </w:r>
      <w:r>
        <w:t>__</w:t>
      </w:r>
      <w:r>
        <w:rPr>
          <w:b/>
          <w:i/>
        </w:rPr>
        <w:t>_______________________________________________________________________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9E63B0">
        <w:rPr>
          <w:sz w:val="22"/>
          <w:szCs w:val="22"/>
        </w:rPr>
        <w:t>(городской</w:t>
      </w:r>
      <w:r>
        <w:rPr>
          <w:sz w:val="22"/>
          <w:szCs w:val="22"/>
        </w:rPr>
        <w:t xml:space="preserve"> </w:t>
      </w:r>
      <w:r w:rsidRPr="009E63B0">
        <w:rPr>
          <w:sz w:val="22"/>
          <w:szCs w:val="22"/>
        </w:rPr>
        <w:t>округ,</w:t>
      </w:r>
      <w:r>
        <w:rPr>
          <w:sz w:val="22"/>
          <w:szCs w:val="22"/>
        </w:rPr>
        <w:t xml:space="preserve"> </w:t>
      </w:r>
      <w:r w:rsidRPr="009E63B0">
        <w:rPr>
          <w:sz w:val="22"/>
          <w:szCs w:val="22"/>
        </w:rPr>
        <w:t>поселение,</w:t>
      </w:r>
      <w:proofErr w:type="gramEnd"/>
    </w:p>
    <w:p w:rsidR="004F0439" w:rsidRDefault="004F0439" w:rsidP="004F0439">
      <w:r>
        <w:rPr>
          <w:i/>
          <w:u w:val="single"/>
        </w:rPr>
        <w:t>_______________________________________________________________________________</w:t>
      </w:r>
    </w:p>
    <w:p w:rsidR="004F0439" w:rsidRPr="002A1827" w:rsidRDefault="004F0439" w:rsidP="004F0439">
      <w:pPr>
        <w:jc w:val="center"/>
        <w:rPr>
          <w:sz w:val="22"/>
          <w:szCs w:val="22"/>
        </w:rPr>
      </w:pPr>
      <w:r>
        <w:rPr>
          <w:sz w:val="22"/>
          <w:szCs w:val="22"/>
        </w:rPr>
        <w:t>иное муниципальное образование, улица, номер дома и кадастровый номер участка)</w:t>
      </w:r>
    </w:p>
    <w:p w:rsidR="004F0439" w:rsidRDefault="004F0439" w:rsidP="004F0439"/>
    <w:p w:rsidR="004F0439" w:rsidRDefault="004F0439" w:rsidP="004F0439">
      <w:pPr>
        <w:jc w:val="both"/>
      </w:pPr>
      <w:r>
        <w:t xml:space="preserve">          Приложение: документы, необходимые для получения разрешения на ввод объекта в эксплуатацию на ____________ листах </w:t>
      </w: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  <w:r>
        <w:t>Застройщик___________________       __________________        ___</w:t>
      </w:r>
      <w:r>
        <w:rPr>
          <w:u w:val="single"/>
        </w:rPr>
        <w:t>_____________________</w:t>
      </w:r>
      <w:r>
        <w:t>_</w:t>
      </w:r>
    </w:p>
    <w:p w:rsidR="004F0439" w:rsidRDefault="004F0439" w:rsidP="004F0439">
      <w:pPr>
        <w:jc w:val="both"/>
      </w:pPr>
      <w:r>
        <w:t xml:space="preserve">                           </w:t>
      </w:r>
      <w:r w:rsidRPr="00E2693C">
        <w:rPr>
          <w:sz w:val="22"/>
          <w:szCs w:val="22"/>
        </w:rPr>
        <w:t>(должность)</w:t>
      </w:r>
      <w:r w:rsidRPr="00E2693C">
        <w:rPr>
          <w:sz w:val="22"/>
          <w:szCs w:val="22"/>
        </w:rPr>
        <w:tab/>
      </w:r>
      <w:r>
        <w:tab/>
      </w:r>
      <w:r>
        <w:tab/>
      </w:r>
      <w:r>
        <w:tab/>
      </w:r>
      <w:r w:rsidRPr="00E2693C">
        <w:t>(подпись)</w:t>
      </w:r>
      <w:r>
        <w:tab/>
      </w:r>
      <w:r>
        <w:tab/>
        <w:t xml:space="preserve">      </w:t>
      </w:r>
      <w:r w:rsidRPr="00E2693C">
        <w:t>(расшифровка подписи)</w:t>
      </w: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  <w:r>
        <w:t xml:space="preserve">      ______________</w:t>
      </w:r>
    </w:p>
    <w:p w:rsidR="004F0439" w:rsidRDefault="004F0439" w:rsidP="004F0439">
      <w:pPr>
        <w:jc w:val="both"/>
      </w:pPr>
      <w:r>
        <w:t xml:space="preserve">                (дата)</w:t>
      </w: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4F0439" w:rsidRDefault="004F0439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CD6FD8" w:rsidRDefault="00CD6FD8" w:rsidP="004F0439">
      <w:pPr>
        <w:jc w:val="both"/>
      </w:pPr>
    </w:p>
    <w:p w:rsidR="00F8497E" w:rsidRDefault="00F8497E" w:rsidP="004F0439">
      <w:pPr>
        <w:jc w:val="both"/>
      </w:pPr>
    </w:p>
    <w:p w:rsidR="00F8497E" w:rsidRDefault="00F8497E" w:rsidP="004F0439">
      <w:pPr>
        <w:jc w:val="both"/>
      </w:pPr>
    </w:p>
    <w:p w:rsidR="004F0439" w:rsidRDefault="004F0439" w:rsidP="004F0439">
      <w:pPr>
        <w:jc w:val="both"/>
      </w:pPr>
    </w:p>
    <w:p w:rsidR="004F0439" w:rsidRPr="00596549" w:rsidRDefault="004F0439" w:rsidP="004F0439">
      <w:pPr>
        <w:suppressAutoHyphens/>
        <w:jc w:val="right"/>
      </w:pPr>
      <w:r w:rsidRPr="00A06687">
        <w:rPr>
          <w:sz w:val="28"/>
          <w:szCs w:val="28"/>
        </w:rPr>
        <w:lastRenderedPageBreak/>
        <w:t> </w:t>
      </w:r>
      <w:r w:rsidRPr="00596549">
        <w:t xml:space="preserve">               </w:t>
      </w:r>
      <w:r>
        <w:t xml:space="preserve">                    Приложение 2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p w:rsidR="004F0439" w:rsidRDefault="004F0439" w:rsidP="004F0439">
      <w:pPr>
        <w:jc w:val="center"/>
      </w:pPr>
    </w:p>
    <w:p w:rsidR="004F0439" w:rsidRDefault="004F0439" w:rsidP="004F0439">
      <w:pPr>
        <w:jc w:val="center"/>
      </w:pPr>
      <w:r w:rsidRPr="00A06687">
        <w:rPr>
          <w:b/>
          <w:bCs/>
          <w:sz w:val="20"/>
          <w:szCs w:val="20"/>
        </w:rPr>
        <w:t>  </w:t>
      </w:r>
    </w:p>
    <w:p w:rsidR="004F0439" w:rsidRDefault="004F0439" w:rsidP="004F0439">
      <w:pPr>
        <w:jc w:val="center"/>
      </w:pPr>
      <w:r w:rsidRPr="00A06687">
        <w:rPr>
          <w:b/>
          <w:bCs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</w:rPr>
        <w:t xml:space="preserve">О </w:t>
      </w:r>
      <w:proofErr w:type="gramStart"/>
      <w:r w:rsidRPr="00A06687">
        <w:rPr>
          <w:b/>
          <w:bCs/>
        </w:rPr>
        <w:t>П</w:t>
      </w:r>
      <w:proofErr w:type="gramEnd"/>
      <w:r w:rsidRPr="00A06687">
        <w:rPr>
          <w:b/>
          <w:bCs/>
        </w:rPr>
        <w:t xml:space="preserve"> И С Ь</w:t>
      </w:r>
    </w:p>
    <w:p w:rsidR="004F0439" w:rsidRDefault="004F0439" w:rsidP="004F0439">
      <w:pPr>
        <w:jc w:val="center"/>
      </w:pPr>
      <w:r w:rsidRPr="00A06687">
        <w:rPr>
          <w:sz w:val="28"/>
          <w:szCs w:val="28"/>
        </w:rPr>
        <w:t>документов представленных для выдачи разрешения</w:t>
      </w:r>
    </w:p>
    <w:p w:rsidR="004F0439" w:rsidRDefault="004F0439" w:rsidP="004F0439">
      <w:pPr>
        <w:jc w:val="center"/>
      </w:pPr>
      <w:r w:rsidRPr="00A06687">
        <w:rPr>
          <w:sz w:val="28"/>
          <w:szCs w:val="28"/>
        </w:rPr>
        <w:t xml:space="preserve"> на   ввод объекта в эксплуатацию </w:t>
      </w:r>
    </w:p>
    <w:p w:rsidR="004F0439" w:rsidRDefault="004F0439" w:rsidP="004F0439">
      <w:pPr>
        <w:jc w:val="center"/>
      </w:pPr>
      <w:r w:rsidRPr="00A06687">
        <w:rPr>
          <w:sz w:val="28"/>
          <w:szCs w:val="28"/>
        </w:rPr>
        <w:t> </w:t>
      </w: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r w:rsidRPr="00A06687">
        <w:rPr>
          <w:sz w:val="28"/>
          <w:szCs w:val="28"/>
        </w:rPr>
        <w:t>Застройщик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sz w:val="20"/>
          <w:szCs w:val="20"/>
        </w:rPr>
        <w:t>(ф.и.о. паспортные данные физического лица или полное наименование организации – юридических лиц)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r w:rsidRPr="00A06687">
        <w:rPr>
          <w:sz w:val="20"/>
          <w:szCs w:val="20"/>
        </w:rPr>
        <w:t> 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r w:rsidRPr="00A06687">
        <w:rPr>
          <w:sz w:val="20"/>
          <w:szCs w:val="20"/>
        </w:rPr>
        <w:t> </w:t>
      </w:r>
    </w:p>
    <w:p w:rsidR="004F0439" w:rsidRDefault="004F0439" w:rsidP="004F0439">
      <w:r w:rsidRPr="00A06687">
        <w:rPr>
          <w:sz w:val="20"/>
          <w:szCs w:val="20"/>
        </w:rPr>
        <w:t>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sz w:val="20"/>
          <w:szCs w:val="20"/>
        </w:rPr>
        <w:t>(почтовый индекс и адрес, телефон, факс, электронный адрес почты, Интернет-сайт)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представил в уполномоченное подразделение органа местного самоуправления следующие документы: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861"/>
        <w:gridCol w:w="7380"/>
        <w:gridCol w:w="1363"/>
      </w:tblGrid>
      <w:tr w:rsidR="004F0439" w:rsidRPr="00A06687" w:rsidTr="00B77562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№</w:t>
            </w:r>
            <w:proofErr w:type="spellStart"/>
            <w:proofErr w:type="gramStart"/>
            <w:r w:rsidRPr="00A06687">
              <w:rPr>
                <w:snapToGrid w:val="0"/>
                <w:sz w:val="28"/>
                <w:szCs w:val="28"/>
              </w:rPr>
              <w:t>п</w:t>
            </w:r>
            <w:proofErr w:type="spellEnd"/>
            <w:proofErr w:type="gramEnd"/>
            <w:r w:rsidRPr="00A06687">
              <w:rPr>
                <w:snapToGrid w:val="0"/>
                <w:sz w:val="28"/>
                <w:szCs w:val="28"/>
              </w:rPr>
              <w:t>/</w:t>
            </w:r>
            <w:proofErr w:type="spellStart"/>
            <w:r w:rsidRPr="00A06687">
              <w:rPr>
                <w:snapToGrid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кол-во листов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  <w:tr w:rsidR="004F0439" w:rsidRPr="00A06687" w:rsidTr="00B77562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snapToGrid w:val="0"/>
                <w:sz w:val="28"/>
                <w:szCs w:val="28"/>
              </w:rPr>
              <w:t> </w:t>
            </w:r>
          </w:p>
        </w:tc>
      </w:tr>
    </w:tbl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pPr>
        <w:jc w:val="center"/>
      </w:pPr>
      <w:r w:rsidRPr="00A06687">
        <w:rPr>
          <w:snapToGrid w:val="0"/>
          <w:sz w:val="28"/>
          <w:szCs w:val="28"/>
        </w:rPr>
        <w:t> </w:t>
      </w:r>
    </w:p>
    <w:p w:rsidR="004F0439" w:rsidRDefault="004F0439" w:rsidP="004F0439">
      <w:pPr>
        <w:jc w:val="right"/>
      </w:pPr>
      <w:r w:rsidRPr="00A06687">
        <w:rPr>
          <w:snapToGrid w:val="0"/>
          <w:sz w:val="28"/>
          <w:szCs w:val="28"/>
        </w:rPr>
        <w:t>Документы получил:</w:t>
      </w:r>
    </w:p>
    <w:p w:rsidR="004F0439" w:rsidRDefault="004F0439" w:rsidP="004F0439">
      <w:pPr>
        <w:jc w:val="right"/>
      </w:pPr>
      <w:r w:rsidRPr="00A06687">
        <w:rPr>
          <w:snapToGrid w:val="0"/>
          <w:sz w:val="28"/>
          <w:szCs w:val="28"/>
        </w:rPr>
        <w:t>Число:_______ подпись____________________</w:t>
      </w:r>
    </w:p>
    <w:p w:rsidR="004F0439" w:rsidRDefault="004F0439" w:rsidP="004F0439">
      <w:pPr>
        <w:jc w:val="right"/>
      </w:pPr>
      <w:r w:rsidRPr="00A06687">
        <w:rPr>
          <w:snapToGrid w:val="0"/>
          <w:sz w:val="28"/>
          <w:szCs w:val="28"/>
        </w:rPr>
        <w:t>________________________________________</w:t>
      </w:r>
    </w:p>
    <w:p w:rsidR="004F0439" w:rsidRDefault="004F0439" w:rsidP="004F0439">
      <w:pPr>
        <w:jc w:val="right"/>
      </w:pPr>
      <w:r w:rsidRPr="00A06687">
        <w:rPr>
          <w:snapToGrid w:val="0"/>
          <w:sz w:val="20"/>
          <w:szCs w:val="20"/>
        </w:rPr>
        <w:t>(Ф.И.О. уполномоченного на регистрацию специалиста) </w:t>
      </w:r>
    </w:p>
    <w:p w:rsidR="004F0439" w:rsidRDefault="004F0439" w:rsidP="004F0439">
      <w:pPr>
        <w:jc w:val="right"/>
      </w:pPr>
      <w:r w:rsidRPr="00A06687">
        <w:rPr>
          <w:snapToGrid w:val="0"/>
          <w:sz w:val="20"/>
          <w:szCs w:val="20"/>
        </w:rPr>
        <w:t> </w:t>
      </w:r>
    </w:p>
    <w:p w:rsidR="004F0439" w:rsidRDefault="004F0439" w:rsidP="004F0439">
      <w:pPr>
        <w:tabs>
          <w:tab w:val="left" w:pos="5955"/>
          <w:tab w:val="right" w:pos="9637"/>
        </w:tabs>
        <w:suppressAutoHyphens/>
      </w:pPr>
      <w:r>
        <w:tab/>
      </w:r>
    </w:p>
    <w:p w:rsidR="004F0439" w:rsidRDefault="004F0439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F8497E" w:rsidRDefault="00F8497E" w:rsidP="004F0439">
      <w:pPr>
        <w:tabs>
          <w:tab w:val="left" w:pos="5955"/>
          <w:tab w:val="right" w:pos="9637"/>
        </w:tabs>
        <w:suppressAutoHyphens/>
      </w:pPr>
    </w:p>
    <w:p w:rsidR="004F0439" w:rsidRPr="00596549" w:rsidRDefault="004F0439" w:rsidP="004F0439">
      <w:pPr>
        <w:tabs>
          <w:tab w:val="left" w:pos="5955"/>
          <w:tab w:val="right" w:pos="9637"/>
        </w:tabs>
        <w:suppressAutoHyphens/>
      </w:pPr>
      <w:r>
        <w:lastRenderedPageBreak/>
        <w:tab/>
      </w:r>
      <w:r w:rsidRPr="00596549">
        <w:t xml:space="preserve">               </w:t>
      </w:r>
      <w:r>
        <w:t xml:space="preserve">                    Приложение 3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p w:rsidR="00246582" w:rsidRDefault="00246582" w:rsidP="00246582">
      <w:pPr>
        <w:pStyle w:val="ConsPlusNormal"/>
        <w:jc w:val="both"/>
      </w:pPr>
    </w:p>
    <w:p w:rsidR="00246582" w:rsidRDefault="00246582" w:rsidP="00246582">
      <w:pPr>
        <w:pStyle w:val="ConsPlusNormal"/>
        <w:jc w:val="both"/>
      </w:pPr>
    </w:p>
    <w:p w:rsidR="00246582" w:rsidRDefault="00246582" w:rsidP="00246582">
      <w:pPr>
        <w:pStyle w:val="ConsPlusNonformat"/>
        <w:jc w:val="both"/>
      </w:pPr>
      <w:r>
        <w:t xml:space="preserve">                                     Кому 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</w:t>
      </w:r>
      <w:proofErr w:type="gramStart"/>
      <w:r w:rsidRPr="00246582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246582" w:rsidRDefault="00246582" w:rsidP="002465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proofErr w:type="gramStart"/>
      <w:r w:rsidRPr="00246582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246582" w:rsidRDefault="00246582" w:rsidP="002465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246582">
        <w:rPr>
          <w:rFonts w:ascii="Times New Roman" w:hAnsi="Times New Roman" w:cs="Times New Roman"/>
        </w:rPr>
        <w:t xml:space="preserve">полное наименование организации - </w:t>
      </w:r>
      <w:proofErr w:type="gramStart"/>
      <w:r w:rsidRPr="00246582">
        <w:rPr>
          <w:rFonts w:ascii="Times New Roman" w:hAnsi="Times New Roman" w:cs="Times New Roman"/>
        </w:rPr>
        <w:t>для</w:t>
      </w:r>
      <w:proofErr w:type="gramEnd"/>
    </w:p>
    <w:p w:rsidR="00246582" w:rsidRDefault="00246582" w:rsidP="0024658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246582">
        <w:rPr>
          <w:rFonts w:ascii="Times New Roman" w:hAnsi="Times New Roman" w:cs="Times New Roman"/>
        </w:rPr>
        <w:t>юридических лиц), его почтовый индекс</w:t>
      </w:r>
    </w:p>
    <w:p w:rsidR="00246582" w:rsidRDefault="00246582" w:rsidP="00246582">
      <w:pPr>
        <w:pStyle w:val="ConsPlusNonformat"/>
        <w:jc w:val="both"/>
      </w:pPr>
      <w:r>
        <w:t xml:space="preserve">                                     __________________________________ 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</w:t>
      </w:r>
      <w:r w:rsidRPr="00246582">
        <w:rPr>
          <w:rFonts w:ascii="Times New Roman" w:hAnsi="Times New Roman" w:cs="Times New Roman"/>
        </w:rPr>
        <w:t>и адрес, адрес электронной почты)</w:t>
      </w:r>
    </w:p>
    <w:p w:rsidR="00246582" w:rsidRDefault="00246582" w:rsidP="00246582">
      <w:pPr>
        <w:pStyle w:val="ConsPlusNonformat"/>
        <w:jc w:val="both"/>
      </w:pPr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РАЗРЕШЕНИЕ</w:t>
      </w:r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на ввод объекта в эксплуатацию</w:t>
      </w:r>
    </w:p>
    <w:p w:rsidR="00246582" w:rsidRDefault="00246582" w:rsidP="00246582">
      <w:pPr>
        <w:pStyle w:val="ConsPlusNonformat"/>
        <w:jc w:val="both"/>
      </w:pPr>
    </w:p>
    <w:p w:rsidR="00246582" w:rsidRDefault="00246582" w:rsidP="00246582">
      <w:pPr>
        <w:pStyle w:val="ConsPlusNonformat"/>
        <w:jc w:val="both"/>
      </w:pPr>
      <w:r w:rsidRPr="00246582">
        <w:rPr>
          <w:rFonts w:ascii="Times New Roman" w:hAnsi="Times New Roman" w:cs="Times New Roman"/>
        </w:rPr>
        <w:t>Дата</w:t>
      </w:r>
      <w:r>
        <w:t xml:space="preserve"> _______________                                  </w:t>
      </w:r>
      <w:r w:rsidRPr="00246582">
        <w:rPr>
          <w:rFonts w:ascii="Times New Roman" w:hAnsi="Times New Roman" w:cs="Times New Roman"/>
        </w:rPr>
        <w:t>N</w:t>
      </w:r>
      <w:r>
        <w:t xml:space="preserve"> ___________ </w:t>
      </w:r>
    </w:p>
    <w:p w:rsidR="00246582" w:rsidRDefault="00246582" w:rsidP="00246582">
      <w:pPr>
        <w:pStyle w:val="ConsPlusNonformat"/>
        <w:jc w:val="both"/>
      </w:pPr>
    </w:p>
    <w:p w:rsidR="00246582" w:rsidRDefault="00246582" w:rsidP="00246582">
      <w:pPr>
        <w:pStyle w:val="ConsPlusNonformat"/>
        <w:jc w:val="both"/>
      </w:pPr>
      <w:r>
        <w:t>I. ________________________________________________________________________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proofErr w:type="gramStart"/>
      <w:r w:rsidRPr="00246582">
        <w:rPr>
          <w:rFonts w:ascii="Times New Roman" w:hAnsi="Times New Roman" w:cs="Times New Roman"/>
        </w:rPr>
        <w:t>(наименование уполномоченного федерального органа исполнительной власти,</w:t>
      </w:r>
      <w:proofErr w:type="gramEnd"/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  <w:r w:rsidRPr="00246582">
        <w:rPr>
          <w:rFonts w:ascii="Times New Roman" w:hAnsi="Times New Roman" w:cs="Times New Roman"/>
        </w:rPr>
        <w:t>или органа исполнительной власти субъекта Российской Федерации, или органа</w:t>
      </w:r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___________________________________________________________________________</w:t>
      </w:r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местного самоуправления, осуществляющих выдачу разрешения на ввод объекта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в эксплуатацию, Государственная корпорация по атомной энергии "</w:t>
      </w:r>
      <w:proofErr w:type="spellStart"/>
      <w:r w:rsidRPr="00246582">
        <w:rPr>
          <w:rFonts w:ascii="Times New Roman" w:hAnsi="Times New Roman" w:cs="Times New Roman"/>
        </w:rPr>
        <w:t>Росатом</w:t>
      </w:r>
      <w:proofErr w:type="spellEnd"/>
      <w:r w:rsidRPr="00246582">
        <w:rPr>
          <w:rFonts w:ascii="Times New Roman" w:hAnsi="Times New Roman" w:cs="Times New Roman"/>
        </w:rPr>
        <w:t>")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 xml:space="preserve">в   соответствии   со  </w:t>
      </w:r>
      <w:hyperlink r:id="rId13" w:tooltip="&quot;Градостроительный кодекс Российской Федерации&quot; от 29.12.2004 N 190-ФЗ (ред. от 13.07.2015){КонсультантПлюс}" w:history="1">
        <w:r w:rsidRPr="00246582">
          <w:rPr>
            <w:rFonts w:ascii="Times New Roman" w:hAnsi="Times New Roman" w:cs="Times New Roman"/>
            <w:color w:val="0000FF"/>
          </w:rPr>
          <w:t>статьей  55</w:t>
        </w:r>
      </w:hyperlink>
      <w:r w:rsidRPr="00246582">
        <w:rPr>
          <w:rFonts w:ascii="Times New Roman" w:hAnsi="Times New Roman" w:cs="Times New Roman"/>
        </w:rPr>
        <w:t xml:space="preserve">  Градостроительного  кодекса  Российской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Федерации  разрешает  ввод в эксплуатацию построенного, реконструированного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объекта капитального строительства; линейного объекта; объекта капитального</w:t>
      </w:r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строительства,  входящего в состав линейного объекта; завершенного работами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по  сохранению  объекта  культурного  наследия,  при  которых затрагивались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конструктивные  и  другие  характеристики надежности и безопасности объекта</w:t>
      </w:r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,</w:t>
      </w:r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</w:t>
      </w:r>
      <w:proofErr w:type="gramStart"/>
      <w:r w:rsidRPr="00246582">
        <w:rPr>
          <w:rFonts w:ascii="Times New Roman" w:hAnsi="Times New Roman" w:cs="Times New Roman"/>
        </w:rPr>
        <w:t>(наименование объекта (этапа)</w:t>
      </w:r>
      <w:proofErr w:type="gramEnd"/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</w:t>
      </w:r>
      <w:r w:rsidRPr="00246582">
        <w:rPr>
          <w:rFonts w:ascii="Times New Roman" w:hAnsi="Times New Roman" w:cs="Times New Roman"/>
        </w:rPr>
        <w:t>капитального строительства</w:t>
      </w:r>
    </w:p>
    <w:p w:rsidR="00246582" w:rsidRDefault="00246582" w:rsidP="00246582">
      <w:pPr>
        <w:pStyle w:val="ConsPlusNonformat"/>
        <w:jc w:val="both"/>
      </w:pPr>
      <w:r>
        <w:t xml:space="preserve">_______________________________________________________________________ 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246582">
        <w:rPr>
          <w:rFonts w:ascii="Times New Roman" w:hAnsi="Times New Roman" w:cs="Times New Roman"/>
        </w:rPr>
        <w:t>в соответствии с проектной документацией, кадастровый номер объекта)</w:t>
      </w:r>
    </w:p>
    <w:p w:rsidR="00246582" w:rsidRDefault="00246582" w:rsidP="00246582">
      <w:pPr>
        <w:pStyle w:val="ConsPlusNonformat"/>
        <w:jc w:val="both"/>
      </w:pPr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46582">
        <w:rPr>
          <w:rFonts w:ascii="Times New Roman" w:hAnsi="Times New Roman" w:cs="Times New Roman"/>
        </w:rPr>
        <w:t>расположенного</w:t>
      </w:r>
      <w:proofErr w:type="gramEnd"/>
      <w:r w:rsidRPr="00246582">
        <w:rPr>
          <w:rFonts w:ascii="Times New Roman" w:hAnsi="Times New Roman" w:cs="Times New Roman"/>
        </w:rPr>
        <w:t xml:space="preserve"> по адресу:</w:t>
      </w:r>
    </w:p>
    <w:p w:rsidR="00246582" w:rsidRDefault="00246582" w:rsidP="00246582">
      <w:pPr>
        <w:pStyle w:val="ConsPlusNonformat"/>
        <w:jc w:val="both"/>
      </w:pPr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</w:t>
      </w:r>
      <w:proofErr w:type="gramStart"/>
      <w:r w:rsidRPr="00246582">
        <w:rPr>
          <w:rFonts w:ascii="Times New Roman" w:hAnsi="Times New Roman" w:cs="Times New Roman"/>
        </w:rPr>
        <w:t>(адрес объекта капитального строительства в соответствии</w:t>
      </w:r>
      <w:proofErr w:type="gramEnd"/>
    </w:p>
    <w:p w:rsidR="00246582" w:rsidRDefault="00246582" w:rsidP="00246582">
      <w:pPr>
        <w:pStyle w:val="ConsPlusNonformat"/>
        <w:jc w:val="both"/>
      </w:pPr>
      <w:r>
        <w:t xml:space="preserve">_______________________________________________________________________ </w:t>
      </w:r>
      <w:hyperlink w:anchor="Par577" w:tooltip="&lt;6&gt;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" w:history="1">
        <w:r>
          <w:rPr>
            <w:color w:val="0000FF"/>
          </w:rPr>
          <w:t>&lt;6&gt;</w:t>
        </w:r>
      </w:hyperlink>
    </w:p>
    <w:p w:rsidR="00246582" w:rsidRPr="00246582" w:rsidRDefault="00246582" w:rsidP="00246582">
      <w:pPr>
        <w:pStyle w:val="ConsPlusNonformat"/>
        <w:jc w:val="center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с государственным адресным реестром с указанием реквизитов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 xml:space="preserve"> документов о присвоении,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46582">
        <w:rPr>
          <w:rFonts w:ascii="Times New Roman" w:hAnsi="Times New Roman" w:cs="Times New Roman"/>
        </w:rPr>
        <w:t>об изменении адреса)</w:t>
      </w:r>
    </w:p>
    <w:p w:rsidR="00246582" w:rsidRDefault="00246582" w:rsidP="00246582">
      <w:pPr>
        <w:pStyle w:val="ConsPlusNonformat"/>
        <w:jc w:val="both"/>
      </w:pPr>
      <w:r w:rsidRPr="00246582">
        <w:rPr>
          <w:rFonts w:ascii="Times New Roman" w:hAnsi="Times New Roman" w:cs="Times New Roman"/>
        </w:rPr>
        <w:t>на земельном участке (земельных участках) с кадастровым номером</w:t>
      </w:r>
      <w:r>
        <w:t xml:space="preserve"> </w:t>
      </w:r>
      <w:hyperlink w:anchor="Par578" w:tooltip="&lt;7&gt; Указывается кадастровый номер земельного участка (земельных участков), на котором (которых), над или под которым (которыми) расположено здание, сооружение." w:history="1">
        <w:r>
          <w:rPr>
            <w:color w:val="0000FF"/>
          </w:rPr>
          <w:t>&lt;7&gt;</w:t>
        </w:r>
      </w:hyperlink>
      <w:r>
        <w:t>: ______</w:t>
      </w:r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__________________________________________________________________________.</w:t>
      </w:r>
    </w:p>
    <w:p w:rsidR="00246582" w:rsidRDefault="00246582" w:rsidP="00246582">
      <w:pPr>
        <w:pStyle w:val="ConsPlusNonformat"/>
        <w:jc w:val="both"/>
      </w:pPr>
      <w:r w:rsidRPr="00246582">
        <w:rPr>
          <w:rFonts w:ascii="Times New Roman" w:hAnsi="Times New Roman" w:cs="Times New Roman"/>
        </w:rPr>
        <w:t>строительный адрес</w:t>
      </w:r>
      <w:r>
        <w:t xml:space="preserve"> </w:t>
      </w:r>
      <w:hyperlink w:anchor="Par579" w:tooltip="&lt;8&gt; Указывается только в отношении объектов капитального строительства, разрешение на строительство которых выдано до вступления в силу постановления Правительства Российской Федерации от 19.11.2014 N 1221 &quot;Об утверждении Правил присвоения, изменения и аннулир" w:history="1">
        <w:r>
          <w:rPr>
            <w:color w:val="0000FF"/>
          </w:rPr>
          <w:t>&lt;8&gt;</w:t>
        </w:r>
      </w:hyperlink>
      <w:r>
        <w:t>: ___________________________________________________</w:t>
      </w:r>
    </w:p>
    <w:p w:rsidR="00246582" w:rsidRDefault="00246582" w:rsidP="00246582">
      <w:pPr>
        <w:pStyle w:val="ConsPlusNonformat"/>
        <w:jc w:val="both"/>
      </w:pPr>
      <w:r>
        <w:t>__________________________________________________________________________.</w:t>
      </w:r>
    </w:p>
    <w:p w:rsidR="00246582" w:rsidRDefault="00246582" w:rsidP="00246582">
      <w:pPr>
        <w:pStyle w:val="ConsPlusNonformat"/>
        <w:jc w:val="both"/>
      </w:pP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В   отношении  объекта  капитального  строительства  выдано  разрешение  на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строительство, N _____, дата выдачи __________, орган, выдавший  разрешение</w:t>
      </w:r>
      <w:r>
        <w:rPr>
          <w:rFonts w:ascii="Times New Roman" w:hAnsi="Times New Roman" w:cs="Times New Roman"/>
        </w:rPr>
        <w:t xml:space="preserve">  </w:t>
      </w:r>
      <w:r w:rsidRPr="00246582">
        <w:rPr>
          <w:rFonts w:ascii="Times New Roman" w:hAnsi="Times New Roman" w:cs="Times New Roman"/>
        </w:rPr>
        <w:t xml:space="preserve">на строительство ________. </w:t>
      </w:r>
      <w:hyperlink w:anchor="Par580" w:tooltip="&lt;9&gt; Указываются реквизиты (дата, номер) разрешения на строительство в соответствии со сведениями, содержащимися в информационных системах обеспечения градостроительной деятельности." w:history="1">
        <w:r w:rsidRPr="00246582">
          <w:rPr>
            <w:rFonts w:ascii="Times New Roman" w:hAnsi="Times New Roman" w:cs="Times New Roman"/>
            <w:color w:val="0000FF"/>
          </w:rPr>
          <w:t>&lt;9&gt;</w:t>
        </w:r>
      </w:hyperlink>
    </w:p>
    <w:p w:rsidR="00246582" w:rsidRDefault="00246582" w:rsidP="00246582">
      <w:pPr>
        <w:pStyle w:val="ConsPlusNonformat"/>
        <w:jc w:val="both"/>
      </w:pPr>
    </w:p>
    <w:p w:rsidR="00246582" w:rsidRDefault="00246582" w:rsidP="00246582">
      <w:pPr>
        <w:pStyle w:val="ConsPlusNonformat"/>
        <w:jc w:val="both"/>
      </w:pPr>
      <w:r>
        <w:t xml:space="preserve">II. </w:t>
      </w:r>
      <w:r w:rsidRPr="00246582">
        <w:rPr>
          <w:rFonts w:ascii="Times New Roman" w:hAnsi="Times New Roman" w:cs="Times New Roman"/>
        </w:rPr>
        <w:t>Сведения об объекте капитального строительства</w:t>
      </w:r>
      <w:r>
        <w:t xml:space="preserve"> </w:t>
      </w:r>
      <w:hyperlink w:anchor="Par581" w:tooltip="&lt;10&gt; Сведения об объекте капитального строительства (в отношении линейных объектов допускается заполнение не всех граф раздела)." w:history="1">
        <w:r>
          <w:rPr>
            <w:color w:val="0000FF"/>
          </w:rPr>
          <w:t>&lt;10&gt;</w:t>
        </w:r>
      </w:hyperlink>
    </w:p>
    <w:p w:rsidR="00246582" w:rsidRDefault="00246582" w:rsidP="0024658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29"/>
        <w:gridCol w:w="1294"/>
        <w:gridCol w:w="1531"/>
        <w:gridCol w:w="1474"/>
      </w:tblGrid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ar278"/>
            <w:bookmarkEnd w:id="2"/>
            <w:r w:rsidRPr="0024658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bookmarkStart w:id="3" w:name="Par279"/>
            <w:bookmarkEnd w:id="3"/>
            <w:r w:rsidRPr="0024658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4" w:name="Par280"/>
            <w:bookmarkEnd w:id="4"/>
            <w:r w:rsidRPr="00246582">
              <w:rPr>
                <w:rFonts w:ascii="Times New Roman" w:hAnsi="Times New Roman" w:cs="Times New Roman"/>
              </w:rPr>
              <w:t>По проекту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bookmarkStart w:id="5" w:name="Par281"/>
            <w:bookmarkEnd w:id="5"/>
            <w:r w:rsidRPr="00246582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1. Общие показатели вводимого в эксплуатацию объекта</w:t>
            </w: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lastRenderedPageBreak/>
              <w:t>Строительный объем - 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в том числе надземной части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Общая площадь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Площадь нежилых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Площадь встроенно-пристроенных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Количество зданий, сооружений </w:t>
            </w:r>
            <w:hyperlink w:anchor="Par586" w:tooltip="&lt;11&gt; Количество вводимых в соответствии с решением в эксплуатацию зданий, сооружений, должно соответствовать количеству технических планов, сведения о которых приведены в строке &quot;Разрешение на ввод объекта в эксплуатацию недействительно без технического плана&quot;" w:history="1">
              <w:r w:rsidRPr="0024658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2. Объекты непроизводственного назначения</w:t>
            </w: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2.1. </w:t>
            </w:r>
            <w:proofErr w:type="gramStart"/>
            <w:r w:rsidRPr="00246582">
              <w:rPr>
                <w:rFonts w:ascii="Times New Roman" w:hAnsi="Times New Roman" w:cs="Times New Roman"/>
              </w:rPr>
              <w:t>Нежилые объекты (объекты здравоохранения, образования, культуры, отдыха, спорта и т.д.)</w:t>
            </w:r>
            <w:proofErr w:type="gramEnd"/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Количество мест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Количество помещений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Вместимость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246582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tooltip="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" w:history="1">
              <w:r w:rsidRPr="0024658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2.2. Объекты жилищного фонда</w:t>
            </w: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246582">
              <w:rPr>
                <w:rFonts w:ascii="Times New Roman" w:hAnsi="Times New Roman" w:cs="Times New Roman"/>
              </w:rPr>
              <w:t>подземных</w:t>
            </w:r>
            <w:proofErr w:type="gramEnd"/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Количество секций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секций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rPr>
          <w:trHeight w:val="730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Количество квартир/общая площадь, всего</w:t>
            </w:r>
          </w:p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lastRenderedPageBreak/>
              <w:t>1-комнатные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2-комнатные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3-комнатные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более чем 4-комнатные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шт./кв.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  <w:ind w:firstLine="0"/>
              <w:jc w:val="center"/>
            </w:pPr>
            <w: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  <w:ind w:firstLine="0"/>
              <w:jc w:val="center"/>
            </w:pPr>
            <w: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  <w:ind w:firstLine="0"/>
              <w:jc w:val="center"/>
            </w:pPr>
            <w: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tooltip="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" w:history="1">
              <w:r w:rsidRPr="0024658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3. Объекты производственного назначения</w:t>
            </w: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Мощность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Производительность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Сети и системы инженерно-технического обеспечения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Лифты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Эскалаторы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Инвалидные подъемники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фундаментов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стен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перекрытий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кровли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tooltip="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" w:history="1">
              <w:r w:rsidRPr="0024658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4. Линейные объекты</w:t>
            </w: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Категория (класс)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lastRenderedPageBreak/>
              <w:t>Мощность (пропускная способность, грузооборот, интенсивность движения)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246582">
              <w:rPr>
                <w:rFonts w:ascii="Times New Roman" w:hAnsi="Times New Roman" w:cs="Times New Roman"/>
              </w:rPr>
              <w:t>ВЛ</w:t>
            </w:r>
            <w:proofErr w:type="gramEnd"/>
            <w:r w:rsidRPr="00246582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ar587" w:tooltip="&lt;12&gt; Указываются дополнительные характеристик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" w:history="1">
              <w:r w:rsidRPr="0024658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  <w:hyperlink w:anchor="Par588" w:tooltip="&lt;13&gt; В отношении линейных объектов допускается заполнение не всех граф раздела." w:history="1">
              <w:r w:rsidRPr="00246582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246582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246582">
              <w:rPr>
                <w:rFonts w:ascii="Times New Roman" w:hAnsi="Times New Roman" w:cs="Times New Roman"/>
              </w:rPr>
              <w:t xml:space="preserve"> здания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Удельный расход тепловой энергии на 1 кв. м площади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hanging="4"/>
              <w:jc w:val="center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кВт * ч/м</w:t>
            </w:r>
            <w:proofErr w:type="gramStart"/>
            <w:r w:rsidRPr="00246582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Материалы утепления наружных ограждающих конструкций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  <w:tr w:rsidR="00246582" w:rsidTr="0024658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Pr="00246582" w:rsidRDefault="00246582" w:rsidP="00246582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246582">
              <w:rPr>
                <w:rFonts w:ascii="Times New Roman" w:hAnsi="Times New Roman" w:cs="Times New Roman"/>
              </w:rPr>
              <w:t>Заполнение световых проемов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582" w:rsidRDefault="00246582" w:rsidP="00246582">
            <w:pPr>
              <w:pStyle w:val="ConsPlusNormal"/>
            </w:pPr>
          </w:p>
        </w:tc>
      </w:tr>
    </w:tbl>
    <w:p w:rsidR="00246582" w:rsidRDefault="00246582" w:rsidP="00246582">
      <w:pPr>
        <w:pStyle w:val="ConsPlusNormal"/>
        <w:jc w:val="both"/>
      </w:pP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246582">
        <w:rPr>
          <w:rFonts w:ascii="Times New Roman" w:hAnsi="Times New Roman" w:cs="Times New Roman"/>
        </w:rPr>
        <w:t>Разрешение   на   ввод   объекта  в  эксплуатацию  недействительно  без</w:t>
      </w:r>
      <w:r>
        <w:rPr>
          <w:rFonts w:ascii="Times New Roman" w:hAnsi="Times New Roman" w:cs="Times New Roman"/>
        </w:rPr>
        <w:t xml:space="preserve"> </w:t>
      </w:r>
      <w:r w:rsidRPr="00246582">
        <w:rPr>
          <w:rFonts w:ascii="Times New Roman" w:hAnsi="Times New Roman" w:cs="Times New Roman"/>
        </w:rPr>
        <w:t>технического плана</w:t>
      </w:r>
      <w:r>
        <w:t xml:space="preserve"> ________________________________________________________</w:t>
      </w:r>
    </w:p>
    <w:p w:rsidR="00246582" w:rsidRDefault="00246582" w:rsidP="00246582">
      <w:pPr>
        <w:pStyle w:val="ConsPlusNonformat"/>
        <w:jc w:val="both"/>
      </w:pPr>
      <w:r>
        <w:t xml:space="preserve">_____________________________________________________________________ </w:t>
      </w:r>
      <w:hyperlink w:anchor="Par589" w:tooltip="&lt;14&gt; Указывается:" w:history="1">
        <w:r>
          <w:rPr>
            <w:color w:val="0000FF"/>
          </w:rPr>
          <w:t>&lt;14&gt;</w:t>
        </w:r>
      </w:hyperlink>
      <w:r>
        <w:t>.</w:t>
      </w:r>
    </w:p>
    <w:p w:rsidR="00246582" w:rsidRDefault="00246582" w:rsidP="00246582">
      <w:pPr>
        <w:pStyle w:val="ConsPlusNonformat"/>
        <w:jc w:val="both"/>
      </w:pPr>
    </w:p>
    <w:p w:rsidR="00246582" w:rsidRDefault="00246582" w:rsidP="00246582">
      <w:pPr>
        <w:pStyle w:val="ConsPlusNonformat"/>
        <w:jc w:val="both"/>
      </w:pPr>
      <w:r>
        <w:t>____________________________________  ___________  ________________________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proofErr w:type="gramStart"/>
      <w:r w:rsidRPr="00246582">
        <w:rPr>
          <w:rFonts w:ascii="Times New Roman" w:hAnsi="Times New Roman" w:cs="Times New Roman"/>
        </w:rPr>
        <w:t xml:space="preserve">(должность уполномоченного       </w:t>
      </w:r>
      <w:r>
        <w:rPr>
          <w:rFonts w:ascii="Times New Roman" w:hAnsi="Times New Roman" w:cs="Times New Roman"/>
        </w:rPr>
        <w:t xml:space="preserve">                          </w:t>
      </w:r>
      <w:r w:rsidRPr="0024658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          </w:t>
      </w:r>
      <w:r w:rsidRPr="00246582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 xml:space="preserve"> сотрудника органа, осуществляющего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 xml:space="preserve">     выдачу разрешения на ввод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 xml:space="preserve">      объекта в эксплуатацию)</w:t>
      </w:r>
    </w:p>
    <w:p w:rsidR="00246582" w:rsidRDefault="00246582" w:rsidP="00246582">
      <w:pPr>
        <w:pStyle w:val="ConsPlusNonformat"/>
        <w:jc w:val="both"/>
      </w:pP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"__" _______________ 20__ г.</w:t>
      </w: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</w:p>
    <w:p w:rsidR="00246582" w:rsidRPr="00246582" w:rsidRDefault="00246582" w:rsidP="00246582">
      <w:pPr>
        <w:pStyle w:val="ConsPlusNonformat"/>
        <w:jc w:val="both"/>
        <w:rPr>
          <w:rFonts w:ascii="Times New Roman" w:hAnsi="Times New Roman" w:cs="Times New Roman"/>
        </w:rPr>
      </w:pPr>
      <w:r w:rsidRPr="00246582">
        <w:rPr>
          <w:rFonts w:ascii="Times New Roman" w:hAnsi="Times New Roman" w:cs="Times New Roman"/>
        </w:rPr>
        <w:t>М.П.</w:t>
      </w:r>
    </w:p>
    <w:p w:rsidR="00246582" w:rsidRDefault="00246582" w:rsidP="00246582">
      <w:pPr>
        <w:pStyle w:val="ConsPlusNormal"/>
        <w:jc w:val="both"/>
      </w:pPr>
    </w:p>
    <w:p w:rsidR="00246582" w:rsidRDefault="00246582" w:rsidP="00246582">
      <w:pPr>
        <w:pStyle w:val="ConsPlusTitle"/>
      </w:pPr>
      <w:bookmarkStart w:id="6" w:name="Par36"/>
      <w:bookmarkEnd w:id="6"/>
    </w:p>
    <w:p w:rsidR="00246582" w:rsidRDefault="00246582" w:rsidP="00246582">
      <w:pPr>
        <w:pStyle w:val="ConsPlusTitle"/>
        <w:jc w:val="center"/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246582" w:rsidRDefault="00246582" w:rsidP="004F0439">
      <w:pPr>
        <w:suppressAutoHyphens/>
        <w:jc w:val="right"/>
        <w:rPr>
          <w:rFonts w:ascii="Courier New" w:hAnsi="Courier New" w:cs="Courier New"/>
          <w:sz w:val="20"/>
          <w:szCs w:val="20"/>
        </w:rPr>
      </w:pPr>
    </w:p>
    <w:p w:rsidR="004F0439" w:rsidRPr="00596549" w:rsidRDefault="004F0439" w:rsidP="004F0439">
      <w:pPr>
        <w:suppressAutoHyphens/>
        <w:jc w:val="right"/>
      </w:pPr>
      <w:r w:rsidRPr="00A06687">
        <w:rPr>
          <w:rFonts w:ascii="Courier New" w:hAnsi="Courier New" w:cs="Courier New"/>
          <w:sz w:val="20"/>
          <w:szCs w:val="20"/>
        </w:rPr>
        <w:lastRenderedPageBreak/>
        <w:t> </w:t>
      </w:r>
      <w:r w:rsidRPr="00596549">
        <w:t xml:space="preserve">               </w:t>
      </w:r>
      <w:r>
        <w:t xml:space="preserve">                    Приложение 4</w:t>
      </w:r>
    </w:p>
    <w:p w:rsidR="004F0439" w:rsidRPr="00596549" w:rsidRDefault="004F0439" w:rsidP="00230DB5">
      <w:pPr>
        <w:shd w:val="clear" w:color="auto" w:fill="FFFFFF"/>
        <w:suppressAutoHyphens/>
        <w:jc w:val="right"/>
        <w:rPr>
          <w:bCs/>
        </w:rPr>
      </w:pPr>
      <w:r w:rsidRPr="00596549">
        <w:t xml:space="preserve">                                            к административному регламенту 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 </w:t>
      </w:r>
    </w:p>
    <w:p w:rsidR="004F0439" w:rsidRDefault="004F0439" w:rsidP="004F0439">
      <w:pPr>
        <w:ind w:left="4678"/>
      </w:pPr>
      <w:proofErr w:type="spellStart"/>
      <w:r>
        <w:t>Кому_________________________________</w:t>
      </w:r>
      <w:proofErr w:type="spellEnd"/>
      <w:r>
        <w:t xml:space="preserve">  </w:t>
      </w:r>
    </w:p>
    <w:p w:rsidR="004F0439" w:rsidRDefault="004F0439" w:rsidP="004F0439">
      <w:pPr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</w:t>
      </w:r>
      <w:proofErr w:type="gramStart"/>
      <w:r w:rsidRPr="00A06687">
        <w:rPr>
          <w:b/>
          <w:bCs/>
          <w:sz w:val="16"/>
          <w:szCs w:val="16"/>
        </w:rPr>
        <w:t>(наименование застройщика</w:t>
      </w:r>
      <w:proofErr w:type="gramEnd"/>
    </w:p>
    <w:p w:rsidR="004F0439" w:rsidRDefault="004F0439" w:rsidP="004F0439">
      <w:pPr>
        <w:ind w:left="4678"/>
      </w:pPr>
      <w:r>
        <w:t>_____________________________________ </w:t>
      </w:r>
    </w:p>
    <w:p w:rsidR="004F0439" w:rsidRDefault="004F0439" w:rsidP="004F0439">
      <w:pPr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</w:t>
      </w:r>
      <w:proofErr w:type="gramStart"/>
      <w:r w:rsidRPr="00A06687">
        <w:rPr>
          <w:b/>
          <w:bCs/>
          <w:sz w:val="16"/>
          <w:szCs w:val="16"/>
        </w:rPr>
        <w:t>(фамилия, имя, отчество – для граждан,</w:t>
      </w:r>
      <w:proofErr w:type="gramEnd"/>
    </w:p>
    <w:p w:rsidR="004F0439" w:rsidRDefault="004F0439" w:rsidP="004F0439">
      <w:pPr>
        <w:ind w:left="4678"/>
      </w:pPr>
      <w:r>
        <w:t>_____________________________________ </w:t>
      </w:r>
    </w:p>
    <w:p w:rsidR="004F0439" w:rsidRDefault="004F0439" w:rsidP="004F0439">
      <w:pPr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</w:t>
      </w:r>
      <w:r w:rsidRPr="00A06687">
        <w:rPr>
          <w:b/>
          <w:bCs/>
          <w:sz w:val="16"/>
          <w:szCs w:val="16"/>
        </w:rPr>
        <w:t>полное наименование организации – для юридических лиц),</w:t>
      </w:r>
    </w:p>
    <w:p w:rsidR="004F0439" w:rsidRDefault="004F0439" w:rsidP="004F0439">
      <w:pPr>
        <w:ind w:left="4678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spacing w:after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___________________________________________________</w:t>
      </w:r>
    </w:p>
    <w:p w:rsidR="004F0439" w:rsidRDefault="004F0439" w:rsidP="004F0439">
      <w:pPr>
        <w:spacing w:after="120"/>
        <w:jc w:val="center"/>
      </w:pPr>
      <w:r>
        <w:rPr>
          <w:b/>
          <w:bCs/>
          <w:sz w:val="16"/>
          <w:szCs w:val="16"/>
        </w:rPr>
        <w:t xml:space="preserve">                                                                                </w:t>
      </w:r>
      <w:r w:rsidRPr="00A06687">
        <w:rPr>
          <w:b/>
          <w:bCs/>
          <w:sz w:val="16"/>
          <w:szCs w:val="16"/>
        </w:rPr>
        <w:t>его почтовый индекс и адрес)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  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УВЕДОМЛЕНИЕ</w:t>
      </w:r>
    </w:p>
    <w:p w:rsidR="004F0439" w:rsidRDefault="004F0439" w:rsidP="004F0439">
      <w:pPr>
        <w:spacing w:after="120"/>
        <w:jc w:val="center"/>
      </w:pPr>
      <w:r w:rsidRPr="00A06687">
        <w:rPr>
          <w:b/>
          <w:bCs/>
        </w:rPr>
        <w:t>об отказе в  выдаче разрешения на ввод  объекта в эксплуатацию</w:t>
      </w:r>
    </w:p>
    <w:p w:rsidR="004F0439" w:rsidRDefault="004F0439" w:rsidP="004F0439">
      <w:pPr>
        <w:ind w:right="4705"/>
      </w:pPr>
      <w:r w:rsidRPr="00A06687">
        <w:rPr>
          <w:b/>
          <w:bCs/>
        </w:rPr>
        <w:t>№</w:t>
      </w:r>
    </w:p>
    <w:p w:rsidR="004F0439" w:rsidRDefault="004F0439" w:rsidP="004F0439">
      <w:r w:rsidRPr="00A06687">
        <w:rPr>
          <w:sz w:val="2"/>
          <w:szCs w:val="2"/>
        </w:rPr>
        <w:t> </w:t>
      </w:r>
      <w:r>
        <w:t>_______________________________________________________________________________</w:t>
      </w:r>
    </w:p>
    <w:p w:rsidR="004F0439" w:rsidRDefault="004F0439" w:rsidP="004F0439">
      <w:pPr>
        <w:jc w:val="center"/>
      </w:pPr>
      <w:proofErr w:type="gramStart"/>
      <w:r w:rsidRPr="00A06687">
        <w:rPr>
          <w:b/>
          <w:bCs/>
          <w:sz w:val="16"/>
          <w:szCs w:val="16"/>
        </w:rPr>
        <w:t>(наименование уполномоченного федерального органа исполнительной власти,</w:t>
      </w:r>
      <w:proofErr w:type="gramEnd"/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или органа исполнительной власти субъекта Российской Федерации, или органа местного</w:t>
      </w:r>
    </w:p>
    <w:p w:rsidR="004F0439" w:rsidRDefault="004F0439" w:rsidP="004F0439">
      <w:r>
        <w:rPr>
          <w:b/>
          <w:bCs/>
          <w:sz w:val="16"/>
          <w:szCs w:val="16"/>
        </w:rPr>
        <w:t>________________________________________________________________________________________________________________________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 xml:space="preserve">самоуправления, </w:t>
      </w:r>
      <w:proofErr w:type="gramStart"/>
      <w:r w:rsidRPr="00A06687">
        <w:rPr>
          <w:b/>
          <w:bCs/>
          <w:sz w:val="16"/>
          <w:szCs w:val="16"/>
        </w:rPr>
        <w:t>осуществляющих</w:t>
      </w:r>
      <w:proofErr w:type="gramEnd"/>
      <w:r w:rsidRPr="00A06687">
        <w:rPr>
          <w:b/>
          <w:bCs/>
          <w:sz w:val="16"/>
          <w:szCs w:val="16"/>
        </w:rPr>
        <w:t xml:space="preserve"> выдачу разрешения на строительство)</w:t>
      </w:r>
    </w:p>
    <w:p w:rsidR="004F0439" w:rsidRDefault="004F0439" w:rsidP="004F0439">
      <w:pPr>
        <w:jc w:val="both"/>
      </w:pPr>
      <w:r w:rsidRPr="00A06687">
        <w:rPr>
          <w:b/>
          <w:bCs/>
        </w:rPr>
        <w:t>руководствуясь статьей 55  Градостроительного кодекса Российской Федерации, отказывает в выдаче разрешения на ввод  объекта в эксплуатацию</w:t>
      </w:r>
      <w:r>
        <w:t xml:space="preserve">                                          </w:t>
      </w:r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proofErr w:type="gramStart"/>
      <w:r w:rsidRPr="00A06687">
        <w:rPr>
          <w:b/>
          <w:bCs/>
          <w:sz w:val="16"/>
          <w:szCs w:val="16"/>
        </w:rPr>
        <w:t>(наименование объекта капитального строительства</w:t>
      </w:r>
      <w:proofErr w:type="gramEnd"/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в соответствии с проектной документацией)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roofErr w:type="gramStart"/>
      <w:r w:rsidRPr="00A06687">
        <w:rPr>
          <w:b/>
          <w:bCs/>
        </w:rPr>
        <w:t>расположенного</w:t>
      </w:r>
      <w:proofErr w:type="gramEnd"/>
      <w:r w:rsidRPr="00A06687">
        <w:rPr>
          <w:b/>
          <w:bCs/>
        </w:rPr>
        <w:t xml:space="preserve"> по адресу  </w:t>
      </w:r>
      <w:r>
        <w:rPr>
          <w:b/>
          <w:bCs/>
        </w:rPr>
        <w:t>__________________________________________________________</w:t>
      </w:r>
    </w:p>
    <w:p w:rsidR="004F0439" w:rsidRDefault="004F0439" w:rsidP="004F0439">
      <w:pPr>
        <w:jc w:val="center"/>
      </w:pPr>
      <w:proofErr w:type="gramStart"/>
      <w:r w:rsidRPr="00A06687">
        <w:rPr>
          <w:b/>
          <w:bCs/>
          <w:sz w:val="16"/>
          <w:szCs w:val="16"/>
        </w:rPr>
        <w:t>(полный адрес объекта капитального строительства с указанием</w:t>
      </w:r>
      <w:proofErr w:type="gramEnd"/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  <w:r>
        <w:rPr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r w:rsidRPr="00A06687">
        <w:rPr>
          <w:b/>
          <w:bCs/>
        </w:rPr>
        <w:t>Причинами отказа являются: </w:t>
      </w:r>
      <w:r>
        <w:rPr>
          <w:b/>
          <w:bCs/>
        </w:rPr>
        <w:t>_______________________________________________________</w:t>
      </w:r>
      <w:r w:rsidRPr="00A06687">
        <w:rPr>
          <w:b/>
          <w:bCs/>
        </w:rPr>
        <w:t xml:space="preserve"> 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 xml:space="preserve">(полный перечень причин отказа  со ссылками на </w:t>
      </w:r>
      <w:proofErr w:type="spellStart"/>
      <w:r w:rsidRPr="00A06687">
        <w:rPr>
          <w:b/>
          <w:bCs/>
          <w:sz w:val="16"/>
          <w:szCs w:val="16"/>
        </w:rPr>
        <w:t>законадательство</w:t>
      </w:r>
      <w:proofErr w:type="spellEnd"/>
      <w:r w:rsidRPr="00A06687">
        <w:rPr>
          <w:b/>
          <w:bCs/>
          <w:sz w:val="16"/>
          <w:szCs w:val="16"/>
        </w:rPr>
        <w:t>)</w:t>
      </w:r>
    </w:p>
    <w:p w:rsidR="004F0439" w:rsidRDefault="004F0439" w:rsidP="004F0439"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____________________________________________________________________________________________________________________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ind w:firstLine="720"/>
        <w:jc w:val="both"/>
      </w:pPr>
      <w:r>
        <w:t xml:space="preserve">В </w:t>
      </w:r>
      <w:r w:rsidRPr="00FE1D89">
        <w:t>соответствии с частью 8 статьи 55 Градостроительного</w:t>
      </w:r>
      <w:r>
        <w:t xml:space="preserve"> кодекса Российской Федерации отказ в выдаче разрешения на ввод в эксплуатацию  может быть оспорен в судебном порядке.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p w:rsidR="004F0439" w:rsidRDefault="004F0439" w:rsidP="004F0439">
      <w:pPr>
        <w:jc w:val="center"/>
      </w:pPr>
      <w:r w:rsidRPr="00A06687">
        <w:rPr>
          <w:b/>
          <w:bCs/>
          <w:sz w:val="16"/>
          <w:szCs w:val="1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379"/>
        <w:gridCol w:w="200"/>
        <w:gridCol w:w="2811"/>
        <w:gridCol w:w="214"/>
        <w:gridCol w:w="3089"/>
      </w:tblGrid>
      <w:tr w:rsidR="004F0439" w:rsidRPr="00A06687" w:rsidTr="00B77562">
        <w:tc>
          <w:tcPr>
            <w:tcW w:w="350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</w:tr>
      <w:tr w:rsidR="004F0439" w:rsidRPr="00A06687" w:rsidTr="00B77562">
        <w:tc>
          <w:tcPr>
            <w:tcW w:w="350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(должность уполномоченного лица, осуществляющего выдачу разрешения на ввод в эксплуатацию)</w:t>
            </w:r>
          </w:p>
        </w:tc>
        <w:tc>
          <w:tcPr>
            <w:tcW w:w="20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4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(подпись)</w:t>
            </w:r>
          </w:p>
        </w:tc>
        <w:tc>
          <w:tcPr>
            <w:tcW w:w="2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1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F0439" w:rsidRPr="00A06687" w:rsidRDefault="004F0439" w:rsidP="00B77562">
            <w:pPr>
              <w:jc w:val="center"/>
            </w:pPr>
            <w:r w:rsidRPr="00A06687">
              <w:rPr>
                <w:b/>
                <w:bCs/>
                <w:sz w:val="16"/>
                <w:szCs w:val="16"/>
              </w:rPr>
              <w:t>(расшифровка подписи)</w:t>
            </w:r>
          </w:p>
        </w:tc>
      </w:tr>
    </w:tbl>
    <w:p w:rsidR="004F0439" w:rsidRDefault="004F0439" w:rsidP="004F0439">
      <w:r w:rsidRPr="00A06687">
        <w:rPr>
          <w:sz w:val="12"/>
          <w:szCs w:val="12"/>
        </w:rPr>
        <w:t> </w:t>
      </w:r>
    </w:p>
    <w:tbl>
      <w:tblPr>
        <w:tblW w:w="0" w:type="auto"/>
        <w:tblInd w:w="28" w:type="dxa"/>
        <w:tblCellMar>
          <w:left w:w="0" w:type="dxa"/>
          <w:right w:w="0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  <w:gridCol w:w="1755"/>
      </w:tblGrid>
      <w:tr w:rsidR="004F0439" w:rsidRPr="00A06687" w:rsidTr="00B77562">
        <w:tc>
          <w:tcPr>
            <w:tcW w:w="19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r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2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r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center"/>
            </w:pPr>
            <w:r>
              <w:t> </w:t>
            </w:r>
          </w:p>
        </w:tc>
        <w:tc>
          <w:tcPr>
            <w:tcW w:w="37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F0439" w:rsidRPr="00A06687" w:rsidRDefault="004F0439" w:rsidP="00B7756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0439" w:rsidRPr="00A06687" w:rsidRDefault="004F0439" w:rsidP="00B77562">
            <w:r>
              <w:t> </w:t>
            </w:r>
          </w:p>
        </w:tc>
      </w:tr>
    </w:tbl>
    <w:p w:rsidR="004F0439" w:rsidRPr="00E15FD1" w:rsidRDefault="004F0439" w:rsidP="004F0439">
      <w:pPr>
        <w:pBdr>
          <w:bottom w:val="single" w:sz="12" w:space="1" w:color="auto"/>
        </w:pBdr>
      </w:pPr>
    </w:p>
    <w:p w:rsidR="002D58A2" w:rsidRDefault="002D58A2"/>
    <w:sectPr w:rsidR="002D58A2" w:rsidSect="00B77562">
      <w:pgSz w:w="11906" w:h="16838" w:code="9"/>
      <w:pgMar w:top="102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Sans 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sz w:val="24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b/>
        <w:bCs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3F63256"/>
    <w:multiLevelType w:val="multilevel"/>
    <w:tmpl w:val="95288C26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6051E3D"/>
    <w:multiLevelType w:val="multilevel"/>
    <w:tmpl w:val="A5869D0E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8D03F2D"/>
    <w:multiLevelType w:val="multilevel"/>
    <w:tmpl w:val="C8ACF8A6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A7C6BCE"/>
    <w:multiLevelType w:val="hybridMultilevel"/>
    <w:tmpl w:val="BA02938E"/>
    <w:lvl w:ilvl="0" w:tplc="DC8A4C18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103A2364"/>
    <w:multiLevelType w:val="multilevel"/>
    <w:tmpl w:val="E3A8224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115645E1"/>
    <w:multiLevelType w:val="multilevel"/>
    <w:tmpl w:val="2D629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DB44A4"/>
    <w:multiLevelType w:val="multilevel"/>
    <w:tmpl w:val="CA1ACD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1AC35BA7"/>
    <w:multiLevelType w:val="multilevel"/>
    <w:tmpl w:val="CA1ACDE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1DC36F79"/>
    <w:multiLevelType w:val="hybridMultilevel"/>
    <w:tmpl w:val="B9D46AD0"/>
    <w:lvl w:ilvl="0" w:tplc="A16C17B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08D0AC4"/>
    <w:multiLevelType w:val="hybridMultilevel"/>
    <w:tmpl w:val="81787A1A"/>
    <w:lvl w:ilvl="0" w:tplc="03FC5A10">
      <w:start w:val="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5">
    <w:nsid w:val="22E329B0"/>
    <w:multiLevelType w:val="hybridMultilevel"/>
    <w:tmpl w:val="9BFA642C"/>
    <w:lvl w:ilvl="0" w:tplc="1114AA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E20542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1CD532">
      <w:start w:val="9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C5E34"/>
    <w:multiLevelType w:val="multilevel"/>
    <w:tmpl w:val="6F404A7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26B77E42"/>
    <w:multiLevelType w:val="multilevel"/>
    <w:tmpl w:val="D954FF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8"/>
        </w:tabs>
        <w:ind w:left="2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57"/>
        </w:tabs>
        <w:ind w:left="3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16"/>
        </w:tabs>
        <w:ind w:left="4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35"/>
        </w:tabs>
        <w:ind w:left="5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13"/>
        </w:tabs>
        <w:ind w:left="78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32"/>
        </w:tabs>
        <w:ind w:left="9032" w:hanging="2160"/>
      </w:pPr>
      <w:rPr>
        <w:rFonts w:hint="default"/>
      </w:rPr>
    </w:lvl>
  </w:abstractNum>
  <w:abstractNum w:abstractNumId="18">
    <w:nsid w:val="26BB1235"/>
    <w:multiLevelType w:val="hybridMultilevel"/>
    <w:tmpl w:val="160E6C6C"/>
    <w:lvl w:ilvl="0" w:tplc="42844BF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A140971"/>
    <w:multiLevelType w:val="multilevel"/>
    <w:tmpl w:val="EE4ED82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0">
    <w:nsid w:val="2A7218D7"/>
    <w:multiLevelType w:val="hybridMultilevel"/>
    <w:tmpl w:val="66A64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70C8"/>
    <w:multiLevelType w:val="multilevel"/>
    <w:tmpl w:val="0980ED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2">
    <w:nsid w:val="32C458BE"/>
    <w:multiLevelType w:val="multilevel"/>
    <w:tmpl w:val="4BD45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23">
    <w:nsid w:val="41935528"/>
    <w:multiLevelType w:val="hybridMultilevel"/>
    <w:tmpl w:val="55226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3851289"/>
    <w:multiLevelType w:val="hybridMultilevel"/>
    <w:tmpl w:val="FDA8A57A"/>
    <w:lvl w:ilvl="0" w:tplc="33940FF2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6020B0A"/>
    <w:multiLevelType w:val="multilevel"/>
    <w:tmpl w:val="4A448460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47F12871"/>
    <w:multiLevelType w:val="hybridMultilevel"/>
    <w:tmpl w:val="4C920804"/>
    <w:lvl w:ilvl="0" w:tplc="FDD20E8C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4A084D32"/>
    <w:multiLevelType w:val="multilevel"/>
    <w:tmpl w:val="A720F6C4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5"/>
        </w:tabs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5"/>
        </w:tabs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2160"/>
      </w:pPr>
      <w:rPr>
        <w:rFonts w:hint="default"/>
      </w:rPr>
    </w:lvl>
  </w:abstractNum>
  <w:abstractNum w:abstractNumId="28">
    <w:nsid w:val="4E362F13"/>
    <w:multiLevelType w:val="multilevel"/>
    <w:tmpl w:val="90E8A8B0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4EAA1371"/>
    <w:multiLevelType w:val="multilevel"/>
    <w:tmpl w:val="236EB342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0">
    <w:nsid w:val="520E3ADF"/>
    <w:multiLevelType w:val="multilevel"/>
    <w:tmpl w:val="AC98C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>
    <w:nsid w:val="548548AE"/>
    <w:multiLevelType w:val="multilevel"/>
    <w:tmpl w:val="E4B44D3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548B2E8D"/>
    <w:multiLevelType w:val="hybridMultilevel"/>
    <w:tmpl w:val="7AE2D0D6"/>
    <w:lvl w:ilvl="0" w:tplc="220A233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AC956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E84B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5D764A2"/>
    <w:multiLevelType w:val="multilevel"/>
    <w:tmpl w:val="D286DDAC"/>
    <w:lvl w:ilvl="0">
      <w:start w:val="9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5866097C"/>
    <w:multiLevelType w:val="multilevel"/>
    <w:tmpl w:val="00E237D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5">
    <w:nsid w:val="5ADB5A39"/>
    <w:multiLevelType w:val="multilevel"/>
    <w:tmpl w:val="01B86714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5F9D5709"/>
    <w:multiLevelType w:val="multilevel"/>
    <w:tmpl w:val="555C3CF2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7">
    <w:nsid w:val="61F71EB0"/>
    <w:multiLevelType w:val="hybridMultilevel"/>
    <w:tmpl w:val="B3462F64"/>
    <w:lvl w:ilvl="0" w:tplc="3ED854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636E3B93"/>
    <w:multiLevelType w:val="multilevel"/>
    <w:tmpl w:val="7BC849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9">
    <w:nsid w:val="6C9C6856"/>
    <w:multiLevelType w:val="multilevel"/>
    <w:tmpl w:val="CEB22AF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0">
    <w:nsid w:val="6EA90EFD"/>
    <w:multiLevelType w:val="hybridMultilevel"/>
    <w:tmpl w:val="D7349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AE43A4"/>
    <w:multiLevelType w:val="multilevel"/>
    <w:tmpl w:val="375060A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2">
    <w:nsid w:val="70E24CAB"/>
    <w:multiLevelType w:val="hybridMultilevel"/>
    <w:tmpl w:val="E9FA98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D95F9E"/>
    <w:multiLevelType w:val="multilevel"/>
    <w:tmpl w:val="F942F2B2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4">
    <w:nsid w:val="78E662E6"/>
    <w:multiLevelType w:val="hybridMultilevel"/>
    <w:tmpl w:val="292867B2"/>
    <w:lvl w:ilvl="0" w:tplc="F6220C7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0"/>
  </w:num>
  <w:num w:numId="9">
    <w:abstractNumId w:val="24"/>
  </w:num>
  <w:num w:numId="10">
    <w:abstractNumId w:val="13"/>
  </w:num>
  <w:num w:numId="11">
    <w:abstractNumId w:val="44"/>
  </w:num>
  <w:num w:numId="12">
    <w:abstractNumId w:val="15"/>
  </w:num>
  <w:num w:numId="13">
    <w:abstractNumId w:val="32"/>
  </w:num>
  <w:num w:numId="14">
    <w:abstractNumId w:val="29"/>
  </w:num>
  <w:num w:numId="15">
    <w:abstractNumId w:val="17"/>
  </w:num>
  <w:num w:numId="16">
    <w:abstractNumId w:val="34"/>
  </w:num>
  <w:num w:numId="17">
    <w:abstractNumId w:val="27"/>
  </w:num>
  <w:num w:numId="18">
    <w:abstractNumId w:val="21"/>
  </w:num>
  <w:num w:numId="19">
    <w:abstractNumId w:val="19"/>
  </w:num>
  <w:num w:numId="20">
    <w:abstractNumId w:val="33"/>
  </w:num>
  <w:num w:numId="21">
    <w:abstractNumId w:val="35"/>
  </w:num>
  <w:num w:numId="22">
    <w:abstractNumId w:val="30"/>
  </w:num>
  <w:num w:numId="23">
    <w:abstractNumId w:val="42"/>
  </w:num>
  <w:num w:numId="24">
    <w:abstractNumId w:val="5"/>
  </w:num>
  <w:num w:numId="25">
    <w:abstractNumId w:val="7"/>
  </w:num>
  <w:num w:numId="26">
    <w:abstractNumId w:val="26"/>
  </w:num>
  <w:num w:numId="27">
    <w:abstractNumId w:val="39"/>
  </w:num>
  <w:num w:numId="28">
    <w:abstractNumId w:val="8"/>
  </w:num>
  <w:num w:numId="29">
    <w:abstractNumId w:val="16"/>
  </w:num>
  <w:num w:numId="30">
    <w:abstractNumId w:val="31"/>
  </w:num>
  <w:num w:numId="31">
    <w:abstractNumId w:val="6"/>
  </w:num>
  <w:num w:numId="32">
    <w:abstractNumId w:val="36"/>
  </w:num>
  <w:num w:numId="33">
    <w:abstractNumId w:val="25"/>
  </w:num>
  <w:num w:numId="34">
    <w:abstractNumId w:val="43"/>
  </w:num>
  <w:num w:numId="35">
    <w:abstractNumId w:val="9"/>
  </w:num>
  <w:num w:numId="36">
    <w:abstractNumId w:val="37"/>
  </w:num>
  <w:num w:numId="37">
    <w:abstractNumId w:val="41"/>
  </w:num>
  <w:num w:numId="38">
    <w:abstractNumId w:val="18"/>
  </w:num>
  <w:num w:numId="39">
    <w:abstractNumId w:val="40"/>
  </w:num>
  <w:num w:numId="40">
    <w:abstractNumId w:val="23"/>
  </w:num>
  <w:num w:numId="41">
    <w:abstractNumId w:val="14"/>
  </w:num>
  <w:num w:numId="42">
    <w:abstractNumId w:val="28"/>
  </w:num>
  <w:num w:numId="43">
    <w:abstractNumId w:val="38"/>
  </w:num>
  <w:num w:numId="44">
    <w:abstractNumId w:val="12"/>
  </w:num>
  <w:num w:numId="45">
    <w:abstractNumId w:val="11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439"/>
    <w:rsid w:val="00052CA1"/>
    <w:rsid w:val="00063210"/>
    <w:rsid w:val="000E4F7E"/>
    <w:rsid w:val="00230DB5"/>
    <w:rsid w:val="00246582"/>
    <w:rsid w:val="002D58A2"/>
    <w:rsid w:val="004163A0"/>
    <w:rsid w:val="004312E9"/>
    <w:rsid w:val="004F0439"/>
    <w:rsid w:val="00574DBB"/>
    <w:rsid w:val="00654A2A"/>
    <w:rsid w:val="006C1929"/>
    <w:rsid w:val="007F7A24"/>
    <w:rsid w:val="008178FF"/>
    <w:rsid w:val="008D2E5C"/>
    <w:rsid w:val="009139A7"/>
    <w:rsid w:val="00955765"/>
    <w:rsid w:val="009756E5"/>
    <w:rsid w:val="00994342"/>
    <w:rsid w:val="009E4830"/>
    <w:rsid w:val="009F7F1E"/>
    <w:rsid w:val="00A653DF"/>
    <w:rsid w:val="00AE5B27"/>
    <w:rsid w:val="00AE61FA"/>
    <w:rsid w:val="00AE65FD"/>
    <w:rsid w:val="00AF47EC"/>
    <w:rsid w:val="00B21E13"/>
    <w:rsid w:val="00B77562"/>
    <w:rsid w:val="00C137E2"/>
    <w:rsid w:val="00C26D48"/>
    <w:rsid w:val="00C9613F"/>
    <w:rsid w:val="00CD536E"/>
    <w:rsid w:val="00CD6FD8"/>
    <w:rsid w:val="00D76F67"/>
    <w:rsid w:val="00DB40D8"/>
    <w:rsid w:val="00E77591"/>
    <w:rsid w:val="00EC33D6"/>
    <w:rsid w:val="00EF5718"/>
    <w:rsid w:val="00F37DBF"/>
    <w:rsid w:val="00F8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0439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link w:val="30"/>
    <w:qFormat/>
    <w:rsid w:val="004F04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4F0439"/>
    <w:pPr>
      <w:keepNext/>
      <w:ind w:left="288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4F0439"/>
    <w:pPr>
      <w:keepNext/>
      <w:ind w:left="4678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4F0439"/>
    <w:pPr>
      <w:keepNext/>
      <w:ind w:left="3420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4F0439"/>
    <w:pPr>
      <w:keepNext/>
      <w:widowControl w:val="0"/>
      <w:autoSpaceDE w:val="0"/>
      <w:autoSpaceDN w:val="0"/>
      <w:adjustRightInd w:val="0"/>
      <w:outlineLvl w:val="6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4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F043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F04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4F0439"/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style">
    <w:name w:val="style"/>
    <w:basedOn w:val="a"/>
    <w:rsid w:val="004F0439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4F0439"/>
    <w:pPr>
      <w:spacing w:before="100" w:beforeAutospacing="1" w:after="100" w:afterAutospacing="1"/>
    </w:pPr>
  </w:style>
  <w:style w:type="character" w:customStyle="1" w:styleId="a4">
    <w:name w:val="Основной текст с отступом Знак"/>
    <w:basedOn w:val="a0"/>
    <w:link w:val="a3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4F0439"/>
    <w:pPr>
      <w:spacing w:before="100" w:beforeAutospacing="1" w:after="100" w:afterAutospacing="1"/>
    </w:pPr>
  </w:style>
  <w:style w:type="character" w:customStyle="1" w:styleId="22">
    <w:name w:val="Основной текст с отступом 2 Знак"/>
    <w:basedOn w:val="a0"/>
    <w:link w:val="21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F0439"/>
    <w:pPr>
      <w:spacing w:before="100" w:beforeAutospacing="1" w:after="100" w:afterAutospacing="1"/>
    </w:pPr>
  </w:style>
  <w:style w:type="character" w:customStyle="1" w:styleId="a6">
    <w:name w:val="Основной текст Знак"/>
    <w:basedOn w:val="a0"/>
    <w:link w:val="a5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4F0439"/>
    <w:rPr>
      <w:color w:val="0000FF"/>
      <w:u w:val="single"/>
    </w:rPr>
  </w:style>
  <w:style w:type="paragraph" w:styleId="a8">
    <w:name w:val="header"/>
    <w:basedOn w:val="a"/>
    <w:link w:val="a9"/>
    <w:rsid w:val="004F043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9">
    <w:name w:val="Верхний колонтитул Знак"/>
    <w:basedOn w:val="a0"/>
    <w:link w:val="a8"/>
    <w:rsid w:val="004F04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4F04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F0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F043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character" w:customStyle="1" w:styleId="WW8Num2z0">
    <w:name w:val="WW8Num2z0"/>
    <w:rsid w:val="004F0439"/>
    <w:rPr>
      <w:b/>
      <w:bCs/>
      <w:i w:val="0"/>
      <w:sz w:val="24"/>
    </w:rPr>
  </w:style>
  <w:style w:type="character" w:customStyle="1" w:styleId="WW8Num3z0">
    <w:name w:val="WW8Num3z0"/>
    <w:rsid w:val="004F0439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4F0439"/>
    <w:rPr>
      <w:b/>
      <w:bCs/>
      <w:i w:val="0"/>
      <w:sz w:val="24"/>
    </w:rPr>
  </w:style>
  <w:style w:type="character" w:customStyle="1" w:styleId="WW8Num5z0">
    <w:name w:val="WW8Num5z0"/>
    <w:rsid w:val="004F0439"/>
    <w:rPr>
      <w:rFonts w:ascii="Symbol" w:hAnsi="Symbol" w:cs="OpenSymbol"/>
    </w:rPr>
  </w:style>
  <w:style w:type="character" w:customStyle="1" w:styleId="WW8Num6z0">
    <w:name w:val="WW8Num6z0"/>
    <w:rsid w:val="004F0439"/>
    <w:rPr>
      <w:b w:val="0"/>
      <w:bCs w:val="0"/>
    </w:rPr>
  </w:style>
  <w:style w:type="character" w:customStyle="1" w:styleId="WW8Num7z1">
    <w:name w:val="WW8Num7z1"/>
    <w:rsid w:val="004F0439"/>
    <w:rPr>
      <w:b w:val="0"/>
      <w:bCs w:val="0"/>
    </w:rPr>
  </w:style>
  <w:style w:type="character" w:customStyle="1" w:styleId="WW8Num8z0">
    <w:name w:val="WW8Num8z0"/>
    <w:rsid w:val="004F0439"/>
    <w:rPr>
      <w:rFonts w:ascii="Arial" w:hAnsi="Arial" w:cs="OpenSymbol"/>
    </w:rPr>
  </w:style>
  <w:style w:type="character" w:customStyle="1" w:styleId="WW8Num8z1">
    <w:name w:val="WW8Num8z1"/>
    <w:rsid w:val="004F0439"/>
    <w:rPr>
      <w:b w:val="0"/>
      <w:bCs w:val="0"/>
    </w:rPr>
  </w:style>
  <w:style w:type="character" w:customStyle="1" w:styleId="WW8Num8z2">
    <w:name w:val="WW8Num8z2"/>
    <w:rsid w:val="004F0439"/>
    <w:rPr>
      <w:rFonts w:ascii="Wingdings" w:hAnsi="Wingdings" w:cs="Wingdings"/>
    </w:rPr>
  </w:style>
  <w:style w:type="character" w:customStyle="1" w:styleId="WW8Num10z0">
    <w:name w:val="WW8Num10z0"/>
    <w:rsid w:val="004F0439"/>
    <w:rPr>
      <w:b/>
      <w:bCs/>
    </w:rPr>
  </w:style>
  <w:style w:type="character" w:customStyle="1" w:styleId="WW8Num10z1">
    <w:name w:val="WW8Num10z1"/>
    <w:rsid w:val="004F0439"/>
    <w:rPr>
      <w:b w:val="0"/>
      <w:bCs w:val="0"/>
    </w:rPr>
  </w:style>
  <w:style w:type="character" w:customStyle="1" w:styleId="WW8Num10z2">
    <w:name w:val="WW8Num10z2"/>
    <w:rsid w:val="004F0439"/>
    <w:rPr>
      <w:b w:val="0"/>
      <w:bCs w:val="0"/>
    </w:rPr>
  </w:style>
  <w:style w:type="character" w:customStyle="1" w:styleId="51">
    <w:name w:val="Основной шрифт абзаца5"/>
    <w:rsid w:val="004F0439"/>
  </w:style>
  <w:style w:type="character" w:customStyle="1" w:styleId="Absatz-Standardschriftart">
    <w:name w:val="Absatz-Standardschriftart"/>
    <w:rsid w:val="004F0439"/>
  </w:style>
  <w:style w:type="character" w:customStyle="1" w:styleId="WW-Absatz-Standardschriftart">
    <w:name w:val="WW-Absatz-Standardschriftart"/>
    <w:rsid w:val="004F0439"/>
  </w:style>
  <w:style w:type="character" w:customStyle="1" w:styleId="WW-Absatz-Standardschriftart1">
    <w:name w:val="WW-Absatz-Standardschriftart1"/>
    <w:rsid w:val="004F0439"/>
  </w:style>
  <w:style w:type="character" w:customStyle="1" w:styleId="WW8Num7z0">
    <w:name w:val="WW8Num7z0"/>
    <w:rsid w:val="004F0439"/>
    <w:rPr>
      <w:rFonts w:ascii="Symbol" w:hAnsi="Symbol" w:cs="OpenSymbol"/>
    </w:rPr>
  </w:style>
  <w:style w:type="character" w:customStyle="1" w:styleId="WW-Absatz-Standardschriftart11">
    <w:name w:val="WW-Absatz-Standardschriftart11"/>
    <w:rsid w:val="004F0439"/>
  </w:style>
  <w:style w:type="character" w:customStyle="1" w:styleId="WW-Absatz-Standardschriftart111">
    <w:name w:val="WW-Absatz-Standardschriftart111"/>
    <w:rsid w:val="004F0439"/>
  </w:style>
  <w:style w:type="character" w:customStyle="1" w:styleId="WW-Absatz-Standardschriftart1111">
    <w:name w:val="WW-Absatz-Standardschriftart1111"/>
    <w:rsid w:val="004F0439"/>
  </w:style>
  <w:style w:type="character" w:customStyle="1" w:styleId="WW8Num9z0">
    <w:name w:val="WW8Num9z0"/>
    <w:rsid w:val="004F0439"/>
    <w:rPr>
      <w:b/>
      <w:bCs/>
    </w:rPr>
  </w:style>
  <w:style w:type="character" w:customStyle="1" w:styleId="WW8Num11z0">
    <w:name w:val="WW8Num11z0"/>
    <w:rsid w:val="004F0439"/>
    <w:rPr>
      <w:b w:val="0"/>
      <w:bCs w:val="0"/>
    </w:rPr>
  </w:style>
  <w:style w:type="character" w:customStyle="1" w:styleId="WW8Num12z0">
    <w:name w:val="WW8Num12z0"/>
    <w:rsid w:val="004F0439"/>
    <w:rPr>
      <w:b w:val="0"/>
      <w:bCs w:val="0"/>
    </w:rPr>
  </w:style>
  <w:style w:type="character" w:customStyle="1" w:styleId="WW8Num13z0">
    <w:name w:val="WW8Num13z0"/>
    <w:rsid w:val="004F0439"/>
    <w:rPr>
      <w:b w:val="0"/>
      <w:bCs w:val="0"/>
    </w:rPr>
  </w:style>
  <w:style w:type="character" w:customStyle="1" w:styleId="WW8Num14z0">
    <w:name w:val="WW8Num14z0"/>
    <w:rsid w:val="004F0439"/>
    <w:rPr>
      <w:b w:val="0"/>
      <w:bCs w:val="0"/>
    </w:rPr>
  </w:style>
  <w:style w:type="character" w:customStyle="1" w:styleId="WW8Num15z0">
    <w:name w:val="WW8Num15z0"/>
    <w:rsid w:val="004F0439"/>
    <w:rPr>
      <w:b/>
      <w:bCs/>
    </w:rPr>
  </w:style>
  <w:style w:type="character" w:customStyle="1" w:styleId="WW8Num16z0">
    <w:name w:val="WW8Num16z0"/>
    <w:rsid w:val="004F0439"/>
    <w:rPr>
      <w:rFonts w:ascii="Symbol" w:hAnsi="Symbol" w:cs="OpenSymbol"/>
    </w:rPr>
  </w:style>
  <w:style w:type="character" w:customStyle="1" w:styleId="WW8Num17z0">
    <w:name w:val="WW8Num17z0"/>
    <w:rsid w:val="004F0439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4F0439"/>
  </w:style>
  <w:style w:type="character" w:customStyle="1" w:styleId="41">
    <w:name w:val="Основной шрифт абзаца4"/>
    <w:rsid w:val="004F0439"/>
  </w:style>
  <w:style w:type="character" w:customStyle="1" w:styleId="WW-Absatz-Standardschriftart111111">
    <w:name w:val="WW-Absatz-Standardschriftart111111"/>
    <w:rsid w:val="004F0439"/>
  </w:style>
  <w:style w:type="character" w:customStyle="1" w:styleId="WW-Absatz-Standardschriftart1111111">
    <w:name w:val="WW-Absatz-Standardschriftart1111111"/>
    <w:rsid w:val="004F0439"/>
  </w:style>
  <w:style w:type="character" w:customStyle="1" w:styleId="31">
    <w:name w:val="Основной шрифт абзаца3"/>
    <w:rsid w:val="004F0439"/>
  </w:style>
  <w:style w:type="character" w:customStyle="1" w:styleId="WW-Absatz-Standardschriftart11111111">
    <w:name w:val="WW-Absatz-Standardschriftart11111111"/>
    <w:rsid w:val="004F0439"/>
  </w:style>
  <w:style w:type="character" w:customStyle="1" w:styleId="WW8Num15z2">
    <w:name w:val="WW8Num15z2"/>
    <w:rsid w:val="004F0439"/>
    <w:rPr>
      <w:b w:val="0"/>
      <w:bCs w:val="0"/>
    </w:rPr>
  </w:style>
  <w:style w:type="character" w:customStyle="1" w:styleId="WW-Absatz-Standardschriftart111111111">
    <w:name w:val="WW-Absatz-Standardschriftart111111111"/>
    <w:rsid w:val="004F0439"/>
  </w:style>
  <w:style w:type="character" w:customStyle="1" w:styleId="WW8Num12z2">
    <w:name w:val="WW8Num12z2"/>
    <w:rsid w:val="004F0439"/>
    <w:rPr>
      <w:b w:val="0"/>
      <w:bCs w:val="0"/>
    </w:rPr>
  </w:style>
  <w:style w:type="character" w:customStyle="1" w:styleId="WW-Absatz-Standardschriftart1111111111">
    <w:name w:val="WW-Absatz-Standardschriftart1111111111"/>
    <w:rsid w:val="004F0439"/>
  </w:style>
  <w:style w:type="character" w:customStyle="1" w:styleId="WW-Absatz-Standardschriftart11111111111">
    <w:name w:val="WW-Absatz-Standardschriftart11111111111"/>
    <w:rsid w:val="004F0439"/>
  </w:style>
  <w:style w:type="character" w:customStyle="1" w:styleId="WW-Absatz-Standardschriftart111111111111">
    <w:name w:val="WW-Absatz-Standardschriftart111111111111"/>
    <w:rsid w:val="004F0439"/>
  </w:style>
  <w:style w:type="character" w:customStyle="1" w:styleId="WW-Absatz-Standardschriftart1111111111111">
    <w:name w:val="WW-Absatz-Standardschriftart1111111111111"/>
    <w:rsid w:val="004F0439"/>
  </w:style>
  <w:style w:type="character" w:customStyle="1" w:styleId="WW-Absatz-Standardschriftart11111111111111">
    <w:name w:val="WW-Absatz-Standardschriftart11111111111111"/>
    <w:rsid w:val="004F0439"/>
  </w:style>
  <w:style w:type="character" w:customStyle="1" w:styleId="WW-Absatz-Standardschriftart111111111111111">
    <w:name w:val="WW-Absatz-Standardschriftart111111111111111"/>
    <w:rsid w:val="004F0439"/>
  </w:style>
  <w:style w:type="character" w:customStyle="1" w:styleId="23">
    <w:name w:val="Основной шрифт абзаца2"/>
    <w:rsid w:val="004F0439"/>
  </w:style>
  <w:style w:type="character" w:customStyle="1" w:styleId="WW-Absatz-Standardschriftart1111111111111111">
    <w:name w:val="WW-Absatz-Standardschriftart1111111111111111"/>
    <w:rsid w:val="004F0439"/>
  </w:style>
  <w:style w:type="character" w:customStyle="1" w:styleId="WW-Absatz-Standardschriftart11111111111111111">
    <w:name w:val="WW-Absatz-Standardschriftart11111111111111111"/>
    <w:rsid w:val="004F0439"/>
  </w:style>
  <w:style w:type="character" w:customStyle="1" w:styleId="WW-Absatz-Standardschriftart111111111111111111">
    <w:name w:val="WW-Absatz-Standardschriftart111111111111111111"/>
    <w:rsid w:val="004F0439"/>
  </w:style>
  <w:style w:type="character" w:customStyle="1" w:styleId="WW-Absatz-Standardschriftart1111111111111111111">
    <w:name w:val="WW-Absatz-Standardschriftart1111111111111111111"/>
    <w:rsid w:val="004F0439"/>
  </w:style>
  <w:style w:type="character" w:customStyle="1" w:styleId="WW-Absatz-Standardschriftart11111111111111111111">
    <w:name w:val="WW-Absatz-Standardschriftart11111111111111111111"/>
    <w:rsid w:val="004F0439"/>
  </w:style>
  <w:style w:type="character" w:customStyle="1" w:styleId="WW-Absatz-Standardschriftart111111111111111111111">
    <w:name w:val="WW-Absatz-Standardschriftart111111111111111111111"/>
    <w:rsid w:val="004F0439"/>
  </w:style>
  <w:style w:type="character" w:customStyle="1" w:styleId="WW-Absatz-Standardschriftart1111111111111111111111">
    <w:name w:val="WW-Absatz-Standardschriftart1111111111111111111111"/>
    <w:rsid w:val="004F0439"/>
  </w:style>
  <w:style w:type="character" w:customStyle="1" w:styleId="WW-Absatz-Standardschriftart11111111111111111111111">
    <w:name w:val="WW-Absatz-Standardschriftart11111111111111111111111"/>
    <w:rsid w:val="004F0439"/>
  </w:style>
  <w:style w:type="character" w:customStyle="1" w:styleId="WW8Num1z0">
    <w:name w:val="WW8Num1z0"/>
    <w:rsid w:val="004F0439"/>
    <w:rPr>
      <w:b w:val="0"/>
      <w:i w:val="0"/>
      <w:sz w:val="24"/>
    </w:rPr>
  </w:style>
  <w:style w:type="character" w:customStyle="1" w:styleId="WW8Num3z1">
    <w:name w:val="WW8Num3z1"/>
    <w:rsid w:val="004F0439"/>
    <w:rPr>
      <w:rFonts w:ascii="Courier New" w:hAnsi="Courier New" w:cs="Courier New"/>
    </w:rPr>
  </w:style>
  <w:style w:type="character" w:customStyle="1" w:styleId="WW8Num3z2">
    <w:name w:val="WW8Num3z2"/>
    <w:rsid w:val="004F0439"/>
    <w:rPr>
      <w:rFonts w:ascii="Wingdings" w:hAnsi="Wingdings" w:cs="Wingdings"/>
    </w:rPr>
  </w:style>
  <w:style w:type="character" w:customStyle="1" w:styleId="WW8Num3z3">
    <w:name w:val="WW8Num3z3"/>
    <w:rsid w:val="004F0439"/>
    <w:rPr>
      <w:rFonts w:ascii="Symbol" w:hAnsi="Symbol" w:cs="Symbol"/>
    </w:rPr>
  </w:style>
  <w:style w:type="character" w:customStyle="1" w:styleId="11">
    <w:name w:val="Основной шрифт абзаца1"/>
    <w:rsid w:val="004F0439"/>
  </w:style>
  <w:style w:type="character" w:styleId="ab">
    <w:name w:val="page number"/>
    <w:basedOn w:val="11"/>
    <w:rsid w:val="004F0439"/>
  </w:style>
  <w:style w:type="character" w:customStyle="1" w:styleId="ac">
    <w:name w:val="Гипертекстовая ссылка"/>
    <w:basedOn w:val="11"/>
    <w:rsid w:val="004F0439"/>
    <w:rPr>
      <w:b/>
      <w:bCs/>
      <w:color w:val="008000"/>
      <w:u w:val="single"/>
    </w:rPr>
  </w:style>
  <w:style w:type="character" w:styleId="ad">
    <w:name w:val="Strong"/>
    <w:basedOn w:val="11"/>
    <w:qFormat/>
    <w:rsid w:val="004F0439"/>
    <w:rPr>
      <w:b/>
      <w:bCs/>
    </w:rPr>
  </w:style>
  <w:style w:type="character" w:customStyle="1" w:styleId="ae">
    <w:name w:val="Маркеры списка"/>
    <w:rsid w:val="004F0439"/>
    <w:rPr>
      <w:rFonts w:ascii="OpenSymbol" w:eastAsia="OpenSymbol" w:hAnsi="OpenSymbol" w:cs="OpenSymbol"/>
    </w:rPr>
  </w:style>
  <w:style w:type="character" w:customStyle="1" w:styleId="af">
    <w:name w:val="Символ нумерации"/>
    <w:rsid w:val="004F0439"/>
    <w:rPr>
      <w:b w:val="0"/>
      <w:bCs w:val="0"/>
    </w:rPr>
  </w:style>
  <w:style w:type="character" w:customStyle="1" w:styleId="-">
    <w:name w:val="Ж-курсив"/>
    <w:rsid w:val="004F0439"/>
    <w:rPr>
      <w:b/>
      <w:i/>
    </w:rPr>
  </w:style>
  <w:style w:type="paragraph" w:customStyle="1" w:styleId="af0">
    <w:name w:val="Заголовок"/>
    <w:basedOn w:val="a"/>
    <w:next w:val="a5"/>
    <w:rsid w:val="004F0439"/>
    <w:pPr>
      <w:keepNext/>
      <w:suppressAutoHyphens/>
      <w:spacing w:before="240" w:after="120"/>
    </w:pPr>
    <w:rPr>
      <w:rFonts w:ascii="Nimbus Sans L" w:eastAsia="DejaVu Sans" w:hAnsi="Nimbus Sans L" w:cs="DejaVu Sans"/>
      <w:sz w:val="28"/>
      <w:szCs w:val="28"/>
      <w:lang w:eastAsia="zh-CN"/>
    </w:rPr>
  </w:style>
  <w:style w:type="paragraph" w:styleId="af1">
    <w:name w:val="List"/>
    <w:basedOn w:val="a5"/>
    <w:rsid w:val="004F0439"/>
    <w:pPr>
      <w:suppressAutoHyphens/>
      <w:spacing w:before="0" w:beforeAutospacing="0" w:after="0" w:afterAutospacing="0"/>
      <w:jc w:val="both"/>
    </w:pPr>
    <w:rPr>
      <w:sz w:val="28"/>
      <w:lang w:eastAsia="zh-CN"/>
    </w:rPr>
  </w:style>
  <w:style w:type="paragraph" w:styleId="af2">
    <w:name w:val="caption"/>
    <w:basedOn w:val="a"/>
    <w:qFormat/>
    <w:rsid w:val="004F0439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52">
    <w:name w:val="Указатель5"/>
    <w:basedOn w:val="a"/>
    <w:rsid w:val="004F0439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42">
    <w:name w:val="Указатель4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32">
    <w:name w:val="Название3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33">
    <w:name w:val="Указатель3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24">
    <w:name w:val="Название2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25">
    <w:name w:val="Указатель2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13">
    <w:name w:val="Название1"/>
    <w:basedOn w:val="a"/>
    <w:rsid w:val="004F0439"/>
    <w:pPr>
      <w:suppressLineNumbers/>
      <w:suppressAutoHyphens/>
      <w:spacing w:before="120" w:after="120"/>
    </w:pPr>
    <w:rPr>
      <w:i/>
      <w:iCs/>
      <w:lang w:eastAsia="zh-CN"/>
    </w:rPr>
  </w:style>
  <w:style w:type="paragraph" w:customStyle="1" w:styleId="14">
    <w:name w:val="Указатель1"/>
    <w:basedOn w:val="a"/>
    <w:rsid w:val="004F0439"/>
    <w:pPr>
      <w:suppressLineNumbers/>
      <w:suppressAutoHyphens/>
    </w:pPr>
    <w:rPr>
      <w:lang w:eastAsia="zh-CN"/>
    </w:rPr>
  </w:style>
  <w:style w:type="paragraph" w:styleId="af3">
    <w:name w:val="Balloon Text"/>
    <w:basedOn w:val="a"/>
    <w:link w:val="af4"/>
    <w:rsid w:val="004F0439"/>
    <w:pPr>
      <w:suppressAutoHyphens/>
    </w:pPr>
    <w:rPr>
      <w:rFonts w:ascii="Tahoma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link w:val="af3"/>
    <w:rsid w:val="004F0439"/>
    <w:rPr>
      <w:rFonts w:ascii="Tahoma" w:eastAsia="Times New Roman" w:hAnsi="Tahoma" w:cs="Tahoma"/>
      <w:sz w:val="16"/>
      <w:szCs w:val="16"/>
      <w:lang w:eastAsia="zh-CN"/>
    </w:rPr>
  </w:style>
  <w:style w:type="paragraph" w:styleId="af5">
    <w:name w:val="footer"/>
    <w:basedOn w:val="a"/>
    <w:link w:val="af6"/>
    <w:rsid w:val="004F043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6">
    <w:name w:val="Нижний колонтитул Знак"/>
    <w:basedOn w:val="a0"/>
    <w:link w:val="af5"/>
    <w:rsid w:val="004F04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4F043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customStyle="1" w:styleId="ConsNormal">
    <w:name w:val="ConsNormal"/>
    <w:rsid w:val="004F04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zh-CN"/>
    </w:rPr>
  </w:style>
  <w:style w:type="paragraph" w:customStyle="1" w:styleId="WW-">
    <w:name w:val="WW-Заголовок"/>
    <w:basedOn w:val="a"/>
    <w:next w:val="af7"/>
    <w:rsid w:val="004F0439"/>
    <w:pPr>
      <w:suppressAutoHyphens/>
      <w:jc w:val="center"/>
    </w:pPr>
    <w:rPr>
      <w:sz w:val="28"/>
      <w:lang w:eastAsia="zh-CN"/>
    </w:rPr>
  </w:style>
  <w:style w:type="paragraph" w:styleId="af7">
    <w:name w:val="Subtitle"/>
    <w:basedOn w:val="af0"/>
    <w:next w:val="a5"/>
    <w:link w:val="af8"/>
    <w:qFormat/>
    <w:rsid w:val="004F0439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rsid w:val="004F0439"/>
    <w:rPr>
      <w:rFonts w:ascii="Nimbus Sans L" w:eastAsia="DejaVu Sans" w:hAnsi="Nimbus Sans L" w:cs="DejaVu Sans"/>
      <w:i/>
      <w:iCs/>
      <w:sz w:val="28"/>
      <w:szCs w:val="28"/>
      <w:lang w:eastAsia="zh-CN"/>
    </w:rPr>
  </w:style>
  <w:style w:type="paragraph" w:customStyle="1" w:styleId="310">
    <w:name w:val="Основной текст с отступом 31"/>
    <w:basedOn w:val="a"/>
    <w:rsid w:val="004F043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9">
    <w:name w:val="Содержимое таблицы"/>
    <w:basedOn w:val="a"/>
    <w:rsid w:val="004F0439"/>
    <w:pPr>
      <w:suppressLineNumbers/>
      <w:suppressAutoHyphens/>
    </w:pPr>
    <w:rPr>
      <w:lang w:eastAsia="zh-CN"/>
    </w:rPr>
  </w:style>
  <w:style w:type="paragraph" w:customStyle="1" w:styleId="afa">
    <w:name w:val="Заголовок таблицы"/>
    <w:basedOn w:val="af9"/>
    <w:rsid w:val="004F0439"/>
    <w:pPr>
      <w:jc w:val="center"/>
    </w:pPr>
    <w:rPr>
      <w:b/>
      <w:bCs/>
    </w:rPr>
  </w:style>
  <w:style w:type="paragraph" w:customStyle="1" w:styleId="afb">
    <w:name w:val="Содержимое врезки"/>
    <w:basedOn w:val="a5"/>
    <w:rsid w:val="004F0439"/>
    <w:pPr>
      <w:suppressAutoHyphens/>
      <w:spacing w:before="0" w:beforeAutospacing="0" w:after="0" w:afterAutospacing="0"/>
      <w:jc w:val="both"/>
    </w:pPr>
    <w:rPr>
      <w:sz w:val="28"/>
      <w:lang w:eastAsia="zh-CN"/>
    </w:rPr>
  </w:style>
  <w:style w:type="paragraph" w:customStyle="1" w:styleId="Web">
    <w:name w:val="Обычный (Web)"/>
    <w:basedOn w:val="a"/>
    <w:rsid w:val="004F0439"/>
    <w:pPr>
      <w:suppressAutoHyphens/>
      <w:spacing w:before="280" w:after="280"/>
    </w:pPr>
    <w:rPr>
      <w:lang w:eastAsia="zh-CN"/>
    </w:rPr>
  </w:style>
  <w:style w:type="paragraph" w:customStyle="1" w:styleId="Arial120950">
    <w:name w:val="Стиль Arial 12 пт Первая строка:  095 см После:  0 пт Междустр..."/>
    <w:rsid w:val="004F0439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zh-CN"/>
    </w:rPr>
  </w:style>
  <w:style w:type="paragraph" w:customStyle="1" w:styleId="15">
    <w:name w:val="Без интервала1"/>
    <w:rsid w:val="004F043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zh-CN"/>
    </w:rPr>
  </w:style>
  <w:style w:type="paragraph" w:customStyle="1" w:styleId="16">
    <w:name w:val="Обычный (веб)1"/>
    <w:basedOn w:val="a"/>
    <w:rsid w:val="004F0439"/>
    <w:pPr>
      <w:suppressAutoHyphens/>
      <w:spacing w:after="200" w:line="276" w:lineRule="auto"/>
      <w:ind w:firstLine="567"/>
      <w:jc w:val="both"/>
    </w:pPr>
    <w:rPr>
      <w:rFonts w:ascii="Calibri" w:hAnsi="Calibri" w:cs="Calibri"/>
      <w:kern w:val="1"/>
      <w:sz w:val="28"/>
      <w:szCs w:val="22"/>
      <w:lang w:eastAsia="zh-CN"/>
    </w:rPr>
  </w:style>
  <w:style w:type="paragraph" w:styleId="afc">
    <w:name w:val="Normal (Web)"/>
    <w:basedOn w:val="a"/>
    <w:rsid w:val="004F0439"/>
    <w:pPr>
      <w:suppressAutoHyphens/>
      <w:spacing w:before="280" w:after="280"/>
    </w:pPr>
    <w:rPr>
      <w:lang w:eastAsia="zh-CN"/>
    </w:rPr>
  </w:style>
  <w:style w:type="paragraph" w:customStyle="1" w:styleId="17">
    <w:name w:val="Абзац списка1"/>
    <w:basedOn w:val="a"/>
    <w:rsid w:val="004F0439"/>
    <w:pPr>
      <w:suppressAutoHyphens/>
      <w:ind w:left="720"/>
    </w:pPr>
    <w:rPr>
      <w:lang w:eastAsia="zh-CN"/>
    </w:rPr>
  </w:style>
  <w:style w:type="paragraph" w:styleId="afd">
    <w:name w:val="No Spacing"/>
    <w:qFormat/>
    <w:rsid w:val="004F0439"/>
    <w:pPr>
      <w:suppressAutoHyphens/>
      <w:spacing w:after="0"/>
      <w:ind w:firstLine="567"/>
      <w:jc w:val="both"/>
    </w:pPr>
    <w:rPr>
      <w:rFonts w:ascii="Times New Roman" w:eastAsia="Arial" w:hAnsi="Times New Roman" w:cs="Times New Roman"/>
      <w:sz w:val="28"/>
      <w:lang w:eastAsia="zh-CN"/>
    </w:rPr>
  </w:style>
  <w:style w:type="paragraph" w:customStyle="1" w:styleId="afe">
    <w:name w:val="Знак"/>
    <w:basedOn w:val="a"/>
    <w:rsid w:val="004F0439"/>
    <w:pPr>
      <w:widowControl w:val="0"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34">
    <w:name w:val="Знак3 Знак Знак Знак"/>
    <w:basedOn w:val="a"/>
    <w:rsid w:val="004F0439"/>
    <w:pPr>
      <w:spacing w:before="280" w:after="280"/>
    </w:pPr>
    <w:rPr>
      <w:sz w:val="28"/>
      <w:szCs w:val="28"/>
      <w:lang w:val="en-US" w:eastAsia="zh-CN"/>
    </w:rPr>
  </w:style>
  <w:style w:type="paragraph" w:customStyle="1" w:styleId="18">
    <w:name w:val="нум список 1"/>
    <w:basedOn w:val="a"/>
    <w:rsid w:val="004F0439"/>
    <w:pPr>
      <w:tabs>
        <w:tab w:val="left" w:pos="360"/>
      </w:tabs>
      <w:spacing w:before="120" w:after="120"/>
      <w:jc w:val="both"/>
    </w:pPr>
    <w:rPr>
      <w:szCs w:val="20"/>
      <w:lang w:eastAsia="zh-CN"/>
    </w:rPr>
  </w:style>
  <w:style w:type="paragraph" w:customStyle="1" w:styleId="19">
    <w:name w:val="Знак1"/>
    <w:basedOn w:val="a"/>
    <w:rsid w:val="004F0439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Style0">
    <w:name w:val="Style"/>
    <w:basedOn w:val="a"/>
    <w:rsid w:val="004F0439"/>
    <w:pPr>
      <w:spacing w:line="360" w:lineRule="auto"/>
      <w:ind w:firstLine="709"/>
      <w:jc w:val="both"/>
    </w:pPr>
  </w:style>
  <w:style w:type="paragraph" w:customStyle="1" w:styleId="Default">
    <w:name w:val="Default"/>
    <w:rsid w:val="004F04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439"/>
  </w:style>
  <w:style w:type="character" w:styleId="aff">
    <w:name w:val="Emphasis"/>
    <w:basedOn w:val="a0"/>
    <w:qFormat/>
    <w:rsid w:val="004F0439"/>
    <w:rPr>
      <w:i/>
      <w:iCs/>
    </w:rPr>
  </w:style>
  <w:style w:type="paragraph" w:styleId="HTML">
    <w:name w:val="HTML Preformatted"/>
    <w:basedOn w:val="a"/>
    <w:link w:val="HTML0"/>
    <w:rsid w:val="004F04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F043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basedOn w:val="a"/>
    <w:rsid w:val="004F0439"/>
    <w:pPr>
      <w:autoSpaceDE w:val="0"/>
      <w:autoSpaceDN w:val="0"/>
      <w:ind w:right="19772"/>
    </w:pPr>
    <w:rPr>
      <w:rFonts w:ascii="Courier New" w:hAnsi="Courier New" w:cs="Courier New"/>
      <w:sz w:val="20"/>
      <w:szCs w:val="20"/>
    </w:rPr>
  </w:style>
  <w:style w:type="paragraph" w:styleId="35">
    <w:name w:val="Body Text Indent 3"/>
    <w:basedOn w:val="a"/>
    <w:link w:val="36"/>
    <w:rsid w:val="004F0439"/>
    <w:pPr>
      <w:ind w:left="3960"/>
    </w:pPr>
    <w:rPr>
      <w:sz w:val="28"/>
      <w:szCs w:val="28"/>
    </w:rPr>
  </w:style>
  <w:style w:type="character" w:customStyle="1" w:styleId="36">
    <w:name w:val="Основной текст с отступом 3 Знак"/>
    <w:basedOn w:val="a0"/>
    <w:link w:val="35"/>
    <w:rsid w:val="004F04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6">
    <w:name w:val="Body Text 2"/>
    <w:basedOn w:val="a"/>
    <w:link w:val="27"/>
    <w:rsid w:val="004F043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bCs/>
      <w:szCs w:val="20"/>
    </w:rPr>
  </w:style>
  <w:style w:type="character" w:customStyle="1" w:styleId="27">
    <w:name w:val="Основной текст 2 Знак"/>
    <w:basedOn w:val="a0"/>
    <w:link w:val="26"/>
    <w:rsid w:val="004F0439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37">
    <w:name w:val="Body Text 3"/>
    <w:basedOn w:val="a"/>
    <w:link w:val="38"/>
    <w:rsid w:val="004F0439"/>
    <w:pPr>
      <w:jc w:val="both"/>
    </w:pPr>
    <w:rPr>
      <w:b/>
      <w:bCs/>
      <w:szCs w:val="28"/>
    </w:rPr>
  </w:style>
  <w:style w:type="character" w:customStyle="1" w:styleId="38">
    <w:name w:val="Основной текст 3 Знак"/>
    <w:basedOn w:val="a0"/>
    <w:link w:val="37"/>
    <w:rsid w:val="004F0439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Style2">
    <w:name w:val="Style2"/>
    <w:basedOn w:val="a"/>
    <w:rsid w:val="004F0439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4F0439"/>
    <w:pPr>
      <w:widowControl w:val="0"/>
      <w:autoSpaceDE w:val="0"/>
      <w:autoSpaceDN w:val="0"/>
      <w:adjustRightInd w:val="0"/>
      <w:spacing w:line="230" w:lineRule="exact"/>
      <w:ind w:firstLine="1694"/>
    </w:pPr>
  </w:style>
  <w:style w:type="paragraph" w:customStyle="1" w:styleId="Style13">
    <w:name w:val="Style13"/>
    <w:basedOn w:val="a"/>
    <w:rsid w:val="004F0439"/>
    <w:pPr>
      <w:widowControl w:val="0"/>
      <w:autoSpaceDE w:val="0"/>
      <w:autoSpaceDN w:val="0"/>
      <w:adjustRightInd w:val="0"/>
      <w:spacing w:line="234" w:lineRule="exact"/>
      <w:jc w:val="right"/>
    </w:pPr>
  </w:style>
  <w:style w:type="paragraph" w:customStyle="1" w:styleId="Style16">
    <w:name w:val="Style16"/>
    <w:basedOn w:val="a"/>
    <w:rsid w:val="004F0439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17">
    <w:name w:val="Style17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4F0439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9">
    <w:name w:val="Style19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4F0439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4F0439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30">
    <w:name w:val="Font Style30"/>
    <w:rsid w:val="004F04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4F0439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4F04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4F0439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4F0439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4F0439"/>
    <w:pPr>
      <w:widowControl w:val="0"/>
      <w:autoSpaceDE w:val="0"/>
      <w:autoSpaceDN w:val="0"/>
      <w:adjustRightInd w:val="0"/>
      <w:spacing w:line="415" w:lineRule="exact"/>
      <w:jc w:val="center"/>
    </w:pPr>
  </w:style>
  <w:style w:type="paragraph" w:customStyle="1" w:styleId="Style6">
    <w:name w:val="Style6"/>
    <w:basedOn w:val="a"/>
    <w:rsid w:val="004F0439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4F0439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rsid w:val="004F0439"/>
    <w:pPr>
      <w:widowControl w:val="0"/>
      <w:autoSpaceDE w:val="0"/>
      <w:autoSpaceDN w:val="0"/>
      <w:adjustRightInd w:val="0"/>
      <w:spacing w:line="230" w:lineRule="exact"/>
      <w:ind w:firstLine="706"/>
    </w:pPr>
  </w:style>
  <w:style w:type="paragraph" w:customStyle="1" w:styleId="Style14">
    <w:name w:val="Style14"/>
    <w:basedOn w:val="a"/>
    <w:rsid w:val="004F0439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a"/>
    <w:rsid w:val="004F0439"/>
    <w:pPr>
      <w:widowControl w:val="0"/>
      <w:autoSpaceDE w:val="0"/>
      <w:autoSpaceDN w:val="0"/>
      <w:adjustRightInd w:val="0"/>
      <w:spacing w:line="274" w:lineRule="exact"/>
      <w:ind w:firstLine="701"/>
    </w:pPr>
  </w:style>
  <w:style w:type="paragraph" w:customStyle="1" w:styleId="Style20">
    <w:name w:val="Style20"/>
    <w:basedOn w:val="a"/>
    <w:rsid w:val="004F0439"/>
    <w:pPr>
      <w:widowControl w:val="0"/>
      <w:autoSpaceDE w:val="0"/>
      <w:autoSpaceDN w:val="0"/>
      <w:adjustRightInd w:val="0"/>
      <w:spacing w:line="277" w:lineRule="exact"/>
      <w:ind w:firstLine="1406"/>
      <w:jc w:val="both"/>
    </w:pPr>
  </w:style>
  <w:style w:type="paragraph" w:customStyle="1" w:styleId="Style9">
    <w:name w:val="Style9"/>
    <w:basedOn w:val="a"/>
    <w:rsid w:val="004F0439"/>
    <w:pPr>
      <w:widowControl w:val="0"/>
      <w:autoSpaceDE w:val="0"/>
      <w:autoSpaceDN w:val="0"/>
      <w:adjustRightInd w:val="0"/>
      <w:spacing w:line="547" w:lineRule="exact"/>
      <w:ind w:firstLine="3235"/>
    </w:pPr>
  </w:style>
  <w:style w:type="paragraph" w:customStyle="1" w:styleId="53">
    <w:name w:val="стиль5"/>
    <w:basedOn w:val="a"/>
    <w:rsid w:val="00CD536E"/>
    <w:pPr>
      <w:spacing w:before="240" w:after="240"/>
    </w:pPr>
  </w:style>
  <w:style w:type="paragraph" w:styleId="aff0">
    <w:name w:val="List Paragraph"/>
    <w:basedOn w:val="a"/>
    <w:uiPriority w:val="34"/>
    <w:qFormat/>
    <w:rsid w:val="00CD536E"/>
    <w:pPr>
      <w:ind w:left="720"/>
      <w:contextualSpacing/>
    </w:pPr>
  </w:style>
  <w:style w:type="paragraph" w:customStyle="1" w:styleId="printj">
    <w:name w:val="printj"/>
    <w:basedOn w:val="a"/>
    <w:rsid w:val="006C1929"/>
    <w:pPr>
      <w:spacing w:before="144" w:after="28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727AA06D6793BEDD584E8C6659689CAAF916D92E84FB85AB52A729C5D01DC246419BA5E64BF7BB42DM" TargetMode="External"/><Relationship Id="rId13" Type="http://schemas.openxmlformats.org/officeDocument/2006/relationships/hyperlink" Target="consultantplus://offline/ref=629698F456ADE956F7445F4A21035C186830B68BAA4002929A1197E2E8FEFAA93BA5F00A454B2A26m1u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7727AA06D6793BEDD584E8C6659689CAAF916599EE4FB85AB52A729C5D01DC246419BA5E65BA79B42CM" TargetMode="External"/><Relationship Id="rId12" Type="http://schemas.openxmlformats.org/officeDocument/2006/relationships/hyperlink" Target="consultantplus://offline/ref=54D0B0FB8D2EA6740AC3B9109CC8DA1079E57E88B668BF981BDD498EE9B8EFEE34533BCA0399C90049L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7727AA06D6793BEDD584E8C6659689CAAF916599EE4FB85AB52A729C5D01DC246419BA5E65BA79B42DM" TargetMode="External"/><Relationship Id="rId11" Type="http://schemas.openxmlformats.org/officeDocument/2006/relationships/hyperlink" Target="consultantplus://offline/ref=54D0B0FB8D2EA6740AC3B9109CC8DA1079E57E88B668BF981BDD498EE9B8EFEE34533BCA0398CA0749LEI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D0B0FB8D2EA6740AC3B9109CC8DA1079E57E88B668BF981BDD498EE9B8EFEE34533BCA0398CA0749L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D0B0FB8D2EA6740AC3B9109CC8DA1079E57E88B668BF981BDD498EE9B8EFEE34533BCA0398CA0649L8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7677</Words>
  <Characters>43763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2015-11-16T07:25:00Z</cp:lastPrinted>
  <dcterms:created xsi:type="dcterms:W3CDTF">2015-07-01T11:25:00Z</dcterms:created>
  <dcterms:modified xsi:type="dcterms:W3CDTF">2015-11-16T07:27:00Z</dcterms:modified>
</cp:coreProperties>
</file>