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95" w:rsidRDefault="003A3995">
      <w:pPr>
        <w:pStyle w:val="Style1"/>
        <w:widowControl/>
        <w:spacing w:before="67" w:line="317" w:lineRule="exact"/>
        <w:rPr>
          <w:rStyle w:val="FontStyle40"/>
        </w:rPr>
      </w:pPr>
    </w:p>
    <w:p w:rsidR="003A3995" w:rsidRDefault="003A3995">
      <w:pPr>
        <w:pStyle w:val="Style1"/>
        <w:widowControl/>
        <w:spacing w:before="67" w:line="317" w:lineRule="exact"/>
        <w:rPr>
          <w:rStyle w:val="FontStyle40"/>
        </w:rPr>
      </w:pPr>
    </w:p>
    <w:p w:rsidR="003A3995" w:rsidRDefault="003A3995" w:rsidP="00F779E5">
      <w:pPr>
        <w:pStyle w:val="Style1"/>
        <w:widowControl/>
        <w:spacing w:before="67" w:line="317" w:lineRule="exact"/>
        <w:ind w:left="-1843" w:right="-879" w:firstLine="0"/>
        <w:rPr>
          <w:rStyle w:val="FontStyle40"/>
        </w:rPr>
      </w:pPr>
    </w:p>
    <w:p w:rsidR="00B32892" w:rsidRPr="00960B51" w:rsidRDefault="00B32892" w:rsidP="002A12C1">
      <w:pPr>
        <w:pStyle w:val="Style1"/>
        <w:widowControl/>
        <w:spacing w:before="67"/>
        <w:ind w:left="-1843" w:right="-879" w:firstLine="0"/>
        <w:jc w:val="center"/>
        <w:rPr>
          <w:rStyle w:val="FontStyle13"/>
          <w:sz w:val="28"/>
          <w:szCs w:val="28"/>
          <w:u w:val="single"/>
        </w:rPr>
      </w:pPr>
      <w:r w:rsidRPr="00960B51">
        <w:rPr>
          <w:rStyle w:val="FontStyle13"/>
          <w:sz w:val="28"/>
          <w:szCs w:val="28"/>
          <w:u w:val="single"/>
        </w:rPr>
        <w:t>ЗАКЛЮЧЕНИЕ</w:t>
      </w:r>
    </w:p>
    <w:p w:rsidR="00B32892" w:rsidRPr="00960B51" w:rsidRDefault="00B32892" w:rsidP="002A12C1">
      <w:pPr>
        <w:pStyle w:val="Style2"/>
        <w:widowControl/>
        <w:spacing w:line="240" w:lineRule="exact"/>
        <w:ind w:left="-1843" w:right="-879" w:firstLine="0"/>
        <w:jc w:val="center"/>
        <w:rPr>
          <w:sz w:val="28"/>
          <w:szCs w:val="28"/>
        </w:rPr>
      </w:pPr>
    </w:p>
    <w:p w:rsidR="002A12C1" w:rsidRDefault="00B32892" w:rsidP="002A12C1">
      <w:pPr>
        <w:pStyle w:val="Style2"/>
        <w:widowControl/>
        <w:spacing w:before="86"/>
        <w:ind w:left="-1843" w:right="-879" w:firstLine="0"/>
        <w:jc w:val="center"/>
        <w:rPr>
          <w:rStyle w:val="FontStyle11"/>
          <w:sz w:val="28"/>
          <w:szCs w:val="28"/>
        </w:rPr>
      </w:pPr>
      <w:r w:rsidRPr="00960B51">
        <w:rPr>
          <w:rStyle w:val="FontStyle11"/>
          <w:sz w:val="28"/>
          <w:szCs w:val="28"/>
        </w:rPr>
        <w:t xml:space="preserve">на проект решения </w:t>
      </w:r>
      <w:proofErr w:type="spellStart"/>
      <w:r w:rsidRPr="00960B51">
        <w:rPr>
          <w:rStyle w:val="FontStyle11"/>
          <w:sz w:val="28"/>
          <w:szCs w:val="28"/>
        </w:rPr>
        <w:t>Новодеревеньковского</w:t>
      </w:r>
      <w:proofErr w:type="spellEnd"/>
      <w:r w:rsidRPr="00960B51">
        <w:rPr>
          <w:rStyle w:val="FontStyle11"/>
          <w:sz w:val="28"/>
          <w:szCs w:val="28"/>
        </w:rPr>
        <w:t xml:space="preserve"> районного Совета народных депутатов «О внесении изменений в решение районног</w:t>
      </w:r>
      <w:r w:rsidR="002A12C1">
        <w:rPr>
          <w:rStyle w:val="FontStyle11"/>
          <w:sz w:val="28"/>
          <w:szCs w:val="28"/>
        </w:rPr>
        <w:t>о Совета народных депутатов 29/1-РС от 09. 12.2014</w:t>
      </w:r>
      <w:r w:rsidRPr="00960B51">
        <w:rPr>
          <w:rStyle w:val="FontStyle11"/>
          <w:sz w:val="28"/>
          <w:szCs w:val="28"/>
        </w:rPr>
        <w:t xml:space="preserve"> г. </w:t>
      </w:r>
    </w:p>
    <w:p w:rsidR="00B32892" w:rsidRPr="00960B51" w:rsidRDefault="00B32892" w:rsidP="002A12C1">
      <w:pPr>
        <w:pStyle w:val="Style2"/>
        <w:widowControl/>
        <w:spacing w:before="86"/>
        <w:ind w:left="-1843" w:right="-879" w:firstLine="0"/>
        <w:jc w:val="center"/>
        <w:rPr>
          <w:rStyle w:val="FontStyle11"/>
          <w:sz w:val="28"/>
          <w:szCs w:val="28"/>
        </w:rPr>
      </w:pPr>
      <w:r w:rsidRPr="00960B51">
        <w:rPr>
          <w:rStyle w:val="FontStyle11"/>
          <w:sz w:val="28"/>
          <w:szCs w:val="28"/>
        </w:rPr>
        <w:t xml:space="preserve">«О </w:t>
      </w:r>
      <w:r w:rsidR="002A12C1">
        <w:rPr>
          <w:rStyle w:val="FontStyle11"/>
          <w:sz w:val="28"/>
          <w:szCs w:val="28"/>
        </w:rPr>
        <w:t>районном бюджете на 2015 год и плановый период 2016-2017</w:t>
      </w:r>
      <w:r w:rsidRPr="00960B51">
        <w:rPr>
          <w:rStyle w:val="FontStyle11"/>
          <w:sz w:val="28"/>
          <w:szCs w:val="28"/>
        </w:rPr>
        <w:t xml:space="preserve"> годов»</w:t>
      </w:r>
    </w:p>
    <w:p w:rsidR="00B32892" w:rsidRPr="00960B51" w:rsidRDefault="00B32892" w:rsidP="00F779E5">
      <w:pPr>
        <w:pStyle w:val="Style8"/>
        <w:widowControl/>
        <w:spacing w:line="240" w:lineRule="exact"/>
        <w:ind w:left="-1843" w:right="-879"/>
        <w:jc w:val="both"/>
        <w:rPr>
          <w:sz w:val="28"/>
          <w:szCs w:val="28"/>
        </w:rPr>
      </w:pPr>
    </w:p>
    <w:p w:rsidR="00B32892" w:rsidRPr="00960B51" w:rsidRDefault="00960B51" w:rsidP="00F779E5">
      <w:pPr>
        <w:pStyle w:val="Style8"/>
        <w:widowControl/>
        <w:tabs>
          <w:tab w:val="left" w:pos="7147"/>
        </w:tabs>
        <w:spacing w:before="77"/>
        <w:ind w:left="-1843" w:right="-87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п. Хомутово</w:t>
      </w:r>
      <w:r>
        <w:rPr>
          <w:rStyle w:val="FontStyle12"/>
          <w:sz w:val="28"/>
          <w:szCs w:val="28"/>
        </w:rPr>
        <w:tab/>
      </w:r>
      <w:r w:rsidR="002A12C1">
        <w:rPr>
          <w:rStyle w:val="FontStyle12"/>
          <w:sz w:val="28"/>
          <w:szCs w:val="28"/>
        </w:rPr>
        <w:t xml:space="preserve">      </w:t>
      </w:r>
      <w:r w:rsidR="00503C77">
        <w:rPr>
          <w:rStyle w:val="FontStyle12"/>
          <w:sz w:val="28"/>
          <w:szCs w:val="28"/>
        </w:rPr>
        <w:t xml:space="preserve">        </w:t>
      </w:r>
      <w:r w:rsidR="00BF2574">
        <w:rPr>
          <w:rStyle w:val="FontStyle12"/>
          <w:sz w:val="28"/>
          <w:szCs w:val="28"/>
        </w:rPr>
        <w:t xml:space="preserve">    </w:t>
      </w:r>
      <w:r w:rsidR="00503C77">
        <w:rPr>
          <w:rStyle w:val="FontStyle12"/>
          <w:sz w:val="28"/>
          <w:szCs w:val="28"/>
        </w:rPr>
        <w:t xml:space="preserve"> </w:t>
      </w:r>
      <w:r w:rsidR="002A12C1">
        <w:rPr>
          <w:rStyle w:val="FontStyle12"/>
          <w:sz w:val="28"/>
          <w:szCs w:val="28"/>
        </w:rPr>
        <w:t xml:space="preserve"> </w:t>
      </w:r>
      <w:r w:rsidR="00BF2574">
        <w:rPr>
          <w:rStyle w:val="FontStyle12"/>
          <w:sz w:val="28"/>
          <w:szCs w:val="28"/>
        </w:rPr>
        <w:t>17</w:t>
      </w:r>
      <w:r>
        <w:rPr>
          <w:rStyle w:val="FontStyle12"/>
          <w:sz w:val="28"/>
          <w:szCs w:val="28"/>
        </w:rPr>
        <w:t>апреля  2015</w:t>
      </w:r>
      <w:r w:rsidR="00B32892" w:rsidRPr="00960B51">
        <w:rPr>
          <w:rStyle w:val="FontStyle12"/>
          <w:sz w:val="28"/>
          <w:szCs w:val="28"/>
        </w:rPr>
        <w:t>г.</w:t>
      </w:r>
    </w:p>
    <w:p w:rsidR="00B32892" w:rsidRPr="00960B51" w:rsidRDefault="00B32892" w:rsidP="00F779E5">
      <w:pPr>
        <w:pStyle w:val="Style4"/>
        <w:widowControl/>
        <w:spacing w:line="240" w:lineRule="exact"/>
        <w:ind w:left="-1843" w:right="-879" w:firstLine="0"/>
        <w:jc w:val="center"/>
        <w:rPr>
          <w:sz w:val="28"/>
          <w:szCs w:val="28"/>
        </w:rPr>
      </w:pPr>
    </w:p>
    <w:p w:rsidR="00B32892" w:rsidRPr="00960B51" w:rsidRDefault="00B32892" w:rsidP="00F779E5">
      <w:pPr>
        <w:pStyle w:val="Style4"/>
        <w:widowControl/>
        <w:spacing w:before="101"/>
        <w:ind w:left="-1843" w:right="-879" w:firstLine="0"/>
        <w:jc w:val="center"/>
        <w:rPr>
          <w:rStyle w:val="FontStyle11"/>
          <w:sz w:val="28"/>
          <w:szCs w:val="28"/>
          <w:u w:val="single"/>
        </w:rPr>
      </w:pPr>
      <w:r w:rsidRPr="00960B51">
        <w:rPr>
          <w:rStyle w:val="FontStyle11"/>
          <w:sz w:val="28"/>
          <w:szCs w:val="28"/>
          <w:u w:val="single"/>
        </w:rPr>
        <w:t>Общие положения.</w:t>
      </w:r>
    </w:p>
    <w:p w:rsidR="00B32892" w:rsidRPr="00960B51" w:rsidRDefault="00B32892" w:rsidP="00F779E5">
      <w:pPr>
        <w:pStyle w:val="Style5"/>
        <w:widowControl/>
        <w:spacing w:line="240" w:lineRule="exact"/>
        <w:ind w:left="-1843" w:right="-879" w:firstLine="0"/>
        <w:rPr>
          <w:sz w:val="28"/>
          <w:szCs w:val="28"/>
        </w:rPr>
      </w:pPr>
    </w:p>
    <w:p w:rsidR="00B32892" w:rsidRPr="00FA63BA" w:rsidRDefault="00B32892" w:rsidP="002A12C1">
      <w:pPr>
        <w:pStyle w:val="Style5"/>
        <w:widowControl/>
        <w:spacing w:before="67" w:line="317" w:lineRule="exact"/>
        <w:ind w:left="-1843" w:right="-879" w:firstLine="1123"/>
        <w:rPr>
          <w:rStyle w:val="FontStyle12"/>
          <w:sz w:val="32"/>
          <w:szCs w:val="32"/>
        </w:rPr>
      </w:pPr>
      <w:proofErr w:type="gramStart"/>
      <w:r w:rsidRPr="00FA63BA">
        <w:rPr>
          <w:rStyle w:val="FontStyle12"/>
          <w:sz w:val="32"/>
          <w:szCs w:val="32"/>
        </w:rPr>
        <w:t xml:space="preserve">1.1 Заключение Контрольно-счётной палаты </w:t>
      </w:r>
      <w:proofErr w:type="spellStart"/>
      <w:r w:rsidRPr="00FA63BA">
        <w:rPr>
          <w:rStyle w:val="FontStyle12"/>
          <w:sz w:val="32"/>
          <w:szCs w:val="32"/>
        </w:rPr>
        <w:t>Новодеревеньковского</w:t>
      </w:r>
      <w:proofErr w:type="spellEnd"/>
      <w:r w:rsidRPr="00FA63BA">
        <w:rPr>
          <w:rStyle w:val="FontStyle12"/>
          <w:sz w:val="32"/>
          <w:szCs w:val="32"/>
        </w:rPr>
        <w:t xml:space="preserve"> района на проект решения районного Совета народных депутатов </w:t>
      </w:r>
      <w:proofErr w:type="spellStart"/>
      <w:r w:rsidRPr="00FA63BA">
        <w:rPr>
          <w:rStyle w:val="FontStyle12"/>
          <w:sz w:val="32"/>
          <w:szCs w:val="32"/>
        </w:rPr>
        <w:t>Новодеревеньковского</w:t>
      </w:r>
      <w:proofErr w:type="spellEnd"/>
      <w:r w:rsidRPr="00FA63BA">
        <w:rPr>
          <w:rStyle w:val="FontStyle12"/>
          <w:sz w:val="32"/>
          <w:szCs w:val="32"/>
        </w:rPr>
        <w:t xml:space="preserve"> района «О внесении изменений в решение районного </w:t>
      </w:r>
      <w:r w:rsidR="002A12C1" w:rsidRPr="00FA63BA">
        <w:rPr>
          <w:rStyle w:val="FontStyle12"/>
          <w:sz w:val="32"/>
          <w:szCs w:val="32"/>
        </w:rPr>
        <w:t>Совета народных депутатов № 29/1-РС от 9.12.2014г. «О районном бюджете на 2015 год и плановый период 2016 - 2017</w:t>
      </w:r>
      <w:r w:rsidRPr="00FA63BA">
        <w:rPr>
          <w:rStyle w:val="FontStyle12"/>
          <w:sz w:val="32"/>
          <w:szCs w:val="32"/>
        </w:rPr>
        <w:t xml:space="preserve"> годов» подготовлено с учётом требов</w:t>
      </w:r>
      <w:r w:rsidR="00BF2574" w:rsidRPr="00FA63BA">
        <w:rPr>
          <w:rStyle w:val="FontStyle12"/>
          <w:sz w:val="32"/>
          <w:szCs w:val="32"/>
        </w:rPr>
        <w:t>аний Бюджетного кодексом РФ, ст18,гл.4</w:t>
      </w:r>
      <w:r w:rsidRPr="00FA63BA">
        <w:rPr>
          <w:rStyle w:val="FontStyle12"/>
          <w:sz w:val="32"/>
          <w:szCs w:val="32"/>
        </w:rPr>
        <w:t xml:space="preserve"> Положения «О бюджетном процессе в </w:t>
      </w:r>
      <w:proofErr w:type="spellStart"/>
      <w:r w:rsidRPr="00FA63BA">
        <w:rPr>
          <w:rStyle w:val="FontStyle12"/>
          <w:sz w:val="32"/>
          <w:szCs w:val="32"/>
        </w:rPr>
        <w:t>Новодеревеньковском</w:t>
      </w:r>
      <w:proofErr w:type="spellEnd"/>
      <w:r w:rsidRPr="00FA63BA">
        <w:rPr>
          <w:rStyle w:val="FontStyle12"/>
          <w:sz w:val="32"/>
          <w:szCs w:val="32"/>
        </w:rPr>
        <w:t xml:space="preserve"> районе», ст.7п</w:t>
      </w:r>
      <w:proofErr w:type="gramEnd"/>
      <w:r w:rsidRPr="00FA63BA">
        <w:rPr>
          <w:rStyle w:val="FontStyle12"/>
          <w:sz w:val="32"/>
          <w:szCs w:val="32"/>
        </w:rPr>
        <w:t xml:space="preserve">.1 «Положения </w:t>
      </w:r>
      <w:proofErr w:type="gramStart"/>
      <w:r w:rsidRPr="00FA63BA">
        <w:rPr>
          <w:rStyle w:val="FontStyle12"/>
          <w:sz w:val="32"/>
          <w:szCs w:val="32"/>
        </w:rPr>
        <w:t>о</w:t>
      </w:r>
      <w:proofErr w:type="gramEnd"/>
      <w:r w:rsidRPr="00FA63BA">
        <w:rPr>
          <w:rStyle w:val="FontStyle12"/>
          <w:sz w:val="32"/>
          <w:szCs w:val="32"/>
        </w:rPr>
        <w:t xml:space="preserve"> </w:t>
      </w:r>
      <w:proofErr w:type="gramStart"/>
      <w:r w:rsidRPr="00FA63BA">
        <w:rPr>
          <w:rStyle w:val="FontStyle12"/>
          <w:sz w:val="32"/>
          <w:szCs w:val="32"/>
        </w:rPr>
        <w:t>Контрольно-счётной</w:t>
      </w:r>
      <w:proofErr w:type="gramEnd"/>
      <w:r w:rsidRPr="00FA63BA">
        <w:rPr>
          <w:rStyle w:val="FontStyle12"/>
          <w:sz w:val="32"/>
          <w:szCs w:val="32"/>
        </w:rPr>
        <w:t xml:space="preserve"> палаты </w:t>
      </w:r>
      <w:proofErr w:type="spellStart"/>
      <w:r w:rsidRPr="00FA63BA">
        <w:rPr>
          <w:rStyle w:val="FontStyle12"/>
          <w:sz w:val="32"/>
          <w:szCs w:val="32"/>
        </w:rPr>
        <w:t>Новодеревеньковского</w:t>
      </w:r>
      <w:proofErr w:type="spellEnd"/>
      <w:r w:rsidRPr="00FA63BA">
        <w:rPr>
          <w:rStyle w:val="FontStyle12"/>
          <w:sz w:val="32"/>
          <w:szCs w:val="32"/>
        </w:rPr>
        <w:t xml:space="preserve"> района», и на основании материалов, предоставленных Советом народных депутатов </w:t>
      </w:r>
      <w:proofErr w:type="spellStart"/>
      <w:r w:rsidRPr="00FA63BA">
        <w:rPr>
          <w:rStyle w:val="FontStyle12"/>
          <w:sz w:val="32"/>
          <w:szCs w:val="32"/>
        </w:rPr>
        <w:t>Новодеревеньковского</w:t>
      </w:r>
      <w:proofErr w:type="spellEnd"/>
      <w:r w:rsidRPr="00FA63BA">
        <w:rPr>
          <w:rStyle w:val="FontStyle12"/>
          <w:sz w:val="32"/>
          <w:szCs w:val="32"/>
        </w:rPr>
        <w:t xml:space="preserve"> района.</w:t>
      </w:r>
    </w:p>
    <w:p w:rsidR="00B32892" w:rsidRPr="00FA63BA" w:rsidRDefault="00B32892" w:rsidP="002A12C1">
      <w:pPr>
        <w:pStyle w:val="Style5"/>
        <w:widowControl/>
        <w:spacing w:line="317" w:lineRule="exact"/>
        <w:ind w:left="-1843" w:right="-879" w:firstLine="1123"/>
        <w:rPr>
          <w:rStyle w:val="FontStyle12"/>
          <w:sz w:val="32"/>
          <w:szCs w:val="32"/>
        </w:rPr>
      </w:pPr>
      <w:r w:rsidRPr="00FA63BA">
        <w:rPr>
          <w:rStyle w:val="FontStyle12"/>
          <w:sz w:val="32"/>
          <w:szCs w:val="32"/>
        </w:rPr>
        <w:t>1.2. Проект решения вносит изменения в решения районного</w:t>
      </w:r>
      <w:r w:rsidR="002A12C1" w:rsidRPr="00FA63BA">
        <w:rPr>
          <w:rStyle w:val="FontStyle12"/>
          <w:sz w:val="32"/>
          <w:szCs w:val="32"/>
        </w:rPr>
        <w:t xml:space="preserve"> Совета народных депутатов от 09.12.2014г. № 29/1 «О районном бюджете на 2015г. и плановый период 2016 и 2017</w:t>
      </w:r>
      <w:r w:rsidRPr="00FA63BA">
        <w:rPr>
          <w:rStyle w:val="FontStyle12"/>
          <w:sz w:val="32"/>
          <w:szCs w:val="32"/>
        </w:rPr>
        <w:t>годов».</w:t>
      </w:r>
    </w:p>
    <w:p w:rsidR="00B32892" w:rsidRPr="00FA63BA" w:rsidRDefault="002A12C1" w:rsidP="00E63146">
      <w:pPr>
        <w:pStyle w:val="Style5"/>
        <w:widowControl/>
        <w:spacing w:line="317" w:lineRule="exact"/>
        <w:ind w:left="-1843" w:right="-879" w:firstLine="0"/>
        <w:rPr>
          <w:rStyle w:val="FontStyle12"/>
          <w:sz w:val="32"/>
          <w:szCs w:val="32"/>
        </w:rPr>
      </w:pPr>
      <w:r w:rsidRPr="00FA63BA">
        <w:rPr>
          <w:rStyle w:val="FontStyle12"/>
          <w:sz w:val="32"/>
          <w:szCs w:val="32"/>
        </w:rPr>
        <w:t xml:space="preserve">         </w:t>
      </w:r>
      <w:r w:rsidR="00AD1F5F" w:rsidRPr="00FA63BA">
        <w:rPr>
          <w:rStyle w:val="FontStyle12"/>
          <w:sz w:val="32"/>
          <w:szCs w:val="32"/>
        </w:rPr>
        <w:t>Разработчиком проекта</w:t>
      </w:r>
      <w:r w:rsidR="00E63146" w:rsidRPr="00FA63BA">
        <w:rPr>
          <w:rStyle w:val="FontStyle12"/>
          <w:sz w:val="32"/>
          <w:szCs w:val="32"/>
        </w:rPr>
        <w:t xml:space="preserve"> </w:t>
      </w:r>
      <w:r w:rsidR="00AD1F5F" w:rsidRPr="00FA63BA">
        <w:rPr>
          <w:rStyle w:val="FontStyle12"/>
          <w:sz w:val="32"/>
          <w:szCs w:val="32"/>
        </w:rPr>
        <w:t>Решения</w:t>
      </w:r>
      <w:r w:rsidRPr="00FA63BA">
        <w:rPr>
          <w:rStyle w:val="FontStyle12"/>
          <w:sz w:val="32"/>
          <w:szCs w:val="32"/>
        </w:rPr>
        <w:t xml:space="preserve"> </w:t>
      </w:r>
      <w:r w:rsidR="00AD1F5F" w:rsidRPr="00FA63BA">
        <w:rPr>
          <w:rStyle w:val="FontStyle12"/>
          <w:sz w:val="32"/>
          <w:szCs w:val="32"/>
        </w:rPr>
        <w:t>«О</w:t>
      </w:r>
      <w:r w:rsidR="00B32892" w:rsidRPr="00FA63BA">
        <w:rPr>
          <w:rStyle w:val="FontStyle12"/>
          <w:sz w:val="32"/>
          <w:szCs w:val="32"/>
        </w:rPr>
        <w:t xml:space="preserve"> внесении изменений в решение </w:t>
      </w:r>
      <w:r w:rsidR="00AD1F5F" w:rsidRPr="00FA63BA">
        <w:rPr>
          <w:rStyle w:val="FontStyle12"/>
          <w:sz w:val="32"/>
          <w:szCs w:val="32"/>
        </w:rPr>
        <w:t xml:space="preserve"> районного Совета народных депутатов №29/1-РС </w:t>
      </w:r>
      <w:r w:rsidR="00B32892" w:rsidRPr="00FA63BA">
        <w:rPr>
          <w:rStyle w:val="FontStyle12"/>
          <w:sz w:val="32"/>
          <w:szCs w:val="32"/>
        </w:rPr>
        <w:t>о</w:t>
      </w:r>
      <w:r w:rsidR="00AD1F5F" w:rsidRPr="00FA63BA">
        <w:rPr>
          <w:rStyle w:val="FontStyle12"/>
          <w:sz w:val="32"/>
          <w:szCs w:val="32"/>
        </w:rPr>
        <w:t>т 9 декабря 2014г. «О районном</w:t>
      </w:r>
      <w:r w:rsidR="00B32892" w:rsidRPr="00FA63BA">
        <w:rPr>
          <w:rStyle w:val="FontStyle12"/>
          <w:sz w:val="32"/>
          <w:szCs w:val="32"/>
        </w:rPr>
        <w:t xml:space="preserve"> бюджете </w:t>
      </w:r>
      <w:r w:rsidR="00AD1F5F" w:rsidRPr="00FA63BA">
        <w:rPr>
          <w:rStyle w:val="FontStyle12"/>
          <w:sz w:val="32"/>
          <w:szCs w:val="32"/>
        </w:rPr>
        <w:t xml:space="preserve"> на 2015год и плановый период 2016 и 2017годов» не представлено финансов</w:t>
      </w:r>
      <w:proofErr w:type="gramStart"/>
      <w:r w:rsidR="00AD1F5F" w:rsidRPr="00FA63BA">
        <w:rPr>
          <w:rStyle w:val="FontStyle12"/>
          <w:sz w:val="32"/>
          <w:szCs w:val="32"/>
        </w:rPr>
        <w:t>о-</w:t>
      </w:r>
      <w:proofErr w:type="gramEnd"/>
      <w:r w:rsidR="00AD1F5F" w:rsidRPr="00FA63BA">
        <w:rPr>
          <w:rStyle w:val="FontStyle12"/>
          <w:sz w:val="32"/>
          <w:szCs w:val="32"/>
        </w:rPr>
        <w:t xml:space="preserve"> экономическое обоснование</w:t>
      </w:r>
      <w:r w:rsidR="009F0BDE" w:rsidRPr="00FA63BA">
        <w:rPr>
          <w:rStyle w:val="FontStyle12"/>
          <w:sz w:val="32"/>
          <w:szCs w:val="32"/>
        </w:rPr>
        <w:t xml:space="preserve"> </w:t>
      </w:r>
      <w:r w:rsidR="00B32892" w:rsidRPr="00FA63BA">
        <w:rPr>
          <w:rStyle w:val="FontStyle12"/>
          <w:sz w:val="32"/>
          <w:szCs w:val="32"/>
        </w:rPr>
        <w:t>.</w:t>
      </w:r>
    </w:p>
    <w:p w:rsidR="002A12C1" w:rsidRPr="00FA63BA" w:rsidRDefault="00B32892" w:rsidP="002A12C1">
      <w:pPr>
        <w:pStyle w:val="Style7"/>
        <w:widowControl/>
        <w:spacing w:before="139" w:line="322" w:lineRule="exact"/>
        <w:ind w:left="-1843" w:right="-879"/>
        <w:jc w:val="center"/>
        <w:rPr>
          <w:rStyle w:val="FontStyle11"/>
          <w:sz w:val="32"/>
          <w:szCs w:val="32"/>
          <w:u w:val="single"/>
        </w:rPr>
      </w:pPr>
      <w:r w:rsidRPr="00FA63BA">
        <w:rPr>
          <w:rStyle w:val="FontStyle11"/>
          <w:sz w:val="32"/>
          <w:szCs w:val="32"/>
          <w:u w:val="single"/>
        </w:rPr>
        <w:t xml:space="preserve">Характеристика    изменений бюджетных показателей </w:t>
      </w:r>
    </w:p>
    <w:p w:rsidR="00B32892" w:rsidRPr="0003235E" w:rsidRDefault="00ED2992" w:rsidP="002A12C1">
      <w:pPr>
        <w:pStyle w:val="Style7"/>
        <w:widowControl/>
        <w:spacing w:before="139" w:line="322" w:lineRule="exact"/>
        <w:ind w:left="-1843" w:right="-879"/>
        <w:jc w:val="center"/>
        <w:rPr>
          <w:rStyle w:val="FontStyle11"/>
          <w:b w:val="0"/>
          <w:i w:val="0"/>
          <w:sz w:val="32"/>
          <w:szCs w:val="32"/>
        </w:rPr>
      </w:pPr>
      <w:r w:rsidRPr="00FA63BA">
        <w:rPr>
          <w:rStyle w:val="FontStyle11"/>
          <w:sz w:val="32"/>
          <w:szCs w:val="32"/>
          <w:u w:val="single"/>
        </w:rPr>
        <w:t>районного бюджета в 2015</w:t>
      </w:r>
      <w:r w:rsidR="00B32892" w:rsidRPr="00FA63BA">
        <w:rPr>
          <w:rStyle w:val="FontStyle11"/>
          <w:sz w:val="32"/>
          <w:szCs w:val="32"/>
          <w:u w:val="single"/>
        </w:rPr>
        <w:t xml:space="preserve"> году.</w:t>
      </w:r>
      <w:bookmarkStart w:id="0" w:name="_GoBack"/>
      <w:bookmarkEnd w:id="0"/>
    </w:p>
    <w:p w:rsidR="00B32892" w:rsidRPr="00FA63BA" w:rsidRDefault="00B32892" w:rsidP="002A12C1">
      <w:pPr>
        <w:pStyle w:val="Style6"/>
        <w:widowControl/>
        <w:ind w:left="-1843" w:right="-879" w:firstLine="1123"/>
        <w:rPr>
          <w:rStyle w:val="FontStyle12"/>
          <w:sz w:val="32"/>
          <w:szCs w:val="32"/>
        </w:rPr>
      </w:pPr>
      <w:r w:rsidRPr="00FA63BA">
        <w:rPr>
          <w:rStyle w:val="FontStyle12"/>
          <w:sz w:val="32"/>
          <w:szCs w:val="32"/>
        </w:rPr>
        <w:t xml:space="preserve">Проект решения </w:t>
      </w:r>
      <w:proofErr w:type="spellStart"/>
      <w:r w:rsidRPr="00FA63BA">
        <w:rPr>
          <w:rStyle w:val="FontStyle12"/>
          <w:sz w:val="32"/>
          <w:szCs w:val="32"/>
        </w:rPr>
        <w:t>Новодеревеньковского</w:t>
      </w:r>
      <w:proofErr w:type="spellEnd"/>
      <w:r w:rsidRPr="00FA63BA">
        <w:rPr>
          <w:rStyle w:val="FontStyle12"/>
          <w:sz w:val="32"/>
          <w:szCs w:val="32"/>
        </w:rPr>
        <w:t xml:space="preserve"> районного Совета народных депутатов «О внесении изменений в решение районного </w:t>
      </w:r>
      <w:r w:rsidR="00ED2992" w:rsidRPr="00FA63BA">
        <w:rPr>
          <w:rStyle w:val="FontStyle12"/>
          <w:sz w:val="32"/>
          <w:szCs w:val="32"/>
        </w:rPr>
        <w:t>Совета народных депутатов № 29/1-РС от 9.12.2014г. «О районном бюджете на 2015 и плановый период 2016-2017</w:t>
      </w:r>
      <w:r w:rsidRPr="00FA63BA">
        <w:rPr>
          <w:rStyle w:val="FontStyle12"/>
          <w:sz w:val="32"/>
          <w:szCs w:val="32"/>
        </w:rPr>
        <w:t xml:space="preserve"> годов» (далее - Проект решения) представлен в Контрольно-счетную па</w:t>
      </w:r>
      <w:r w:rsidR="00ED2992" w:rsidRPr="00FA63BA">
        <w:rPr>
          <w:rStyle w:val="FontStyle12"/>
          <w:sz w:val="32"/>
          <w:szCs w:val="32"/>
        </w:rPr>
        <w:t>лату для подготовки заключения 15.04.2015</w:t>
      </w:r>
      <w:r w:rsidRPr="00FA63BA">
        <w:rPr>
          <w:rStyle w:val="FontStyle12"/>
          <w:sz w:val="32"/>
          <w:szCs w:val="32"/>
        </w:rPr>
        <w:t>г.</w:t>
      </w:r>
    </w:p>
    <w:p w:rsidR="00B32892" w:rsidRPr="00FA63BA" w:rsidRDefault="00ED2992" w:rsidP="00ED2992">
      <w:pPr>
        <w:pStyle w:val="Style6"/>
        <w:widowControl/>
        <w:ind w:left="-1843" w:right="-866" w:firstLine="1123"/>
        <w:rPr>
          <w:rStyle w:val="FontStyle12"/>
          <w:sz w:val="32"/>
          <w:szCs w:val="32"/>
        </w:rPr>
      </w:pPr>
      <w:r w:rsidRPr="00FA63BA">
        <w:rPr>
          <w:rStyle w:val="FontStyle12"/>
          <w:sz w:val="32"/>
          <w:szCs w:val="32"/>
        </w:rPr>
        <w:t>Поправки в бюджет района на 2015год и плановый период 2016-2017 годов вносятся первый</w:t>
      </w:r>
      <w:r w:rsidR="00B32892" w:rsidRPr="00FA63BA">
        <w:rPr>
          <w:rStyle w:val="FontStyle12"/>
          <w:sz w:val="32"/>
          <w:szCs w:val="32"/>
        </w:rPr>
        <w:t xml:space="preserve"> раз.</w:t>
      </w:r>
    </w:p>
    <w:p w:rsidR="00B32892" w:rsidRPr="00FA63BA" w:rsidRDefault="00B32892" w:rsidP="00ED2992">
      <w:pPr>
        <w:pStyle w:val="Style3"/>
        <w:widowControl/>
        <w:spacing w:before="5" w:line="322" w:lineRule="exact"/>
        <w:ind w:left="-1843" w:right="-879" w:firstLine="1123"/>
        <w:rPr>
          <w:rStyle w:val="FontStyle13"/>
          <w:sz w:val="32"/>
          <w:szCs w:val="32"/>
          <w:u w:val="single"/>
        </w:rPr>
      </w:pPr>
      <w:r w:rsidRPr="00FA63BA">
        <w:rPr>
          <w:rStyle w:val="FontStyle12"/>
          <w:sz w:val="32"/>
          <w:szCs w:val="32"/>
        </w:rPr>
        <w:t xml:space="preserve">Первоначально </w:t>
      </w:r>
      <w:r w:rsidRPr="00FA63BA">
        <w:rPr>
          <w:rStyle w:val="FontStyle13"/>
          <w:sz w:val="32"/>
          <w:szCs w:val="32"/>
        </w:rPr>
        <w:t xml:space="preserve">бюджет </w:t>
      </w:r>
      <w:proofErr w:type="spellStart"/>
      <w:r w:rsidRPr="00FA63BA">
        <w:rPr>
          <w:rStyle w:val="FontStyle13"/>
          <w:sz w:val="32"/>
          <w:szCs w:val="32"/>
        </w:rPr>
        <w:t>Ново</w:t>
      </w:r>
      <w:r w:rsidR="00ED2992" w:rsidRPr="00FA63BA">
        <w:rPr>
          <w:rStyle w:val="FontStyle13"/>
          <w:sz w:val="32"/>
          <w:szCs w:val="32"/>
        </w:rPr>
        <w:t>деревеньковского</w:t>
      </w:r>
      <w:proofErr w:type="spellEnd"/>
      <w:r w:rsidR="00ED2992" w:rsidRPr="00FA63BA">
        <w:rPr>
          <w:rStyle w:val="FontStyle13"/>
          <w:sz w:val="32"/>
          <w:szCs w:val="32"/>
        </w:rPr>
        <w:t xml:space="preserve"> района, на 2015</w:t>
      </w:r>
      <w:r w:rsidRPr="00FA63BA">
        <w:rPr>
          <w:rStyle w:val="FontStyle13"/>
          <w:sz w:val="32"/>
          <w:szCs w:val="32"/>
        </w:rPr>
        <w:t xml:space="preserve"> год </w:t>
      </w:r>
      <w:r w:rsidRPr="00FA63BA">
        <w:rPr>
          <w:rStyle w:val="FontStyle12"/>
          <w:sz w:val="32"/>
          <w:szCs w:val="32"/>
        </w:rPr>
        <w:t>утверждён решением районного</w:t>
      </w:r>
      <w:r w:rsidR="00ED2992" w:rsidRPr="00FA63BA">
        <w:rPr>
          <w:rStyle w:val="FontStyle12"/>
          <w:sz w:val="32"/>
          <w:szCs w:val="32"/>
        </w:rPr>
        <w:t xml:space="preserve"> Совета народных депутатов от 09.12.2014</w:t>
      </w:r>
      <w:r w:rsidRPr="00FA63BA">
        <w:rPr>
          <w:rStyle w:val="FontStyle12"/>
          <w:sz w:val="32"/>
          <w:szCs w:val="32"/>
        </w:rPr>
        <w:t xml:space="preserve">г. № </w:t>
      </w:r>
      <w:r w:rsidR="00ED2992" w:rsidRPr="00FA63BA">
        <w:rPr>
          <w:rStyle w:val="FontStyle13"/>
          <w:sz w:val="32"/>
          <w:szCs w:val="32"/>
        </w:rPr>
        <w:t>29/1</w:t>
      </w:r>
      <w:r w:rsidRPr="00FA63BA">
        <w:rPr>
          <w:rStyle w:val="FontStyle13"/>
          <w:sz w:val="32"/>
          <w:szCs w:val="32"/>
        </w:rPr>
        <w:t>-</w:t>
      </w:r>
      <w:r w:rsidRPr="00FA63BA">
        <w:rPr>
          <w:rStyle w:val="FontStyle13"/>
          <w:sz w:val="32"/>
          <w:szCs w:val="32"/>
          <w:lang w:val="en-US"/>
        </w:rPr>
        <w:t>PC</w:t>
      </w:r>
      <w:r w:rsidRPr="00FA63BA">
        <w:rPr>
          <w:rStyle w:val="FontStyle13"/>
          <w:sz w:val="32"/>
          <w:szCs w:val="32"/>
        </w:rPr>
        <w:t xml:space="preserve"> </w:t>
      </w:r>
      <w:r w:rsidR="00ED2992" w:rsidRPr="00FA63BA">
        <w:rPr>
          <w:rStyle w:val="FontStyle13"/>
          <w:sz w:val="32"/>
          <w:szCs w:val="32"/>
        </w:rPr>
        <w:t>«О районном бюджете на 2015 год и плановый период 2016 - 2017</w:t>
      </w:r>
      <w:r w:rsidRPr="00FA63BA">
        <w:rPr>
          <w:rStyle w:val="FontStyle13"/>
          <w:sz w:val="32"/>
          <w:szCs w:val="32"/>
        </w:rPr>
        <w:t xml:space="preserve"> годов» </w:t>
      </w:r>
      <w:r w:rsidRPr="00FA63BA">
        <w:rPr>
          <w:rStyle w:val="FontStyle13"/>
          <w:sz w:val="32"/>
          <w:szCs w:val="32"/>
          <w:u w:val="single"/>
        </w:rPr>
        <w:t>по доходам</w:t>
      </w:r>
      <w:r w:rsidR="00ED2992" w:rsidRPr="00FA63BA">
        <w:rPr>
          <w:rStyle w:val="FontStyle13"/>
          <w:sz w:val="32"/>
          <w:szCs w:val="32"/>
          <w:u w:val="single"/>
        </w:rPr>
        <w:t xml:space="preserve"> в сумме 169115,6</w:t>
      </w:r>
      <w:r w:rsidRPr="00FA63BA">
        <w:rPr>
          <w:rStyle w:val="FontStyle13"/>
          <w:sz w:val="32"/>
          <w:szCs w:val="32"/>
          <w:u w:val="single"/>
        </w:rPr>
        <w:t xml:space="preserve"> тыс. руб</w:t>
      </w:r>
      <w:r w:rsidRPr="00FA63BA">
        <w:rPr>
          <w:rStyle w:val="FontStyle13"/>
          <w:sz w:val="32"/>
          <w:szCs w:val="32"/>
        </w:rPr>
        <w:t xml:space="preserve">., </w:t>
      </w:r>
      <w:r w:rsidRPr="00FA63BA">
        <w:rPr>
          <w:rStyle w:val="FontStyle13"/>
          <w:sz w:val="32"/>
          <w:szCs w:val="32"/>
          <w:u w:val="single"/>
        </w:rPr>
        <w:t>по расходам</w:t>
      </w:r>
      <w:r w:rsidR="00ED2992" w:rsidRPr="00FA63BA">
        <w:rPr>
          <w:rStyle w:val="FontStyle13"/>
          <w:sz w:val="32"/>
          <w:szCs w:val="32"/>
        </w:rPr>
        <w:t xml:space="preserve"> – </w:t>
      </w:r>
      <w:r w:rsidR="00ED2992" w:rsidRPr="00FA63BA">
        <w:rPr>
          <w:rStyle w:val="FontStyle13"/>
          <w:sz w:val="32"/>
          <w:szCs w:val="32"/>
          <w:u w:val="single"/>
        </w:rPr>
        <w:t>177835,6</w:t>
      </w:r>
      <w:r w:rsidRPr="00FA63BA">
        <w:rPr>
          <w:rStyle w:val="FontStyle13"/>
          <w:sz w:val="32"/>
          <w:szCs w:val="32"/>
          <w:u w:val="single"/>
        </w:rPr>
        <w:t>тыс</w:t>
      </w:r>
      <w:proofErr w:type="gramStart"/>
      <w:r w:rsidRPr="00FA63BA">
        <w:rPr>
          <w:rStyle w:val="FontStyle13"/>
          <w:sz w:val="32"/>
          <w:szCs w:val="32"/>
          <w:u w:val="single"/>
        </w:rPr>
        <w:t>.р</w:t>
      </w:r>
      <w:proofErr w:type="gramEnd"/>
      <w:r w:rsidRPr="00FA63BA">
        <w:rPr>
          <w:rStyle w:val="FontStyle13"/>
          <w:sz w:val="32"/>
          <w:szCs w:val="32"/>
          <w:u w:val="single"/>
        </w:rPr>
        <w:t>уб</w:t>
      </w:r>
      <w:r w:rsidRPr="00FA63BA">
        <w:rPr>
          <w:rStyle w:val="FontStyle13"/>
          <w:sz w:val="32"/>
          <w:szCs w:val="32"/>
        </w:rPr>
        <w:t xml:space="preserve">. </w:t>
      </w:r>
      <w:r w:rsidRPr="00FA63BA">
        <w:rPr>
          <w:rStyle w:val="FontStyle12"/>
          <w:sz w:val="32"/>
          <w:szCs w:val="32"/>
        </w:rPr>
        <w:t xml:space="preserve">Таким образом сумма </w:t>
      </w:r>
      <w:r w:rsidR="00ED2992" w:rsidRPr="00FA63BA">
        <w:rPr>
          <w:rStyle w:val="FontStyle13"/>
          <w:sz w:val="32"/>
          <w:szCs w:val="32"/>
          <w:u w:val="single"/>
        </w:rPr>
        <w:t>дефицита</w:t>
      </w:r>
      <w:r w:rsidR="00ED2992" w:rsidRPr="00FA63BA">
        <w:rPr>
          <w:rStyle w:val="FontStyle13"/>
          <w:sz w:val="32"/>
          <w:szCs w:val="32"/>
        </w:rPr>
        <w:t xml:space="preserve"> бюджета составила </w:t>
      </w:r>
      <w:r w:rsidR="00ED2992" w:rsidRPr="00FA63BA">
        <w:rPr>
          <w:rStyle w:val="FontStyle13"/>
          <w:sz w:val="32"/>
          <w:szCs w:val="32"/>
          <w:u w:val="single"/>
        </w:rPr>
        <w:t>8720,0</w:t>
      </w:r>
      <w:r w:rsidRPr="00FA63BA">
        <w:rPr>
          <w:rStyle w:val="FontStyle13"/>
          <w:sz w:val="32"/>
          <w:szCs w:val="32"/>
          <w:u w:val="single"/>
        </w:rPr>
        <w:t xml:space="preserve"> тыс. руб.</w:t>
      </w:r>
    </w:p>
    <w:p w:rsidR="005E07A9" w:rsidRPr="00FA63BA" w:rsidRDefault="001E7DCA" w:rsidP="00ED2992">
      <w:pPr>
        <w:pStyle w:val="Style1"/>
        <w:widowControl/>
        <w:spacing w:before="67" w:line="317" w:lineRule="exact"/>
        <w:ind w:left="-1843" w:right="-879" w:firstLine="1123"/>
        <w:rPr>
          <w:rStyle w:val="FontStyle53"/>
          <w:sz w:val="32"/>
          <w:szCs w:val="32"/>
        </w:rPr>
      </w:pPr>
      <w:proofErr w:type="gramStart"/>
      <w:r w:rsidRPr="00FA63BA">
        <w:rPr>
          <w:rStyle w:val="FontStyle40"/>
          <w:sz w:val="32"/>
          <w:szCs w:val="32"/>
        </w:rPr>
        <w:t>В ходе исполнения районного бюджета в отчётном году возникала необходимость внесения изменени</w:t>
      </w:r>
      <w:r w:rsidR="00ED2992" w:rsidRPr="00FA63BA">
        <w:rPr>
          <w:rStyle w:val="FontStyle40"/>
          <w:sz w:val="32"/>
          <w:szCs w:val="32"/>
        </w:rPr>
        <w:t>й и дополнений в решение № 29/1РС от 9.12.2014</w:t>
      </w:r>
      <w:r w:rsidRPr="00FA63BA">
        <w:rPr>
          <w:rStyle w:val="FontStyle40"/>
          <w:sz w:val="32"/>
          <w:szCs w:val="32"/>
        </w:rPr>
        <w:t xml:space="preserve">г. </w:t>
      </w:r>
      <w:r w:rsidR="00ED2992" w:rsidRPr="00FA63BA">
        <w:rPr>
          <w:rStyle w:val="FontStyle39"/>
          <w:sz w:val="32"/>
          <w:szCs w:val="32"/>
        </w:rPr>
        <w:t>«О районном бюджете на 2015 г</w:t>
      </w:r>
      <w:r w:rsidR="00BF2574" w:rsidRPr="00FA63BA">
        <w:rPr>
          <w:rStyle w:val="FontStyle39"/>
          <w:sz w:val="32"/>
          <w:szCs w:val="32"/>
        </w:rPr>
        <w:t xml:space="preserve">од и плановый период 2016 </w:t>
      </w:r>
      <w:r w:rsidR="00D15FC7" w:rsidRPr="00FA63BA">
        <w:rPr>
          <w:rStyle w:val="FontStyle39"/>
          <w:sz w:val="32"/>
          <w:szCs w:val="32"/>
        </w:rPr>
        <w:t>–</w:t>
      </w:r>
      <w:r w:rsidR="00BF2574" w:rsidRPr="00FA63BA">
        <w:rPr>
          <w:rStyle w:val="FontStyle39"/>
          <w:sz w:val="32"/>
          <w:szCs w:val="32"/>
        </w:rPr>
        <w:t xml:space="preserve"> 201</w:t>
      </w:r>
      <w:r w:rsidR="00D15FC7" w:rsidRPr="00FA63BA">
        <w:rPr>
          <w:rStyle w:val="FontStyle39"/>
          <w:sz w:val="32"/>
          <w:szCs w:val="32"/>
        </w:rPr>
        <w:t xml:space="preserve">  </w:t>
      </w:r>
      <w:r w:rsidR="00ED2992" w:rsidRPr="00FA63BA">
        <w:rPr>
          <w:rStyle w:val="FontStyle39"/>
          <w:sz w:val="32"/>
          <w:szCs w:val="32"/>
        </w:rPr>
        <w:t>7</w:t>
      </w:r>
      <w:r w:rsidRPr="00FA63BA">
        <w:rPr>
          <w:rStyle w:val="FontStyle39"/>
          <w:sz w:val="32"/>
          <w:szCs w:val="32"/>
        </w:rPr>
        <w:t xml:space="preserve">годов» </w:t>
      </w:r>
      <w:r w:rsidRPr="00FA63BA">
        <w:rPr>
          <w:rStyle w:val="FontStyle40"/>
          <w:sz w:val="32"/>
          <w:szCs w:val="32"/>
        </w:rPr>
        <w:t>в связи, с чем разработан и предлагается для утверждения проект Решения «О внесении изменений в решение районного</w:t>
      </w:r>
      <w:r w:rsidR="00ED2992" w:rsidRPr="00FA63BA">
        <w:rPr>
          <w:rStyle w:val="FontStyle40"/>
          <w:sz w:val="32"/>
          <w:szCs w:val="32"/>
        </w:rPr>
        <w:t xml:space="preserve"> Совета народных депутатов №29/1-РС от 9.12.2014</w:t>
      </w:r>
      <w:r w:rsidRPr="00FA63BA">
        <w:rPr>
          <w:rStyle w:val="FontStyle40"/>
          <w:sz w:val="32"/>
          <w:szCs w:val="32"/>
        </w:rPr>
        <w:t>г.» Согласно данному</w:t>
      </w:r>
      <w:proofErr w:type="gramEnd"/>
      <w:r w:rsidRPr="00FA63BA">
        <w:rPr>
          <w:rStyle w:val="FontStyle40"/>
          <w:sz w:val="32"/>
          <w:szCs w:val="32"/>
        </w:rPr>
        <w:t xml:space="preserve"> решению </w:t>
      </w:r>
      <w:r w:rsidRPr="00FA63BA">
        <w:rPr>
          <w:rStyle w:val="FontStyle53"/>
          <w:sz w:val="32"/>
          <w:szCs w:val="32"/>
        </w:rPr>
        <w:t xml:space="preserve">районный бюджет </w:t>
      </w:r>
      <w:r w:rsidRPr="00FA63BA">
        <w:rPr>
          <w:rStyle w:val="FontStyle53"/>
          <w:sz w:val="32"/>
          <w:szCs w:val="32"/>
          <w:u w:val="single"/>
        </w:rPr>
        <w:t xml:space="preserve">по доходам </w:t>
      </w:r>
      <w:r w:rsidRPr="00FA63BA">
        <w:rPr>
          <w:rStyle w:val="FontStyle53"/>
          <w:sz w:val="32"/>
          <w:szCs w:val="32"/>
        </w:rPr>
        <w:t xml:space="preserve">предлагается </w:t>
      </w:r>
      <w:r w:rsidR="00ED2992" w:rsidRPr="00FA63BA">
        <w:rPr>
          <w:rStyle w:val="FontStyle53"/>
          <w:sz w:val="32"/>
          <w:szCs w:val="32"/>
        </w:rPr>
        <w:t xml:space="preserve">для утверждения в сумме </w:t>
      </w:r>
      <w:r w:rsidR="00BC0238" w:rsidRPr="00FA63BA">
        <w:rPr>
          <w:rStyle w:val="FontStyle53"/>
          <w:sz w:val="32"/>
          <w:szCs w:val="32"/>
        </w:rPr>
        <w:t>177394,2</w:t>
      </w:r>
      <w:r w:rsidRPr="00FA63BA">
        <w:rPr>
          <w:rStyle w:val="FontStyle53"/>
          <w:sz w:val="32"/>
          <w:szCs w:val="32"/>
        </w:rPr>
        <w:t>тыс</w:t>
      </w:r>
      <w:proofErr w:type="gramStart"/>
      <w:r w:rsidRPr="00FA63BA">
        <w:rPr>
          <w:rStyle w:val="FontStyle53"/>
          <w:sz w:val="32"/>
          <w:szCs w:val="32"/>
        </w:rPr>
        <w:t>.р</w:t>
      </w:r>
      <w:proofErr w:type="gramEnd"/>
      <w:r w:rsidRPr="00FA63BA">
        <w:rPr>
          <w:rStyle w:val="FontStyle53"/>
          <w:sz w:val="32"/>
          <w:szCs w:val="32"/>
        </w:rPr>
        <w:t xml:space="preserve">уб., </w:t>
      </w:r>
      <w:r w:rsidRPr="00FA63BA">
        <w:rPr>
          <w:rStyle w:val="FontStyle53"/>
          <w:sz w:val="32"/>
          <w:szCs w:val="32"/>
          <w:u w:val="single"/>
        </w:rPr>
        <w:t>по расходам</w:t>
      </w:r>
      <w:r w:rsidR="00BC0238" w:rsidRPr="00FA63BA">
        <w:rPr>
          <w:rStyle w:val="FontStyle53"/>
          <w:sz w:val="32"/>
          <w:szCs w:val="32"/>
        </w:rPr>
        <w:t xml:space="preserve"> -185775,2</w:t>
      </w:r>
      <w:r w:rsidRPr="00FA63BA">
        <w:rPr>
          <w:rStyle w:val="FontStyle53"/>
          <w:sz w:val="32"/>
          <w:szCs w:val="32"/>
        </w:rPr>
        <w:t>т</w:t>
      </w:r>
      <w:r w:rsidR="00BC0238" w:rsidRPr="00FA63BA">
        <w:rPr>
          <w:rStyle w:val="FontStyle53"/>
          <w:sz w:val="32"/>
          <w:szCs w:val="32"/>
        </w:rPr>
        <w:t>ыс.руб., дефицит бюджета - 8381</w:t>
      </w:r>
      <w:r w:rsidRPr="00FA63BA">
        <w:rPr>
          <w:rStyle w:val="FontStyle53"/>
          <w:sz w:val="32"/>
          <w:szCs w:val="32"/>
        </w:rPr>
        <w:t>тыс.руб.</w:t>
      </w:r>
    </w:p>
    <w:p w:rsidR="00503C77" w:rsidRDefault="00503C77" w:rsidP="00ED2992">
      <w:pPr>
        <w:pStyle w:val="Style1"/>
        <w:widowControl/>
        <w:spacing w:before="67" w:line="317" w:lineRule="exact"/>
        <w:ind w:left="-1843" w:right="-879" w:firstLine="1123"/>
        <w:rPr>
          <w:rStyle w:val="FontStyle53"/>
          <w:sz w:val="28"/>
          <w:szCs w:val="28"/>
        </w:rPr>
      </w:pPr>
    </w:p>
    <w:tbl>
      <w:tblPr>
        <w:tblStyle w:val="a5"/>
        <w:tblW w:w="6072" w:type="pct"/>
        <w:tblInd w:w="-1735" w:type="dxa"/>
        <w:tblLook w:val="04A0" w:firstRow="1" w:lastRow="0" w:firstColumn="1" w:lastColumn="0" w:noHBand="0" w:noVBand="1"/>
      </w:tblPr>
      <w:tblGrid>
        <w:gridCol w:w="6346"/>
        <w:gridCol w:w="3009"/>
        <w:gridCol w:w="2554"/>
        <w:gridCol w:w="2125"/>
      </w:tblGrid>
      <w:tr w:rsidR="00BC0238" w:rsidTr="00E63146">
        <w:tc>
          <w:tcPr>
            <w:tcW w:w="2261" w:type="pct"/>
          </w:tcPr>
          <w:p w:rsidR="00BC0238" w:rsidRPr="00BC0238" w:rsidRDefault="00BC0238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072" w:type="pct"/>
          </w:tcPr>
          <w:p w:rsidR="00BC0238" w:rsidRDefault="00BC0238" w:rsidP="00BC023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2"/>
                <w:szCs w:val="22"/>
              </w:rPr>
            </w:pPr>
            <w:r w:rsidRPr="00BC0238">
              <w:rPr>
                <w:rStyle w:val="FontStyle53"/>
                <w:i w:val="0"/>
                <w:sz w:val="22"/>
                <w:szCs w:val="22"/>
              </w:rPr>
              <w:t xml:space="preserve">Утверждено решением о </w:t>
            </w:r>
          </w:p>
          <w:p w:rsidR="00BC0238" w:rsidRDefault="00BC0238" w:rsidP="00BC023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2"/>
                <w:szCs w:val="22"/>
              </w:rPr>
            </w:pPr>
            <w:proofErr w:type="gramStart"/>
            <w:r>
              <w:rPr>
                <w:rStyle w:val="FontStyle53"/>
                <w:i w:val="0"/>
                <w:sz w:val="22"/>
                <w:szCs w:val="22"/>
              </w:rPr>
              <w:t>бюджете</w:t>
            </w:r>
            <w:proofErr w:type="gramEnd"/>
            <w:r>
              <w:rPr>
                <w:rStyle w:val="FontStyle53"/>
                <w:i w:val="0"/>
                <w:sz w:val="22"/>
                <w:szCs w:val="22"/>
              </w:rPr>
              <w:t xml:space="preserve"> на 2015год </w:t>
            </w:r>
          </w:p>
          <w:p w:rsidR="00BC0238" w:rsidRPr="00BC0238" w:rsidRDefault="00BC0238" w:rsidP="00BC023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2"/>
                <w:szCs w:val="22"/>
              </w:rPr>
            </w:pPr>
            <w:r>
              <w:rPr>
                <w:rStyle w:val="FontStyle53"/>
                <w:i w:val="0"/>
                <w:sz w:val="22"/>
                <w:szCs w:val="22"/>
              </w:rPr>
              <w:t xml:space="preserve">от 09.12.14 №29/1- РС </w:t>
            </w:r>
          </w:p>
        </w:tc>
        <w:tc>
          <w:tcPr>
            <w:tcW w:w="910" w:type="pct"/>
          </w:tcPr>
          <w:p w:rsidR="00BC0238" w:rsidRDefault="00BC0238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С учётом изменений</w:t>
            </w:r>
          </w:p>
          <w:p w:rsidR="00BC0238" w:rsidRDefault="00BC0238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согласно</w:t>
            </w:r>
          </w:p>
          <w:p w:rsidR="00BC0238" w:rsidRDefault="00BC0238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4"/>
                <w:szCs w:val="24"/>
              </w:rPr>
            </w:pPr>
            <w:proofErr w:type="gramStart"/>
            <w:r>
              <w:rPr>
                <w:rStyle w:val="FontStyle53"/>
                <w:i w:val="0"/>
                <w:sz w:val="24"/>
                <w:szCs w:val="24"/>
              </w:rPr>
              <w:t>представленному</w:t>
            </w:r>
            <w:proofErr w:type="gramEnd"/>
            <w:r>
              <w:rPr>
                <w:rStyle w:val="FontStyle53"/>
                <w:i w:val="0"/>
                <w:sz w:val="24"/>
                <w:szCs w:val="24"/>
              </w:rPr>
              <w:t xml:space="preserve"> </w:t>
            </w:r>
          </w:p>
          <w:p w:rsidR="00BC0238" w:rsidRPr="00BC0238" w:rsidRDefault="00BC0238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проекту</w:t>
            </w:r>
          </w:p>
        </w:tc>
        <w:tc>
          <w:tcPr>
            <w:tcW w:w="757" w:type="pct"/>
          </w:tcPr>
          <w:p w:rsidR="00BC0238" w:rsidRDefault="00BC0238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Отклонение</w:t>
            </w:r>
          </w:p>
          <w:p w:rsidR="00BC0238" w:rsidRDefault="00BC0238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+увеличение</w:t>
            </w:r>
          </w:p>
          <w:p w:rsidR="00BC0238" w:rsidRPr="00BC0238" w:rsidRDefault="00BC0238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-уменьшение</w:t>
            </w:r>
          </w:p>
        </w:tc>
      </w:tr>
      <w:tr w:rsidR="00BC0238" w:rsidTr="00E63146">
        <w:tc>
          <w:tcPr>
            <w:tcW w:w="2261" w:type="pct"/>
          </w:tcPr>
          <w:p w:rsidR="00BC0238" w:rsidRDefault="00BC0238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i w:val="0"/>
                <w:sz w:val="28"/>
                <w:szCs w:val="28"/>
              </w:rPr>
              <w:t>Прогнозируемый общий объём</w:t>
            </w:r>
          </w:p>
          <w:p w:rsidR="00BC0238" w:rsidRDefault="00BC0238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i w:val="0"/>
                <w:sz w:val="28"/>
                <w:szCs w:val="28"/>
              </w:rPr>
              <w:t xml:space="preserve">доходов бюджета </w:t>
            </w:r>
            <w:proofErr w:type="spellStart"/>
            <w:r>
              <w:rPr>
                <w:rStyle w:val="FontStyle53"/>
                <w:i w:val="0"/>
                <w:sz w:val="28"/>
                <w:szCs w:val="28"/>
              </w:rPr>
              <w:t>Новодеревеньковского</w:t>
            </w:r>
            <w:proofErr w:type="spellEnd"/>
          </w:p>
          <w:p w:rsidR="00BC0238" w:rsidRPr="00BC0238" w:rsidRDefault="00BC0238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i w:val="0"/>
                <w:sz w:val="28"/>
                <w:szCs w:val="28"/>
              </w:rPr>
              <w:t xml:space="preserve">района, в </w:t>
            </w:r>
            <w:proofErr w:type="spellStart"/>
            <w:r>
              <w:rPr>
                <w:rStyle w:val="FontStyle53"/>
                <w:i w:val="0"/>
                <w:sz w:val="28"/>
                <w:szCs w:val="28"/>
              </w:rPr>
              <w:t>т.ч</w:t>
            </w:r>
            <w:proofErr w:type="spellEnd"/>
            <w:r>
              <w:rPr>
                <w:rStyle w:val="FontStyle53"/>
                <w:i w:val="0"/>
                <w:sz w:val="28"/>
                <w:szCs w:val="28"/>
              </w:rPr>
              <w:t>.</w:t>
            </w:r>
          </w:p>
        </w:tc>
        <w:tc>
          <w:tcPr>
            <w:tcW w:w="1072" w:type="pct"/>
          </w:tcPr>
          <w:p w:rsidR="00BC0238" w:rsidRPr="00BC0238" w:rsidRDefault="006E5502" w:rsidP="006E5502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i w:val="0"/>
                <w:sz w:val="28"/>
                <w:szCs w:val="28"/>
              </w:rPr>
              <w:t>169115,6</w:t>
            </w:r>
          </w:p>
        </w:tc>
        <w:tc>
          <w:tcPr>
            <w:tcW w:w="910" w:type="pct"/>
          </w:tcPr>
          <w:p w:rsidR="00BC0238" w:rsidRPr="00BC0238" w:rsidRDefault="006E5502" w:rsidP="006E5502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i w:val="0"/>
                <w:sz w:val="28"/>
                <w:szCs w:val="28"/>
              </w:rPr>
              <w:t>177394,2</w:t>
            </w:r>
          </w:p>
        </w:tc>
        <w:tc>
          <w:tcPr>
            <w:tcW w:w="757" w:type="pct"/>
          </w:tcPr>
          <w:p w:rsidR="00BC0238" w:rsidRPr="00BC0238" w:rsidRDefault="00F134BB" w:rsidP="006E5502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i w:val="0"/>
                <w:sz w:val="28"/>
                <w:szCs w:val="28"/>
              </w:rPr>
              <w:t>+</w:t>
            </w:r>
            <w:r w:rsidR="006E5502">
              <w:rPr>
                <w:rStyle w:val="FontStyle53"/>
                <w:i w:val="0"/>
                <w:sz w:val="28"/>
                <w:szCs w:val="28"/>
              </w:rPr>
              <w:t>8278,6</w:t>
            </w:r>
          </w:p>
        </w:tc>
      </w:tr>
      <w:tr w:rsidR="00BC0238" w:rsidTr="00E63146">
        <w:tc>
          <w:tcPr>
            <w:tcW w:w="2261" w:type="pct"/>
          </w:tcPr>
          <w:p w:rsidR="00BC0238" w:rsidRPr="00BC0238" w:rsidRDefault="00BC0238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b w:val="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72" w:type="pct"/>
          </w:tcPr>
          <w:p w:rsidR="00BC0238" w:rsidRPr="006E5502" w:rsidRDefault="006E5502" w:rsidP="006E5502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b w:val="0"/>
                <w:i w:val="0"/>
                <w:sz w:val="28"/>
                <w:szCs w:val="28"/>
              </w:rPr>
            </w:pPr>
            <w:r w:rsidRPr="006E5502">
              <w:rPr>
                <w:rStyle w:val="FontStyle53"/>
                <w:b w:val="0"/>
                <w:i w:val="0"/>
                <w:sz w:val="28"/>
                <w:szCs w:val="28"/>
              </w:rPr>
              <w:t>48348,0</w:t>
            </w:r>
          </w:p>
        </w:tc>
        <w:tc>
          <w:tcPr>
            <w:tcW w:w="910" w:type="pct"/>
          </w:tcPr>
          <w:p w:rsidR="00BC0238" w:rsidRPr="006E5502" w:rsidRDefault="006E5502" w:rsidP="006E5502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b w:val="0"/>
                <w:i w:val="0"/>
                <w:sz w:val="28"/>
                <w:szCs w:val="28"/>
              </w:rPr>
            </w:pPr>
            <w:r>
              <w:rPr>
                <w:rStyle w:val="FontStyle53"/>
                <w:b w:val="0"/>
                <w:i w:val="0"/>
                <w:sz w:val="28"/>
                <w:szCs w:val="28"/>
              </w:rPr>
              <w:t>49272,0</w:t>
            </w:r>
          </w:p>
        </w:tc>
        <w:tc>
          <w:tcPr>
            <w:tcW w:w="757" w:type="pct"/>
          </w:tcPr>
          <w:p w:rsidR="00BC0238" w:rsidRPr="006E5502" w:rsidRDefault="00F134BB" w:rsidP="006E5502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b w:val="0"/>
                <w:i w:val="0"/>
                <w:sz w:val="28"/>
                <w:szCs w:val="28"/>
              </w:rPr>
            </w:pPr>
            <w:r>
              <w:rPr>
                <w:rStyle w:val="FontStyle53"/>
                <w:b w:val="0"/>
                <w:i w:val="0"/>
                <w:sz w:val="28"/>
                <w:szCs w:val="28"/>
              </w:rPr>
              <w:t>+924,0</w:t>
            </w:r>
          </w:p>
        </w:tc>
      </w:tr>
      <w:tr w:rsidR="00BC0238" w:rsidTr="00E63146">
        <w:tc>
          <w:tcPr>
            <w:tcW w:w="2261" w:type="pct"/>
          </w:tcPr>
          <w:p w:rsidR="00BC0238" w:rsidRDefault="00BC0238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b w:val="0"/>
                <w:sz w:val="28"/>
                <w:szCs w:val="28"/>
              </w:rPr>
            </w:pPr>
            <w:r w:rsidRPr="00BC0238">
              <w:rPr>
                <w:rStyle w:val="FontStyle53"/>
                <w:b w:val="0"/>
                <w:sz w:val="28"/>
                <w:szCs w:val="28"/>
              </w:rPr>
              <w:t>Безвозмездные поступления от других</w:t>
            </w:r>
          </w:p>
          <w:p w:rsidR="00BC0238" w:rsidRPr="00BC0238" w:rsidRDefault="006E5502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b w:val="0"/>
                <w:sz w:val="28"/>
                <w:szCs w:val="28"/>
              </w:rPr>
              <w:t xml:space="preserve"> б</w:t>
            </w:r>
            <w:r w:rsidR="00BC0238" w:rsidRPr="00BC0238">
              <w:rPr>
                <w:rStyle w:val="FontStyle53"/>
                <w:b w:val="0"/>
                <w:sz w:val="28"/>
                <w:szCs w:val="28"/>
              </w:rPr>
              <w:t>юджето</w:t>
            </w:r>
            <w:r w:rsidR="00BC0238">
              <w:rPr>
                <w:rStyle w:val="FontStyle53"/>
                <w:b w:val="0"/>
                <w:sz w:val="28"/>
                <w:szCs w:val="28"/>
              </w:rPr>
              <w:t>в бюджетной системы</w:t>
            </w:r>
            <w:r w:rsidR="00BC0238" w:rsidRPr="00BC0238">
              <w:rPr>
                <w:rStyle w:val="FontStyle53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53"/>
                <w:b w:val="0"/>
                <w:sz w:val="28"/>
                <w:szCs w:val="28"/>
              </w:rPr>
              <w:t>РФ</w:t>
            </w:r>
          </w:p>
        </w:tc>
        <w:tc>
          <w:tcPr>
            <w:tcW w:w="1072" w:type="pct"/>
          </w:tcPr>
          <w:p w:rsidR="00BC0238" w:rsidRPr="006E5502" w:rsidRDefault="006E5502" w:rsidP="006E5502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b w:val="0"/>
                <w:i w:val="0"/>
                <w:sz w:val="28"/>
                <w:szCs w:val="28"/>
              </w:rPr>
            </w:pPr>
            <w:r>
              <w:rPr>
                <w:rStyle w:val="FontStyle53"/>
                <w:b w:val="0"/>
                <w:i w:val="0"/>
                <w:sz w:val="28"/>
                <w:szCs w:val="28"/>
              </w:rPr>
              <w:t>120767,6</w:t>
            </w:r>
          </w:p>
        </w:tc>
        <w:tc>
          <w:tcPr>
            <w:tcW w:w="910" w:type="pct"/>
          </w:tcPr>
          <w:p w:rsidR="00BC0238" w:rsidRPr="006E5502" w:rsidRDefault="006E5502" w:rsidP="006E5502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b w:val="0"/>
                <w:i w:val="0"/>
                <w:sz w:val="28"/>
                <w:szCs w:val="28"/>
              </w:rPr>
            </w:pPr>
            <w:r>
              <w:rPr>
                <w:rStyle w:val="FontStyle53"/>
                <w:b w:val="0"/>
                <w:i w:val="0"/>
                <w:sz w:val="28"/>
                <w:szCs w:val="28"/>
              </w:rPr>
              <w:t>128122,2</w:t>
            </w:r>
          </w:p>
        </w:tc>
        <w:tc>
          <w:tcPr>
            <w:tcW w:w="757" w:type="pct"/>
          </w:tcPr>
          <w:p w:rsidR="00BC0238" w:rsidRPr="006E5502" w:rsidRDefault="00F134BB" w:rsidP="00F134BB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b w:val="0"/>
                <w:i w:val="0"/>
                <w:sz w:val="28"/>
                <w:szCs w:val="28"/>
              </w:rPr>
            </w:pPr>
            <w:r>
              <w:rPr>
                <w:rStyle w:val="FontStyle53"/>
                <w:b w:val="0"/>
                <w:i w:val="0"/>
                <w:sz w:val="28"/>
                <w:szCs w:val="28"/>
              </w:rPr>
              <w:t>+7354,6</w:t>
            </w:r>
          </w:p>
        </w:tc>
      </w:tr>
      <w:tr w:rsidR="00BC0238" w:rsidTr="00E63146">
        <w:tc>
          <w:tcPr>
            <w:tcW w:w="2261" w:type="pct"/>
          </w:tcPr>
          <w:p w:rsidR="00BC0238" w:rsidRPr="006E5502" w:rsidRDefault="006E5502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 w:rsidRPr="006E5502">
              <w:rPr>
                <w:rStyle w:val="FontStyle53"/>
                <w:i w:val="0"/>
                <w:sz w:val="28"/>
                <w:szCs w:val="28"/>
              </w:rPr>
              <w:t>Общий объём расходов бюджета</w:t>
            </w:r>
          </w:p>
          <w:p w:rsidR="006E5502" w:rsidRPr="00BC0238" w:rsidRDefault="006E5502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b w:val="0"/>
                <w:i w:val="0"/>
                <w:sz w:val="28"/>
                <w:szCs w:val="28"/>
              </w:rPr>
            </w:pPr>
            <w:proofErr w:type="spellStart"/>
            <w:r w:rsidRPr="006E5502">
              <w:rPr>
                <w:rStyle w:val="FontStyle53"/>
                <w:i w:val="0"/>
                <w:sz w:val="28"/>
                <w:szCs w:val="28"/>
              </w:rPr>
              <w:t>Новодеревеньковского</w:t>
            </w:r>
            <w:proofErr w:type="spellEnd"/>
            <w:r w:rsidRPr="006E5502">
              <w:rPr>
                <w:rStyle w:val="FontStyle53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72" w:type="pct"/>
          </w:tcPr>
          <w:p w:rsidR="00BC0238" w:rsidRPr="00BC0238" w:rsidRDefault="00F134BB" w:rsidP="006E5502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i w:val="0"/>
                <w:sz w:val="28"/>
                <w:szCs w:val="28"/>
              </w:rPr>
              <w:t>177835,6</w:t>
            </w:r>
          </w:p>
        </w:tc>
        <w:tc>
          <w:tcPr>
            <w:tcW w:w="910" w:type="pct"/>
          </w:tcPr>
          <w:p w:rsidR="00BC0238" w:rsidRPr="00BC0238" w:rsidRDefault="006E5502" w:rsidP="006E5502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i w:val="0"/>
                <w:sz w:val="28"/>
                <w:szCs w:val="28"/>
              </w:rPr>
              <w:t>185775,2</w:t>
            </w:r>
          </w:p>
        </w:tc>
        <w:tc>
          <w:tcPr>
            <w:tcW w:w="757" w:type="pct"/>
          </w:tcPr>
          <w:p w:rsidR="00BC0238" w:rsidRPr="00BC0238" w:rsidRDefault="00F134BB" w:rsidP="00F134BB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i w:val="0"/>
                <w:sz w:val="28"/>
                <w:szCs w:val="28"/>
              </w:rPr>
              <w:t>+7939,6</w:t>
            </w:r>
          </w:p>
        </w:tc>
      </w:tr>
      <w:tr w:rsidR="006E5502" w:rsidTr="00E63146">
        <w:tc>
          <w:tcPr>
            <w:tcW w:w="2261" w:type="pct"/>
          </w:tcPr>
          <w:p w:rsidR="006E5502" w:rsidRPr="006E5502" w:rsidRDefault="006E5502" w:rsidP="00ED2992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i w:val="0"/>
                <w:sz w:val="28"/>
                <w:szCs w:val="28"/>
              </w:rPr>
              <w:t>Дефицит бюджета</w:t>
            </w:r>
          </w:p>
        </w:tc>
        <w:tc>
          <w:tcPr>
            <w:tcW w:w="1072" w:type="pct"/>
          </w:tcPr>
          <w:p w:rsidR="006E5502" w:rsidRPr="00BC0238" w:rsidRDefault="006E5502" w:rsidP="006E5502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i w:val="0"/>
                <w:sz w:val="28"/>
                <w:szCs w:val="28"/>
              </w:rPr>
              <w:t>8720,0</w:t>
            </w:r>
          </w:p>
        </w:tc>
        <w:tc>
          <w:tcPr>
            <w:tcW w:w="910" w:type="pct"/>
          </w:tcPr>
          <w:p w:rsidR="006E5502" w:rsidRPr="00BC0238" w:rsidRDefault="006E5502" w:rsidP="006E5502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i w:val="0"/>
                <w:sz w:val="28"/>
                <w:szCs w:val="28"/>
              </w:rPr>
              <w:t>8381,0</w:t>
            </w:r>
          </w:p>
        </w:tc>
        <w:tc>
          <w:tcPr>
            <w:tcW w:w="757" w:type="pct"/>
          </w:tcPr>
          <w:p w:rsidR="006E5502" w:rsidRPr="00BC0238" w:rsidRDefault="00F134BB" w:rsidP="00F134BB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i w:val="0"/>
                <w:sz w:val="28"/>
                <w:szCs w:val="28"/>
              </w:rPr>
              <w:t>+339,0</w:t>
            </w:r>
          </w:p>
        </w:tc>
      </w:tr>
    </w:tbl>
    <w:p w:rsidR="00BC0238" w:rsidRPr="00960B51" w:rsidRDefault="00BC0238" w:rsidP="00ED2992">
      <w:pPr>
        <w:pStyle w:val="Style1"/>
        <w:widowControl/>
        <w:spacing w:before="67" w:line="317" w:lineRule="exact"/>
        <w:ind w:left="-1843" w:right="-879" w:firstLine="1123"/>
        <w:rPr>
          <w:rStyle w:val="FontStyle53"/>
          <w:sz w:val="28"/>
          <w:szCs w:val="28"/>
        </w:rPr>
      </w:pPr>
    </w:p>
    <w:p w:rsidR="005E07A9" w:rsidRPr="00960B51" w:rsidRDefault="001E7DCA" w:rsidP="00F779E5">
      <w:pPr>
        <w:pStyle w:val="Style9"/>
        <w:widowControl/>
        <w:spacing w:before="67" w:line="322" w:lineRule="exact"/>
        <w:ind w:left="-1843" w:right="-879"/>
        <w:jc w:val="center"/>
        <w:rPr>
          <w:rStyle w:val="FontStyle53"/>
          <w:sz w:val="28"/>
          <w:szCs w:val="28"/>
        </w:rPr>
      </w:pPr>
      <w:r w:rsidRPr="00960B51">
        <w:rPr>
          <w:rStyle w:val="FontStyle53"/>
          <w:sz w:val="28"/>
          <w:szCs w:val="28"/>
          <w:u w:val="single"/>
        </w:rPr>
        <w:t>Доходы районного бюджета</w:t>
      </w:r>
      <w:r w:rsidRPr="00960B51">
        <w:rPr>
          <w:rStyle w:val="FontStyle53"/>
          <w:sz w:val="28"/>
          <w:szCs w:val="28"/>
        </w:rPr>
        <w:t>.</w:t>
      </w:r>
    </w:p>
    <w:p w:rsidR="005E07A9" w:rsidRPr="00FA63BA" w:rsidRDefault="001E7DCA" w:rsidP="009E3B15">
      <w:pPr>
        <w:pStyle w:val="Style5"/>
        <w:widowControl/>
        <w:spacing w:line="322" w:lineRule="exact"/>
        <w:ind w:left="-1843" w:right="-879" w:firstLine="1123"/>
        <w:rPr>
          <w:rStyle w:val="FontStyle53"/>
          <w:sz w:val="32"/>
          <w:szCs w:val="32"/>
          <w:u w:val="single"/>
        </w:rPr>
      </w:pPr>
      <w:r w:rsidRPr="00FA63BA">
        <w:rPr>
          <w:rStyle w:val="FontStyle40"/>
          <w:sz w:val="32"/>
          <w:szCs w:val="32"/>
        </w:rPr>
        <w:t xml:space="preserve">Проект решения «О внесении изменений в решение районного </w:t>
      </w:r>
      <w:r w:rsidR="009E3B15" w:rsidRPr="00FA63BA">
        <w:rPr>
          <w:rStyle w:val="FontStyle40"/>
          <w:sz w:val="32"/>
          <w:szCs w:val="32"/>
        </w:rPr>
        <w:t>Совета народных депутатов от 9 декабря 2014г. №29/1-РС «О районном бюджете на 2015год и на плановый период 2016 и 2017</w:t>
      </w:r>
      <w:r w:rsidRPr="00FA63BA">
        <w:rPr>
          <w:rStyle w:val="FontStyle40"/>
          <w:sz w:val="32"/>
          <w:szCs w:val="32"/>
        </w:rPr>
        <w:t xml:space="preserve">годов» </w:t>
      </w:r>
      <w:r w:rsidRPr="00FA63BA">
        <w:rPr>
          <w:rStyle w:val="FontStyle40"/>
          <w:sz w:val="32"/>
          <w:szCs w:val="32"/>
        </w:rPr>
        <w:lastRenderedPageBreak/>
        <w:t>предусматривает следующие изменени</w:t>
      </w:r>
      <w:r w:rsidR="009E3B15" w:rsidRPr="00FA63BA">
        <w:rPr>
          <w:rStyle w:val="FontStyle40"/>
          <w:sz w:val="32"/>
          <w:szCs w:val="32"/>
        </w:rPr>
        <w:t>я доходной части бюджета на 2015</w:t>
      </w:r>
      <w:r w:rsidRPr="00FA63BA">
        <w:rPr>
          <w:rStyle w:val="FontStyle40"/>
          <w:sz w:val="32"/>
          <w:szCs w:val="32"/>
        </w:rPr>
        <w:t>год и у</w:t>
      </w:r>
      <w:r w:rsidR="009E3B15" w:rsidRPr="00FA63BA">
        <w:rPr>
          <w:rStyle w:val="FontStyle40"/>
          <w:sz w:val="32"/>
          <w:szCs w:val="32"/>
        </w:rPr>
        <w:t xml:space="preserve">величить общий объём доходов на </w:t>
      </w:r>
      <w:r w:rsidR="009E3B15" w:rsidRPr="00FA63BA">
        <w:rPr>
          <w:rStyle w:val="FontStyle40"/>
          <w:b/>
          <w:i/>
          <w:sz w:val="32"/>
          <w:szCs w:val="32"/>
        </w:rPr>
        <w:t>8278,6</w:t>
      </w:r>
      <w:r w:rsidRPr="00FA63BA">
        <w:rPr>
          <w:rStyle w:val="FontStyle53"/>
          <w:sz w:val="32"/>
          <w:szCs w:val="32"/>
          <w:u w:val="single"/>
        </w:rPr>
        <w:t xml:space="preserve"> тыс. рублей:</w:t>
      </w:r>
    </w:p>
    <w:p w:rsidR="005E07A9" w:rsidRPr="00FA63BA" w:rsidRDefault="00A97F6B" w:rsidP="004A428D">
      <w:pPr>
        <w:pStyle w:val="Style6"/>
        <w:widowControl/>
        <w:tabs>
          <w:tab w:val="left" w:pos="283"/>
        </w:tabs>
        <w:spacing w:line="322" w:lineRule="exact"/>
        <w:ind w:left="-1843" w:right="-879" w:firstLine="0"/>
        <w:jc w:val="both"/>
        <w:rPr>
          <w:rStyle w:val="FontStyle40"/>
          <w:sz w:val="32"/>
          <w:szCs w:val="32"/>
        </w:rPr>
      </w:pPr>
      <w:r w:rsidRPr="00FA63BA">
        <w:rPr>
          <w:rStyle w:val="FontStyle40"/>
          <w:sz w:val="32"/>
          <w:szCs w:val="32"/>
        </w:rPr>
        <w:t xml:space="preserve">        </w:t>
      </w:r>
      <w:r w:rsidR="009E3B15" w:rsidRPr="00FA63BA">
        <w:rPr>
          <w:rStyle w:val="FontStyle40"/>
          <w:sz w:val="32"/>
          <w:szCs w:val="32"/>
        </w:rPr>
        <w:t>1)</w:t>
      </w:r>
      <w:r w:rsidR="008202F4" w:rsidRPr="00FA63BA">
        <w:rPr>
          <w:rStyle w:val="FontStyle40"/>
          <w:sz w:val="32"/>
          <w:szCs w:val="32"/>
        </w:rPr>
        <w:t xml:space="preserve"> </w:t>
      </w:r>
      <w:r w:rsidR="001E7DCA" w:rsidRPr="00FA63BA">
        <w:rPr>
          <w:rStyle w:val="FontStyle40"/>
          <w:b/>
          <w:i/>
          <w:sz w:val="32"/>
          <w:szCs w:val="32"/>
        </w:rPr>
        <w:t>Увеличение</w:t>
      </w:r>
      <w:r w:rsidR="001E7DCA" w:rsidRPr="00FA63BA">
        <w:rPr>
          <w:rStyle w:val="FontStyle40"/>
          <w:sz w:val="32"/>
          <w:szCs w:val="32"/>
        </w:rPr>
        <w:t xml:space="preserve"> плана собственных </w:t>
      </w:r>
      <w:r w:rsidR="001E7DCA" w:rsidRPr="00FA63BA">
        <w:rPr>
          <w:rStyle w:val="FontStyle40"/>
          <w:b/>
          <w:i/>
          <w:sz w:val="32"/>
          <w:szCs w:val="32"/>
        </w:rPr>
        <w:t>налог</w:t>
      </w:r>
      <w:r w:rsidR="009E3B15" w:rsidRPr="00FA63BA">
        <w:rPr>
          <w:rStyle w:val="FontStyle40"/>
          <w:b/>
          <w:i/>
          <w:sz w:val="32"/>
          <w:szCs w:val="32"/>
        </w:rPr>
        <w:t>овых и неналоговых доходов</w:t>
      </w:r>
      <w:r w:rsidR="009E3B15" w:rsidRPr="00FA63BA">
        <w:rPr>
          <w:rStyle w:val="FontStyle40"/>
          <w:sz w:val="32"/>
          <w:szCs w:val="32"/>
        </w:rPr>
        <w:t xml:space="preserve"> на</w:t>
      </w:r>
      <w:r w:rsidR="009E3B15" w:rsidRPr="00FA63BA">
        <w:rPr>
          <w:rStyle w:val="FontStyle40"/>
          <w:sz w:val="32"/>
          <w:szCs w:val="32"/>
        </w:rPr>
        <w:br/>
        <w:t xml:space="preserve">1,9% или </w:t>
      </w:r>
      <w:r w:rsidR="004A428D" w:rsidRPr="00FA63BA">
        <w:rPr>
          <w:rStyle w:val="FontStyle40"/>
          <w:sz w:val="32"/>
          <w:szCs w:val="32"/>
        </w:rPr>
        <w:t xml:space="preserve"> </w:t>
      </w:r>
      <w:r w:rsidR="004A428D" w:rsidRPr="00FA63BA">
        <w:rPr>
          <w:rStyle w:val="FontStyle40"/>
          <w:b/>
          <w:i/>
          <w:sz w:val="32"/>
          <w:szCs w:val="32"/>
        </w:rPr>
        <w:t xml:space="preserve">924 </w:t>
      </w:r>
      <w:r w:rsidR="001E7DCA" w:rsidRPr="00FA63BA">
        <w:rPr>
          <w:rStyle w:val="FontStyle40"/>
          <w:b/>
          <w:i/>
          <w:sz w:val="32"/>
          <w:szCs w:val="32"/>
        </w:rPr>
        <w:t>тыс. рублей</w:t>
      </w:r>
      <w:r w:rsidR="001E7DCA" w:rsidRPr="00FA63BA">
        <w:rPr>
          <w:rStyle w:val="FontStyle40"/>
          <w:sz w:val="32"/>
          <w:szCs w:val="32"/>
        </w:rPr>
        <w:t xml:space="preserve"> (</w:t>
      </w:r>
      <w:r w:rsidR="004A428D" w:rsidRPr="00FA63BA">
        <w:rPr>
          <w:rStyle w:val="FontStyle40"/>
          <w:sz w:val="32"/>
          <w:szCs w:val="32"/>
        </w:rPr>
        <w:t>не</w:t>
      </w:r>
      <w:r w:rsidR="001E7DCA" w:rsidRPr="00FA63BA">
        <w:rPr>
          <w:rStyle w:val="FontStyle40"/>
          <w:sz w:val="32"/>
          <w:szCs w:val="32"/>
        </w:rPr>
        <w:t>налоговые доходы)</w:t>
      </w:r>
      <w:r w:rsidR="004A428D" w:rsidRPr="00FA63BA">
        <w:rPr>
          <w:rStyle w:val="FontStyle40"/>
          <w:sz w:val="32"/>
          <w:szCs w:val="32"/>
        </w:rPr>
        <w:t xml:space="preserve"> поступления по урегулированию расчётов между бюджетами бюджетной системы РФ</w:t>
      </w:r>
      <w:r w:rsidR="008202F4" w:rsidRPr="00FA63BA">
        <w:rPr>
          <w:rStyle w:val="FontStyle40"/>
          <w:sz w:val="32"/>
          <w:szCs w:val="32"/>
        </w:rPr>
        <w:t xml:space="preserve"> (</w:t>
      </w:r>
      <w:proofErr w:type="gramStart"/>
      <w:r w:rsidR="008202F4" w:rsidRPr="00FA63BA">
        <w:rPr>
          <w:rStyle w:val="FontStyle40"/>
          <w:sz w:val="32"/>
          <w:szCs w:val="32"/>
        </w:rPr>
        <w:t>средства</w:t>
      </w:r>
      <w:proofErr w:type="gramEnd"/>
      <w:r w:rsidR="008202F4" w:rsidRPr="00FA63BA">
        <w:rPr>
          <w:rStyle w:val="FontStyle40"/>
          <w:sz w:val="32"/>
          <w:szCs w:val="32"/>
        </w:rPr>
        <w:t xml:space="preserve"> взысканные по суду с поселковой администрации).</w:t>
      </w:r>
    </w:p>
    <w:p w:rsidR="005E07A9" w:rsidRPr="00FA63BA" w:rsidRDefault="00A97F6B" w:rsidP="008202F4">
      <w:pPr>
        <w:pStyle w:val="Style11"/>
        <w:widowControl/>
        <w:tabs>
          <w:tab w:val="left" w:pos="284"/>
        </w:tabs>
        <w:spacing w:line="322" w:lineRule="exact"/>
        <w:ind w:left="-1843" w:right="-879"/>
        <w:rPr>
          <w:rStyle w:val="FontStyle40"/>
          <w:sz w:val="32"/>
          <w:szCs w:val="32"/>
        </w:rPr>
      </w:pPr>
      <w:r w:rsidRPr="00FA63BA">
        <w:rPr>
          <w:rStyle w:val="FontStyle40"/>
          <w:sz w:val="32"/>
          <w:szCs w:val="32"/>
        </w:rPr>
        <w:t xml:space="preserve">         </w:t>
      </w:r>
      <w:r w:rsidR="004A428D" w:rsidRPr="00FA63BA">
        <w:rPr>
          <w:rStyle w:val="FontStyle40"/>
          <w:sz w:val="32"/>
          <w:szCs w:val="32"/>
        </w:rPr>
        <w:t>2)</w:t>
      </w:r>
      <w:r w:rsidR="008202F4" w:rsidRPr="00FA63BA">
        <w:rPr>
          <w:rStyle w:val="FontStyle40"/>
          <w:sz w:val="32"/>
          <w:szCs w:val="32"/>
        </w:rPr>
        <w:t xml:space="preserve"> </w:t>
      </w:r>
      <w:r w:rsidR="001E7DCA" w:rsidRPr="00FA63BA">
        <w:rPr>
          <w:rStyle w:val="FontStyle53"/>
          <w:sz w:val="32"/>
          <w:szCs w:val="32"/>
        </w:rPr>
        <w:t xml:space="preserve">Безвозмездные поступления </w:t>
      </w:r>
      <w:r w:rsidR="001E7DCA" w:rsidRPr="00FA63BA">
        <w:rPr>
          <w:rStyle w:val="FontStyle40"/>
          <w:sz w:val="32"/>
          <w:szCs w:val="32"/>
        </w:rPr>
        <w:t xml:space="preserve">бюджету района уточняются </w:t>
      </w:r>
      <w:r w:rsidR="001E7DCA" w:rsidRPr="00FA63BA">
        <w:rPr>
          <w:rStyle w:val="FontStyle53"/>
          <w:sz w:val="32"/>
          <w:szCs w:val="32"/>
        </w:rPr>
        <w:t>с</w:t>
      </w:r>
      <w:r w:rsidR="001E7DCA" w:rsidRPr="00FA63BA">
        <w:rPr>
          <w:rStyle w:val="FontStyle53"/>
          <w:sz w:val="32"/>
          <w:szCs w:val="32"/>
        </w:rPr>
        <w:br/>
        <w:t xml:space="preserve">увеличением  </w:t>
      </w:r>
      <w:r w:rsidR="008202F4" w:rsidRPr="00FA63BA">
        <w:rPr>
          <w:rStyle w:val="FontStyle40"/>
          <w:sz w:val="32"/>
          <w:szCs w:val="32"/>
        </w:rPr>
        <w:t>от уточнённого  плана на 6,1</w:t>
      </w:r>
      <w:r w:rsidR="001E7DCA" w:rsidRPr="00FA63BA">
        <w:rPr>
          <w:rStyle w:val="FontStyle40"/>
          <w:sz w:val="32"/>
          <w:szCs w:val="32"/>
        </w:rPr>
        <w:t xml:space="preserve">% или  </w:t>
      </w:r>
      <w:r w:rsidR="008202F4" w:rsidRPr="00FA63BA">
        <w:rPr>
          <w:rStyle w:val="FontStyle53"/>
          <w:sz w:val="32"/>
          <w:szCs w:val="32"/>
        </w:rPr>
        <w:t>7354,6</w:t>
      </w:r>
      <w:r w:rsidR="001E7DCA" w:rsidRPr="00FA63BA">
        <w:rPr>
          <w:rStyle w:val="FontStyle53"/>
          <w:sz w:val="32"/>
          <w:szCs w:val="32"/>
        </w:rPr>
        <w:t xml:space="preserve">тыс. руб., </w:t>
      </w:r>
      <w:r w:rsidR="001E7DCA" w:rsidRPr="00FA63BA">
        <w:rPr>
          <w:rStyle w:val="FontStyle40"/>
          <w:sz w:val="32"/>
          <w:szCs w:val="32"/>
        </w:rPr>
        <w:t>в том</w:t>
      </w:r>
      <w:r w:rsidR="008202F4" w:rsidRPr="00FA63BA">
        <w:rPr>
          <w:rStyle w:val="FontStyle40"/>
          <w:sz w:val="32"/>
          <w:szCs w:val="32"/>
        </w:rPr>
        <w:t xml:space="preserve"> </w:t>
      </w:r>
      <w:r w:rsidR="001E7DCA" w:rsidRPr="00FA63BA">
        <w:rPr>
          <w:rStyle w:val="FontStyle40"/>
          <w:sz w:val="32"/>
          <w:szCs w:val="32"/>
        </w:rPr>
        <w:t>числе:</w:t>
      </w:r>
    </w:p>
    <w:p w:rsidR="005E07A9" w:rsidRPr="00FA63BA" w:rsidRDefault="008202F4" w:rsidP="008202F4">
      <w:pPr>
        <w:pStyle w:val="Style9"/>
        <w:widowControl/>
        <w:spacing w:line="322" w:lineRule="exact"/>
        <w:ind w:left="-1843" w:right="-879"/>
        <w:jc w:val="both"/>
        <w:rPr>
          <w:rStyle w:val="FontStyle40"/>
          <w:sz w:val="32"/>
          <w:szCs w:val="32"/>
        </w:rPr>
      </w:pPr>
      <w:r w:rsidRPr="00FA63BA">
        <w:rPr>
          <w:rStyle w:val="FontStyle53"/>
          <w:sz w:val="32"/>
          <w:szCs w:val="32"/>
        </w:rPr>
        <w:t xml:space="preserve">          </w:t>
      </w:r>
      <w:r w:rsidRPr="00FA63BA">
        <w:rPr>
          <w:rStyle w:val="FontStyle53"/>
          <w:sz w:val="32"/>
          <w:szCs w:val="32"/>
          <w:u w:val="single"/>
        </w:rPr>
        <w:t>С</w:t>
      </w:r>
      <w:r w:rsidR="001E7DCA" w:rsidRPr="00FA63BA">
        <w:rPr>
          <w:rStyle w:val="FontStyle53"/>
          <w:sz w:val="32"/>
          <w:szCs w:val="32"/>
          <w:u w:val="single"/>
        </w:rPr>
        <w:t>убсидии</w:t>
      </w:r>
      <w:r w:rsidR="001E7DCA" w:rsidRPr="00FA63BA">
        <w:rPr>
          <w:rStyle w:val="FontStyle53"/>
          <w:sz w:val="32"/>
          <w:szCs w:val="32"/>
        </w:rPr>
        <w:t xml:space="preserve"> </w:t>
      </w:r>
      <w:r w:rsidR="001E7DCA" w:rsidRPr="00FA63BA">
        <w:rPr>
          <w:rStyle w:val="FontStyle40"/>
          <w:sz w:val="32"/>
          <w:szCs w:val="32"/>
        </w:rPr>
        <w:t xml:space="preserve">на сумму </w:t>
      </w:r>
      <w:r w:rsidRPr="00FA63BA">
        <w:rPr>
          <w:rStyle w:val="FontStyle53"/>
          <w:sz w:val="32"/>
          <w:szCs w:val="32"/>
        </w:rPr>
        <w:t>70тыс. рублей</w:t>
      </w:r>
      <w:r w:rsidR="001E7DCA" w:rsidRPr="00FA63BA">
        <w:rPr>
          <w:rStyle w:val="FontStyle40"/>
          <w:sz w:val="32"/>
          <w:szCs w:val="32"/>
        </w:rPr>
        <w:t xml:space="preserve"> - на реализацию </w:t>
      </w:r>
      <w:r w:rsidRPr="00FA63BA">
        <w:rPr>
          <w:rStyle w:val="FontStyle40"/>
          <w:sz w:val="32"/>
          <w:szCs w:val="32"/>
        </w:rPr>
        <w:t>мероприятий</w:t>
      </w:r>
      <w:r w:rsidR="001E7DCA" w:rsidRPr="00FA63BA">
        <w:rPr>
          <w:rStyle w:val="FontStyle40"/>
          <w:sz w:val="32"/>
          <w:szCs w:val="32"/>
        </w:rPr>
        <w:t xml:space="preserve"> </w:t>
      </w:r>
      <w:r w:rsidRPr="00FA63BA">
        <w:rPr>
          <w:rStyle w:val="FontStyle40"/>
          <w:sz w:val="32"/>
          <w:szCs w:val="32"/>
        </w:rPr>
        <w:t>под</w:t>
      </w:r>
      <w:r w:rsidR="001E7DCA" w:rsidRPr="00FA63BA">
        <w:rPr>
          <w:rStyle w:val="FontStyle40"/>
          <w:sz w:val="32"/>
          <w:szCs w:val="32"/>
        </w:rPr>
        <w:t xml:space="preserve">программы </w:t>
      </w:r>
      <w:r w:rsidRPr="00FA63BA">
        <w:rPr>
          <w:rStyle w:val="FontStyle40"/>
          <w:sz w:val="32"/>
          <w:szCs w:val="32"/>
        </w:rPr>
        <w:t>«Сохранение и реконструкция военно-мемориальных объектов в Орловской области на 2013-2017годы»</w:t>
      </w:r>
      <w:r w:rsidR="001E7DCA" w:rsidRPr="00FA63BA">
        <w:rPr>
          <w:rStyle w:val="FontStyle40"/>
          <w:sz w:val="32"/>
          <w:szCs w:val="32"/>
        </w:rPr>
        <w:t xml:space="preserve"> </w:t>
      </w:r>
    </w:p>
    <w:p w:rsidR="005E07A9" w:rsidRPr="00FA63BA" w:rsidRDefault="008202F4" w:rsidP="00104C9C">
      <w:pPr>
        <w:pStyle w:val="Style21"/>
        <w:widowControl/>
        <w:spacing w:line="317" w:lineRule="exact"/>
        <w:ind w:left="-1843" w:right="-879" w:firstLine="1123"/>
        <w:jc w:val="left"/>
        <w:rPr>
          <w:rStyle w:val="FontStyle38"/>
          <w:sz w:val="32"/>
          <w:szCs w:val="32"/>
          <w:u w:val="single"/>
        </w:rPr>
      </w:pPr>
      <w:r w:rsidRPr="00FA63BA">
        <w:rPr>
          <w:rStyle w:val="FontStyle38"/>
          <w:sz w:val="32"/>
          <w:szCs w:val="32"/>
          <w:u w:val="single"/>
        </w:rPr>
        <w:t xml:space="preserve">Увеличены </w:t>
      </w:r>
      <w:r w:rsidR="001E7DCA" w:rsidRPr="00FA63BA">
        <w:rPr>
          <w:rStyle w:val="FontStyle38"/>
          <w:sz w:val="32"/>
          <w:szCs w:val="32"/>
          <w:u w:val="single"/>
        </w:rPr>
        <w:t xml:space="preserve"> </w:t>
      </w:r>
      <w:r w:rsidR="001E7DCA" w:rsidRPr="00FA63BA">
        <w:rPr>
          <w:rStyle w:val="FontStyle53"/>
          <w:sz w:val="32"/>
          <w:szCs w:val="32"/>
          <w:u w:val="single"/>
        </w:rPr>
        <w:t>субвенции</w:t>
      </w:r>
      <w:r w:rsidR="001E7DCA" w:rsidRPr="00FA63BA">
        <w:rPr>
          <w:rStyle w:val="FontStyle53"/>
          <w:sz w:val="32"/>
          <w:szCs w:val="32"/>
        </w:rPr>
        <w:t xml:space="preserve"> </w:t>
      </w:r>
      <w:r w:rsidR="001E7DCA" w:rsidRPr="00FA63BA">
        <w:rPr>
          <w:rStyle w:val="FontStyle40"/>
          <w:sz w:val="32"/>
          <w:szCs w:val="32"/>
        </w:rPr>
        <w:t xml:space="preserve">на сумму </w:t>
      </w:r>
      <w:r w:rsidRPr="00FA63BA">
        <w:rPr>
          <w:rStyle w:val="FontStyle40"/>
          <w:b/>
          <w:sz w:val="32"/>
          <w:szCs w:val="32"/>
        </w:rPr>
        <w:t>5031,4</w:t>
      </w:r>
      <w:r w:rsidR="00104C9C" w:rsidRPr="00FA63BA">
        <w:rPr>
          <w:rStyle w:val="FontStyle53"/>
          <w:sz w:val="32"/>
          <w:szCs w:val="32"/>
        </w:rPr>
        <w:t xml:space="preserve"> тыс. рублей </w:t>
      </w:r>
      <w:proofErr w:type="gramStart"/>
      <w:r w:rsidR="00104C9C" w:rsidRPr="00FA63BA">
        <w:rPr>
          <w:rStyle w:val="FontStyle53"/>
          <w:sz w:val="32"/>
          <w:szCs w:val="32"/>
        </w:rPr>
        <w:t>-</w:t>
      </w:r>
      <w:r w:rsidR="00104C9C" w:rsidRPr="00FA63BA">
        <w:rPr>
          <w:rStyle w:val="FontStyle53"/>
          <w:b w:val="0"/>
          <w:i w:val="0"/>
          <w:sz w:val="32"/>
          <w:szCs w:val="32"/>
        </w:rPr>
        <w:t>н</w:t>
      </w:r>
      <w:proofErr w:type="gramEnd"/>
      <w:r w:rsidR="00104C9C" w:rsidRPr="00FA63BA">
        <w:rPr>
          <w:rStyle w:val="FontStyle53"/>
          <w:b w:val="0"/>
          <w:i w:val="0"/>
          <w:sz w:val="32"/>
          <w:szCs w:val="32"/>
        </w:rPr>
        <w:t>а обеспечение жильём ветеранам Великой Отечественной войны ( 5 ветеранов).</w:t>
      </w:r>
      <w:r w:rsidR="00104C9C" w:rsidRPr="00FA63BA">
        <w:rPr>
          <w:rStyle w:val="FontStyle53"/>
          <w:sz w:val="32"/>
          <w:szCs w:val="32"/>
        </w:rPr>
        <w:t xml:space="preserve"> </w:t>
      </w:r>
    </w:p>
    <w:p w:rsidR="005E07A9" w:rsidRPr="00FA63BA" w:rsidRDefault="001E7DCA" w:rsidP="00104C9C">
      <w:pPr>
        <w:pStyle w:val="Style21"/>
        <w:widowControl/>
        <w:spacing w:line="317" w:lineRule="exact"/>
        <w:ind w:left="-1843" w:right="-879" w:firstLine="1123"/>
        <w:rPr>
          <w:rStyle w:val="FontStyle40"/>
          <w:sz w:val="32"/>
          <w:szCs w:val="32"/>
        </w:rPr>
      </w:pPr>
      <w:r w:rsidRPr="00FA63BA">
        <w:rPr>
          <w:rStyle w:val="FontStyle38"/>
          <w:sz w:val="32"/>
          <w:szCs w:val="32"/>
          <w:u w:val="single"/>
        </w:rPr>
        <w:t xml:space="preserve">Увеличены </w:t>
      </w:r>
      <w:r w:rsidRPr="00FA63BA">
        <w:rPr>
          <w:rStyle w:val="FontStyle53"/>
          <w:sz w:val="32"/>
          <w:szCs w:val="32"/>
          <w:u w:val="single"/>
        </w:rPr>
        <w:t>межбюджетные трансферты</w:t>
      </w:r>
      <w:r w:rsidRPr="00FA63BA">
        <w:rPr>
          <w:rStyle w:val="FontStyle53"/>
          <w:sz w:val="32"/>
          <w:szCs w:val="32"/>
        </w:rPr>
        <w:t xml:space="preserve"> </w:t>
      </w:r>
      <w:r w:rsidRPr="00FA63BA">
        <w:rPr>
          <w:rStyle w:val="FontStyle40"/>
          <w:sz w:val="32"/>
          <w:szCs w:val="32"/>
        </w:rPr>
        <w:t xml:space="preserve">на сумму </w:t>
      </w:r>
      <w:r w:rsidR="00104C9C" w:rsidRPr="00FA63BA">
        <w:rPr>
          <w:rStyle w:val="FontStyle53"/>
          <w:sz w:val="32"/>
          <w:szCs w:val="32"/>
        </w:rPr>
        <w:t>2253,2</w:t>
      </w:r>
      <w:r w:rsidRPr="00FA63BA">
        <w:rPr>
          <w:rStyle w:val="FontStyle53"/>
          <w:sz w:val="32"/>
          <w:szCs w:val="32"/>
        </w:rPr>
        <w:t xml:space="preserve">тыс. рублей, </w:t>
      </w:r>
      <w:r w:rsidRPr="00FA63BA">
        <w:rPr>
          <w:rStyle w:val="FontStyle40"/>
          <w:sz w:val="32"/>
          <w:szCs w:val="32"/>
        </w:rPr>
        <w:t>в том числе:</w:t>
      </w:r>
    </w:p>
    <w:p w:rsidR="005E07A9" w:rsidRPr="00FA63BA" w:rsidRDefault="00386DB2" w:rsidP="00F779E5">
      <w:pPr>
        <w:pStyle w:val="Style20"/>
        <w:widowControl/>
        <w:tabs>
          <w:tab w:val="left" w:pos="898"/>
        </w:tabs>
        <w:spacing w:line="317" w:lineRule="exact"/>
        <w:ind w:left="-1843" w:right="-879" w:firstLine="0"/>
        <w:jc w:val="both"/>
        <w:rPr>
          <w:rStyle w:val="FontStyle38"/>
          <w:sz w:val="32"/>
          <w:szCs w:val="32"/>
          <w:u w:val="single"/>
        </w:rPr>
      </w:pPr>
      <w:r w:rsidRPr="00FA63BA">
        <w:rPr>
          <w:rStyle w:val="FontStyle40"/>
          <w:sz w:val="32"/>
          <w:szCs w:val="32"/>
        </w:rPr>
        <w:t xml:space="preserve"> </w:t>
      </w:r>
      <w:r w:rsidR="000556BD" w:rsidRPr="00FA63BA">
        <w:rPr>
          <w:rStyle w:val="FontStyle40"/>
          <w:sz w:val="32"/>
          <w:szCs w:val="32"/>
        </w:rPr>
        <w:t xml:space="preserve">- </w:t>
      </w:r>
      <w:r w:rsidRPr="00FA63BA">
        <w:rPr>
          <w:rStyle w:val="FontStyle40"/>
          <w:sz w:val="32"/>
          <w:szCs w:val="32"/>
        </w:rPr>
        <w:t xml:space="preserve">  </w:t>
      </w:r>
      <w:r w:rsidR="000556BD" w:rsidRPr="00FA63BA">
        <w:rPr>
          <w:rStyle w:val="FontStyle40"/>
          <w:sz w:val="32"/>
          <w:szCs w:val="32"/>
        </w:rPr>
        <w:t>сельские поселения перечислили</w:t>
      </w:r>
      <w:r w:rsidR="001E7DCA" w:rsidRPr="00FA63BA">
        <w:rPr>
          <w:rStyle w:val="FontStyle40"/>
          <w:sz w:val="32"/>
          <w:szCs w:val="32"/>
        </w:rPr>
        <w:t xml:space="preserve"> средства  на выполнение полномочий по культуре- </w:t>
      </w:r>
      <w:r w:rsidRPr="00FA63BA">
        <w:rPr>
          <w:rStyle w:val="FontStyle38"/>
          <w:sz w:val="32"/>
          <w:szCs w:val="32"/>
          <w:u w:val="single"/>
        </w:rPr>
        <w:t>671,7</w:t>
      </w:r>
      <w:r w:rsidR="001E7DCA" w:rsidRPr="00FA63BA">
        <w:rPr>
          <w:rStyle w:val="FontStyle38"/>
          <w:sz w:val="32"/>
          <w:szCs w:val="32"/>
          <w:u w:val="single"/>
        </w:rPr>
        <w:t xml:space="preserve"> тыс. рублей,</w:t>
      </w:r>
    </w:p>
    <w:p w:rsidR="005E07A9" w:rsidRPr="00FA63BA" w:rsidRDefault="00386DB2" w:rsidP="00386DB2">
      <w:pPr>
        <w:pStyle w:val="Style20"/>
        <w:widowControl/>
        <w:tabs>
          <w:tab w:val="left" w:pos="898"/>
        </w:tabs>
        <w:spacing w:line="317" w:lineRule="exact"/>
        <w:ind w:left="-1843" w:right="-879" w:firstLine="0"/>
        <w:jc w:val="both"/>
        <w:rPr>
          <w:rStyle w:val="FontStyle38"/>
          <w:sz w:val="32"/>
          <w:szCs w:val="32"/>
          <w:u w:val="single"/>
        </w:rPr>
      </w:pPr>
      <w:r w:rsidRPr="00FA63BA">
        <w:rPr>
          <w:rStyle w:val="FontStyle40"/>
          <w:sz w:val="32"/>
          <w:szCs w:val="32"/>
        </w:rPr>
        <w:t xml:space="preserve"> </w:t>
      </w:r>
      <w:r w:rsidR="000556BD" w:rsidRPr="00FA63BA">
        <w:rPr>
          <w:rStyle w:val="FontStyle40"/>
          <w:sz w:val="32"/>
          <w:szCs w:val="32"/>
        </w:rPr>
        <w:t xml:space="preserve">-  </w:t>
      </w:r>
      <w:r w:rsidR="001E7DCA" w:rsidRPr="00FA63BA">
        <w:rPr>
          <w:rStyle w:val="FontStyle40"/>
          <w:sz w:val="32"/>
          <w:szCs w:val="32"/>
        </w:rPr>
        <w:t xml:space="preserve">на финансовое обеспечение мероприятий по временному социально-бытовому обустройству лиц, временно покинувших территорию Украины и находящихся в пунктах временного размещения- </w:t>
      </w:r>
      <w:r w:rsidR="000556BD" w:rsidRPr="00FA63BA">
        <w:rPr>
          <w:rStyle w:val="FontStyle40"/>
          <w:sz w:val="32"/>
          <w:szCs w:val="32"/>
        </w:rPr>
        <w:t>580,0</w:t>
      </w:r>
      <w:r w:rsidRPr="00FA63BA">
        <w:rPr>
          <w:rStyle w:val="FontStyle38"/>
          <w:sz w:val="32"/>
          <w:szCs w:val="32"/>
          <w:u w:val="single"/>
        </w:rPr>
        <w:t xml:space="preserve"> тыс. рублей;</w:t>
      </w:r>
    </w:p>
    <w:p w:rsidR="00386DB2" w:rsidRPr="00FA63BA" w:rsidRDefault="00386DB2" w:rsidP="00386DB2">
      <w:pPr>
        <w:pStyle w:val="Style20"/>
        <w:widowControl/>
        <w:tabs>
          <w:tab w:val="left" w:pos="898"/>
        </w:tabs>
        <w:spacing w:line="317" w:lineRule="exact"/>
        <w:ind w:left="-1843" w:right="-879" w:firstLine="0"/>
        <w:jc w:val="both"/>
        <w:rPr>
          <w:rStyle w:val="FontStyle38"/>
          <w:i w:val="0"/>
          <w:color w:val="FF0000"/>
          <w:sz w:val="32"/>
          <w:szCs w:val="32"/>
        </w:rPr>
      </w:pPr>
      <w:proofErr w:type="gramStart"/>
      <w:r w:rsidRPr="00FA63BA">
        <w:rPr>
          <w:rStyle w:val="FontStyle38"/>
          <w:i w:val="0"/>
          <w:sz w:val="32"/>
          <w:szCs w:val="32"/>
        </w:rPr>
        <w:t xml:space="preserve">-    прочие межбюджетные трансферты увеличены на </w:t>
      </w:r>
      <w:r w:rsidRPr="00FA63BA">
        <w:rPr>
          <w:rStyle w:val="FontStyle38"/>
          <w:sz w:val="32"/>
          <w:szCs w:val="32"/>
          <w:u w:val="single"/>
        </w:rPr>
        <w:t xml:space="preserve">-1001,5 тыс. рублей </w:t>
      </w:r>
      <w:r w:rsidRPr="00FA63BA">
        <w:rPr>
          <w:rStyle w:val="FontStyle38"/>
          <w:i w:val="0"/>
          <w:sz w:val="32"/>
          <w:szCs w:val="32"/>
        </w:rPr>
        <w:t xml:space="preserve">(исполнение Закона Орловской области от 26 января 2007№655-ОЗ « о наказах избирателей депутатам Орловского областного Совета народных депутатов» в рамках непрограммной части областного бюджета, краткая характеристика наказов изложена в приложении № </w:t>
      </w:r>
      <w:r w:rsidR="005D5558" w:rsidRPr="00FA63BA">
        <w:rPr>
          <w:rStyle w:val="FontStyle38"/>
          <w:i w:val="0"/>
          <w:sz w:val="32"/>
          <w:szCs w:val="32"/>
        </w:rPr>
        <w:t>5.</w:t>
      </w:r>
      <w:proofErr w:type="gramEnd"/>
    </w:p>
    <w:p w:rsidR="005E07A9" w:rsidRPr="00FA63BA" w:rsidRDefault="001E7DCA" w:rsidP="009C144B">
      <w:pPr>
        <w:pStyle w:val="Style15"/>
        <w:widowControl/>
        <w:spacing w:line="317" w:lineRule="exact"/>
        <w:ind w:left="-1843" w:right="-879" w:firstLine="1123"/>
        <w:rPr>
          <w:rStyle w:val="FontStyle40"/>
          <w:sz w:val="32"/>
          <w:szCs w:val="32"/>
        </w:rPr>
      </w:pPr>
      <w:proofErr w:type="gramStart"/>
      <w:r w:rsidRPr="00FA63BA">
        <w:rPr>
          <w:rStyle w:val="FontStyle40"/>
          <w:sz w:val="32"/>
          <w:szCs w:val="32"/>
        </w:rPr>
        <w:t xml:space="preserve">Доходная часть районного бюджета в части показателей по безвозмездным поступлениям от других бюджетов бюджетной системы РФ уточняется в соответствии с поступившим в финансовый отдел администрации </w:t>
      </w:r>
      <w:proofErr w:type="spellStart"/>
      <w:r w:rsidRPr="00FA63BA">
        <w:rPr>
          <w:rStyle w:val="FontStyle40"/>
          <w:sz w:val="32"/>
          <w:szCs w:val="32"/>
        </w:rPr>
        <w:t>Новодеревеньковского</w:t>
      </w:r>
      <w:proofErr w:type="spellEnd"/>
      <w:r w:rsidRPr="00FA63BA">
        <w:rPr>
          <w:rStyle w:val="FontStyle40"/>
          <w:sz w:val="32"/>
          <w:szCs w:val="32"/>
        </w:rPr>
        <w:t xml:space="preserve"> района уведомлений:</w:t>
      </w:r>
      <w:proofErr w:type="gramEnd"/>
      <w:r w:rsidRPr="00FA63BA">
        <w:rPr>
          <w:rStyle w:val="FontStyle40"/>
          <w:sz w:val="32"/>
          <w:szCs w:val="32"/>
        </w:rPr>
        <w:t xml:space="preserve"> Департамента </w:t>
      </w:r>
      <w:r w:rsidR="009C144B" w:rsidRPr="00FA63BA">
        <w:rPr>
          <w:rStyle w:val="FontStyle40"/>
          <w:sz w:val="32"/>
          <w:szCs w:val="32"/>
        </w:rPr>
        <w:t>социальной защиты населения, опеки и попечительства</w:t>
      </w:r>
      <w:r w:rsidRPr="00FA63BA">
        <w:rPr>
          <w:rStyle w:val="FontStyle40"/>
          <w:sz w:val="32"/>
          <w:szCs w:val="32"/>
        </w:rPr>
        <w:t xml:space="preserve"> Орловской области №</w:t>
      </w:r>
      <w:r w:rsidR="009C144B" w:rsidRPr="00FA63BA">
        <w:rPr>
          <w:rStyle w:val="FontStyle40"/>
          <w:sz w:val="32"/>
          <w:szCs w:val="32"/>
        </w:rPr>
        <w:t>16 от 10.02.2015</w:t>
      </w:r>
      <w:r w:rsidRPr="00FA63BA">
        <w:rPr>
          <w:rStyle w:val="FontStyle40"/>
          <w:sz w:val="32"/>
          <w:szCs w:val="32"/>
        </w:rPr>
        <w:t>г</w:t>
      </w:r>
      <w:proofErr w:type="gramStart"/>
      <w:r w:rsidRPr="00FA63BA">
        <w:rPr>
          <w:rStyle w:val="FontStyle40"/>
          <w:sz w:val="32"/>
          <w:szCs w:val="32"/>
        </w:rPr>
        <w:t>.</w:t>
      </w:r>
      <w:r w:rsidR="005C4CAE" w:rsidRPr="00FA63BA">
        <w:rPr>
          <w:rStyle w:val="FontStyle40"/>
          <w:sz w:val="32"/>
          <w:szCs w:val="32"/>
        </w:rPr>
        <w:t>(</w:t>
      </w:r>
      <w:proofErr w:type="gramEnd"/>
      <w:r w:rsidR="005C4CAE" w:rsidRPr="00FA63BA">
        <w:rPr>
          <w:rStyle w:val="FontStyle40"/>
          <w:sz w:val="32"/>
          <w:szCs w:val="32"/>
        </w:rPr>
        <w:t>приложение№1)</w:t>
      </w:r>
      <w:r w:rsidRPr="00FA63BA">
        <w:rPr>
          <w:rStyle w:val="FontStyle40"/>
          <w:sz w:val="32"/>
          <w:szCs w:val="32"/>
        </w:rPr>
        <w:t xml:space="preserve">,  Департамента финансов Орловской области № </w:t>
      </w:r>
      <w:r w:rsidR="005C4CAE" w:rsidRPr="00FA63BA">
        <w:rPr>
          <w:rStyle w:val="FontStyle40"/>
          <w:sz w:val="32"/>
          <w:szCs w:val="32"/>
        </w:rPr>
        <w:t>122</w:t>
      </w:r>
      <w:r w:rsidRPr="00FA63BA">
        <w:rPr>
          <w:rStyle w:val="FontStyle40"/>
          <w:sz w:val="32"/>
          <w:szCs w:val="32"/>
        </w:rPr>
        <w:t xml:space="preserve"> о</w:t>
      </w:r>
      <w:r w:rsidR="005C4CAE" w:rsidRPr="00FA63BA">
        <w:rPr>
          <w:rStyle w:val="FontStyle40"/>
          <w:sz w:val="32"/>
          <w:szCs w:val="32"/>
        </w:rPr>
        <w:t>т</w:t>
      </w:r>
      <w:r w:rsidRPr="00FA63BA">
        <w:rPr>
          <w:rStyle w:val="FontStyle40"/>
          <w:sz w:val="32"/>
          <w:szCs w:val="32"/>
        </w:rPr>
        <w:t xml:space="preserve"> </w:t>
      </w:r>
      <w:r w:rsidR="005C4CAE" w:rsidRPr="00FA63BA">
        <w:rPr>
          <w:rStyle w:val="FontStyle40"/>
          <w:sz w:val="32"/>
          <w:szCs w:val="32"/>
        </w:rPr>
        <w:t>20.03.2015</w:t>
      </w:r>
      <w:r w:rsidRPr="00FA63BA">
        <w:rPr>
          <w:rStyle w:val="FontStyle40"/>
          <w:sz w:val="32"/>
          <w:szCs w:val="32"/>
        </w:rPr>
        <w:t>г.</w:t>
      </w:r>
      <w:r w:rsidR="005C4CAE" w:rsidRPr="00FA63BA">
        <w:rPr>
          <w:rStyle w:val="FontStyle40"/>
          <w:sz w:val="32"/>
          <w:szCs w:val="32"/>
        </w:rPr>
        <w:t xml:space="preserve"> (приложение№2), Д</w:t>
      </w:r>
      <w:r w:rsidRPr="00FA63BA">
        <w:rPr>
          <w:rStyle w:val="FontStyle40"/>
          <w:sz w:val="32"/>
          <w:szCs w:val="32"/>
        </w:rPr>
        <w:t>епартамента строительства, транспорта и жилищно-комм</w:t>
      </w:r>
      <w:r w:rsidR="00F241C8" w:rsidRPr="00FA63BA">
        <w:rPr>
          <w:rStyle w:val="FontStyle40"/>
          <w:sz w:val="32"/>
          <w:szCs w:val="32"/>
        </w:rPr>
        <w:t>унального     хозяйст</w:t>
      </w:r>
      <w:r w:rsidR="005C4CAE" w:rsidRPr="00FA63BA">
        <w:rPr>
          <w:rStyle w:val="FontStyle40"/>
          <w:sz w:val="32"/>
          <w:szCs w:val="32"/>
        </w:rPr>
        <w:t>ва     №18     от 23</w:t>
      </w:r>
      <w:r w:rsidR="00F241C8" w:rsidRPr="00FA63BA">
        <w:rPr>
          <w:rStyle w:val="FontStyle40"/>
          <w:sz w:val="32"/>
          <w:szCs w:val="32"/>
        </w:rPr>
        <w:t>.03.2015</w:t>
      </w:r>
      <w:r w:rsidRPr="00FA63BA">
        <w:rPr>
          <w:rStyle w:val="FontStyle40"/>
          <w:sz w:val="32"/>
          <w:szCs w:val="32"/>
        </w:rPr>
        <w:t>г.</w:t>
      </w:r>
      <w:r w:rsidR="005C4CAE" w:rsidRPr="00FA63BA">
        <w:rPr>
          <w:rStyle w:val="FontStyle40"/>
          <w:sz w:val="32"/>
          <w:szCs w:val="32"/>
        </w:rPr>
        <w:t xml:space="preserve"> (приложение№3)</w:t>
      </w:r>
      <w:r w:rsidRPr="00FA63BA">
        <w:rPr>
          <w:rStyle w:val="FontStyle40"/>
          <w:sz w:val="32"/>
          <w:szCs w:val="32"/>
        </w:rPr>
        <w:t xml:space="preserve">, Управления </w:t>
      </w:r>
      <w:r w:rsidR="00F241C8" w:rsidRPr="00FA63BA">
        <w:rPr>
          <w:rStyle w:val="FontStyle40"/>
          <w:sz w:val="32"/>
          <w:szCs w:val="32"/>
        </w:rPr>
        <w:t xml:space="preserve"> культуры и архивного дела Орловской области № 19-ЛБО/009 от 31.03.2015</w:t>
      </w:r>
      <w:r w:rsidRPr="00FA63BA">
        <w:rPr>
          <w:rStyle w:val="FontStyle40"/>
          <w:sz w:val="32"/>
          <w:szCs w:val="32"/>
        </w:rPr>
        <w:t>г.</w:t>
      </w:r>
      <w:r w:rsidR="006A2ADA" w:rsidRPr="00FA63BA">
        <w:rPr>
          <w:rStyle w:val="FontStyle40"/>
          <w:sz w:val="32"/>
          <w:szCs w:val="32"/>
        </w:rPr>
        <w:t xml:space="preserve"> (приложение №4).</w:t>
      </w:r>
    </w:p>
    <w:p w:rsidR="005E07A9" w:rsidRPr="00FA63BA" w:rsidRDefault="001E7DCA" w:rsidP="00F779E5">
      <w:pPr>
        <w:pStyle w:val="Style9"/>
        <w:widowControl/>
        <w:spacing w:line="317" w:lineRule="exact"/>
        <w:ind w:left="-1843" w:right="-879"/>
        <w:jc w:val="center"/>
        <w:rPr>
          <w:rStyle w:val="FontStyle53"/>
          <w:sz w:val="32"/>
          <w:szCs w:val="32"/>
          <w:u w:val="single"/>
        </w:rPr>
      </w:pPr>
      <w:r w:rsidRPr="00FA63BA">
        <w:rPr>
          <w:rStyle w:val="FontStyle53"/>
          <w:sz w:val="32"/>
          <w:szCs w:val="32"/>
          <w:u w:val="single"/>
        </w:rPr>
        <w:t>Расходы районного бюджета</w:t>
      </w:r>
    </w:p>
    <w:p w:rsidR="005E07A9" w:rsidRPr="00FA63BA" w:rsidRDefault="001E7DCA" w:rsidP="00A97F6B">
      <w:pPr>
        <w:pStyle w:val="Style5"/>
        <w:widowControl/>
        <w:spacing w:line="317" w:lineRule="exact"/>
        <w:ind w:left="-1843" w:right="-879" w:firstLine="1123"/>
        <w:rPr>
          <w:rStyle w:val="FontStyle40"/>
          <w:sz w:val="32"/>
          <w:szCs w:val="32"/>
        </w:rPr>
      </w:pPr>
      <w:r w:rsidRPr="00FA63BA">
        <w:rPr>
          <w:rStyle w:val="FontStyle40"/>
          <w:sz w:val="32"/>
          <w:szCs w:val="32"/>
        </w:rPr>
        <w:t xml:space="preserve">Проектом решения предлагается уточнить прогнозные показатели </w:t>
      </w:r>
      <w:r w:rsidR="005C6C51" w:rsidRPr="00FA63BA">
        <w:rPr>
          <w:rStyle w:val="FontStyle40"/>
          <w:sz w:val="32"/>
          <w:szCs w:val="32"/>
        </w:rPr>
        <w:t>расходной части бюджета на 2015г</w:t>
      </w:r>
      <w:r w:rsidRPr="00FA63BA">
        <w:rPr>
          <w:rStyle w:val="FontStyle40"/>
          <w:sz w:val="32"/>
          <w:szCs w:val="32"/>
        </w:rPr>
        <w:t>од и увели</w:t>
      </w:r>
      <w:r w:rsidR="005C6C51" w:rsidRPr="00FA63BA">
        <w:rPr>
          <w:rStyle w:val="FontStyle40"/>
          <w:sz w:val="32"/>
          <w:szCs w:val="32"/>
        </w:rPr>
        <w:t>чить общий объём расходов на 4,5</w:t>
      </w:r>
      <w:r w:rsidRPr="00FA63BA">
        <w:rPr>
          <w:rStyle w:val="FontStyle40"/>
          <w:sz w:val="32"/>
          <w:szCs w:val="32"/>
        </w:rPr>
        <w:t xml:space="preserve">% или </w:t>
      </w:r>
      <w:r w:rsidR="005C6C51" w:rsidRPr="00FA63BA">
        <w:rPr>
          <w:rStyle w:val="FontStyle53"/>
          <w:sz w:val="32"/>
          <w:szCs w:val="32"/>
          <w:u w:val="single"/>
        </w:rPr>
        <w:t>7939,6</w:t>
      </w:r>
      <w:r w:rsidRPr="00FA63BA">
        <w:rPr>
          <w:rStyle w:val="FontStyle53"/>
          <w:sz w:val="32"/>
          <w:szCs w:val="32"/>
          <w:u w:val="single"/>
        </w:rPr>
        <w:t xml:space="preserve"> тыс. </w:t>
      </w:r>
      <w:r w:rsidRPr="00FA63BA">
        <w:rPr>
          <w:rStyle w:val="FontStyle40"/>
          <w:sz w:val="32"/>
          <w:szCs w:val="32"/>
          <w:u w:val="single"/>
        </w:rPr>
        <w:t>руб</w:t>
      </w:r>
      <w:r w:rsidRPr="00FA63BA">
        <w:rPr>
          <w:rStyle w:val="FontStyle40"/>
          <w:sz w:val="32"/>
          <w:szCs w:val="32"/>
        </w:rPr>
        <w:t>лей. Планов</w:t>
      </w:r>
      <w:r w:rsidR="005C6C51" w:rsidRPr="00FA63BA">
        <w:rPr>
          <w:rStyle w:val="FontStyle40"/>
          <w:sz w:val="32"/>
          <w:szCs w:val="32"/>
        </w:rPr>
        <w:t>ые показатели по расходам в 2015году должны составить 185775,2</w:t>
      </w:r>
      <w:r w:rsidRPr="00FA63BA">
        <w:rPr>
          <w:rStyle w:val="FontStyle40"/>
          <w:sz w:val="32"/>
          <w:szCs w:val="32"/>
        </w:rPr>
        <w:t>тыс</w:t>
      </w:r>
      <w:proofErr w:type="gramStart"/>
      <w:r w:rsidRPr="00FA63BA">
        <w:rPr>
          <w:rStyle w:val="FontStyle40"/>
          <w:sz w:val="32"/>
          <w:szCs w:val="32"/>
        </w:rPr>
        <w:t>.р</w:t>
      </w:r>
      <w:proofErr w:type="gramEnd"/>
      <w:r w:rsidRPr="00FA63BA">
        <w:rPr>
          <w:rStyle w:val="FontStyle40"/>
          <w:sz w:val="32"/>
          <w:szCs w:val="32"/>
        </w:rPr>
        <w:t>ублей.</w:t>
      </w:r>
    </w:p>
    <w:p w:rsidR="005E07A9" w:rsidRPr="00FA63BA" w:rsidRDefault="001E7DCA" w:rsidP="00F779E5">
      <w:pPr>
        <w:pStyle w:val="Style5"/>
        <w:widowControl/>
        <w:spacing w:line="312" w:lineRule="exact"/>
        <w:ind w:left="-1843" w:right="-879" w:firstLine="0"/>
        <w:jc w:val="left"/>
        <w:rPr>
          <w:rStyle w:val="FontStyle40"/>
          <w:sz w:val="32"/>
          <w:szCs w:val="32"/>
        </w:rPr>
      </w:pPr>
      <w:r w:rsidRPr="00FA63BA">
        <w:rPr>
          <w:rStyle w:val="FontStyle40"/>
          <w:sz w:val="32"/>
          <w:szCs w:val="32"/>
        </w:rPr>
        <w:t>Изменения плановых показателей</w:t>
      </w:r>
      <w:r w:rsidR="005C6C51" w:rsidRPr="00FA63BA">
        <w:rPr>
          <w:rStyle w:val="FontStyle40"/>
          <w:sz w:val="32"/>
          <w:szCs w:val="32"/>
        </w:rPr>
        <w:t xml:space="preserve"> расходной части бюджета на 2015</w:t>
      </w:r>
      <w:r w:rsidRPr="00FA63BA">
        <w:rPr>
          <w:rStyle w:val="FontStyle40"/>
          <w:sz w:val="32"/>
          <w:szCs w:val="32"/>
        </w:rPr>
        <w:t>год по направлениям финансовых ресурсов представлено следующим образом:</w:t>
      </w:r>
    </w:p>
    <w:p w:rsidR="008923D1" w:rsidRDefault="008923D1" w:rsidP="00F779E5">
      <w:pPr>
        <w:pStyle w:val="Style5"/>
        <w:widowControl/>
        <w:spacing w:line="312" w:lineRule="exact"/>
        <w:ind w:left="-1843" w:right="-879" w:firstLine="0"/>
        <w:jc w:val="left"/>
        <w:rPr>
          <w:rStyle w:val="FontStyle40"/>
          <w:sz w:val="28"/>
          <w:szCs w:val="28"/>
        </w:rPr>
      </w:pPr>
    </w:p>
    <w:tbl>
      <w:tblPr>
        <w:tblStyle w:val="a5"/>
        <w:tblW w:w="6134" w:type="pct"/>
        <w:tblInd w:w="-1735" w:type="dxa"/>
        <w:tblLook w:val="04A0" w:firstRow="1" w:lastRow="0" w:firstColumn="1" w:lastColumn="0" w:noHBand="0" w:noVBand="1"/>
      </w:tblPr>
      <w:tblGrid>
        <w:gridCol w:w="7372"/>
        <w:gridCol w:w="2694"/>
        <w:gridCol w:w="2268"/>
        <w:gridCol w:w="1843"/>
      </w:tblGrid>
      <w:tr w:rsidR="00501F9E" w:rsidTr="00E63146">
        <w:trPr>
          <w:trHeight w:val="148"/>
        </w:trPr>
        <w:tc>
          <w:tcPr>
            <w:tcW w:w="2600" w:type="pct"/>
          </w:tcPr>
          <w:p w:rsidR="008923D1" w:rsidRDefault="008923D1" w:rsidP="00501F9E">
            <w:pPr>
              <w:pStyle w:val="Style5"/>
              <w:widowControl/>
              <w:spacing w:line="312" w:lineRule="exact"/>
              <w:ind w:left="-249" w:right="-879" w:hanging="142"/>
              <w:jc w:val="left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950" w:type="pct"/>
          </w:tcPr>
          <w:p w:rsidR="008923D1" w:rsidRDefault="008923D1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r>
              <w:rPr>
                <w:rStyle w:val="FontStyle40"/>
                <w:b/>
                <w:i/>
                <w:sz w:val="22"/>
                <w:szCs w:val="22"/>
              </w:rPr>
              <w:t>Утверждено решением</w:t>
            </w:r>
          </w:p>
          <w:p w:rsidR="008923D1" w:rsidRDefault="008923D1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r>
              <w:rPr>
                <w:rStyle w:val="FontStyle40"/>
                <w:b/>
                <w:i/>
                <w:sz w:val="22"/>
                <w:szCs w:val="22"/>
              </w:rPr>
              <w:t xml:space="preserve">о бюджете на 2015год </w:t>
            </w:r>
            <w:proofErr w:type="gramStart"/>
            <w:r>
              <w:rPr>
                <w:rStyle w:val="FontStyle40"/>
                <w:b/>
                <w:i/>
                <w:sz w:val="22"/>
                <w:szCs w:val="22"/>
              </w:rPr>
              <w:t>от</w:t>
            </w:r>
            <w:proofErr w:type="gramEnd"/>
          </w:p>
          <w:p w:rsidR="008923D1" w:rsidRPr="008923D1" w:rsidRDefault="008923D1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r>
              <w:rPr>
                <w:rStyle w:val="FontStyle40"/>
                <w:b/>
                <w:i/>
                <w:sz w:val="22"/>
                <w:szCs w:val="22"/>
              </w:rPr>
              <w:t xml:space="preserve">9 декабря 2014 № 29/1-РС </w:t>
            </w:r>
          </w:p>
        </w:tc>
        <w:tc>
          <w:tcPr>
            <w:tcW w:w="800" w:type="pct"/>
          </w:tcPr>
          <w:p w:rsidR="008923D1" w:rsidRDefault="008923D1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r w:rsidRPr="008923D1">
              <w:rPr>
                <w:rStyle w:val="FontStyle40"/>
                <w:b/>
                <w:i/>
                <w:sz w:val="22"/>
                <w:szCs w:val="22"/>
              </w:rPr>
              <w:t>С учётом изменений</w:t>
            </w:r>
          </w:p>
          <w:p w:rsidR="008923D1" w:rsidRDefault="008923D1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r>
              <w:rPr>
                <w:rStyle w:val="FontStyle40"/>
                <w:b/>
                <w:i/>
                <w:sz w:val="22"/>
                <w:szCs w:val="22"/>
              </w:rPr>
              <w:t>согласно</w:t>
            </w:r>
          </w:p>
          <w:p w:rsidR="008923D1" w:rsidRDefault="008923D1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proofErr w:type="gramStart"/>
            <w:r>
              <w:rPr>
                <w:rStyle w:val="FontStyle40"/>
                <w:b/>
                <w:i/>
                <w:sz w:val="22"/>
                <w:szCs w:val="22"/>
              </w:rPr>
              <w:t>представленному</w:t>
            </w:r>
            <w:proofErr w:type="gramEnd"/>
          </w:p>
          <w:p w:rsidR="008923D1" w:rsidRPr="008923D1" w:rsidRDefault="008923D1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r>
              <w:rPr>
                <w:rStyle w:val="FontStyle40"/>
                <w:b/>
                <w:i/>
                <w:sz w:val="22"/>
                <w:szCs w:val="22"/>
              </w:rPr>
              <w:t>проекту</w:t>
            </w:r>
          </w:p>
        </w:tc>
        <w:tc>
          <w:tcPr>
            <w:tcW w:w="650" w:type="pct"/>
          </w:tcPr>
          <w:p w:rsidR="008923D1" w:rsidRPr="008923D1" w:rsidRDefault="008923D1" w:rsidP="008923D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r w:rsidRPr="008923D1">
              <w:rPr>
                <w:rStyle w:val="FontStyle40"/>
                <w:b/>
                <w:i/>
                <w:sz w:val="22"/>
                <w:szCs w:val="22"/>
              </w:rPr>
              <w:t>Отклонение</w:t>
            </w:r>
          </w:p>
          <w:p w:rsidR="008923D1" w:rsidRDefault="008923D1" w:rsidP="008923D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r w:rsidRPr="008923D1">
              <w:rPr>
                <w:rStyle w:val="FontStyle40"/>
                <w:b/>
                <w:i/>
                <w:sz w:val="22"/>
                <w:szCs w:val="22"/>
              </w:rPr>
              <w:t>+</w:t>
            </w:r>
          </w:p>
          <w:p w:rsidR="008923D1" w:rsidRDefault="008923D1" w:rsidP="008923D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b/>
                <w:i/>
                <w:sz w:val="22"/>
                <w:szCs w:val="22"/>
              </w:rPr>
              <w:t>_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8D067B" w:rsidRDefault="008D067B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4"/>
                <w:szCs w:val="24"/>
              </w:rPr>
            </w:pPr>
            <w:r w:rsidRPr="008D067B">
              <w:rPr>
                <w:rStyle w:val="FontStyle40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0" w:type="pct"/>
          </w:tcPr>
          <w:p w:rsidR="008923D1" w:rsidRPr="00E25E8B" w:rsidRDefault="00E25E8B" w:rsidP="00907B9E">
            <w:pPr>
              <w:pStyle w:val="Style5"/>
              <w:widowControl/>
              <w:spacing w:line="312" w:lineRule="exact"/>
              <w:ind w:right="-879" w:firstLine="0"/>
              <w:jc w:val="center"/>
              <w:rPr>
                <w:rStyle w:val="FontStyle40"/>
                <w:b/>
                <w:sz w:val="28"/>
                <w:szCs w:val="28"/>
              </w:rPr>
            </w:pPr>
            <w:r w:rsidRPr="00E25E8B">
              <w:rPr>
                <w:rStyle w:val="FontStyle40"/>
                <w:b/>
                <w:sz w:val="28"/>
                <w:szCs w:val="28"/>
              </w:rPr>
              <w:t>20061,1</w:t>
            </w:r>
          </w:p>
        </w:tc>
        <w:tc>
          <w:tcPr>
            <w:tcW w:w="800" w:type="pct"/>
          </w:tcPr>
          <w:p w:rsidR="008923D1" w:rsidRPr="00E25E8B" w:rsidRDefault="00E25E8B" w:rsidP="00907B9E">
            <w:pPr>
              <w:pStyle w:val="Style5"/>
              <w:widowControl/>
              <w:spacing w:line="312" w:lineRule="exact"/>
              <w:ind w:right="-879" w:firstLine="0"/>
              <w:jc w:val="center"/>
              <w:rPr>
                <w:rStyle w:val="FontStyle40"/>
                <w:b/>
                <w:sz w:val="28"/>
                <w:szCs w:val="28"/>
              </w:rPr>
            </w:pPr>
            <w:r w:rsidRPr="00E25E8B">
              <w:rPr>
                <w:rStyle w:val="FontStyle40"/>
                <w:b/>
                <w:sz w:val="28"/>
                <w:szCs w:val="28"/>
              </w:rPr>
              <w:t>20313,1</w:t>
            </w:r>
          </w:p>
        </w:tc>
        <w:tc>
          <w:tcPr>
            <w:tcW w:w="650" w:type="pct"/>
          </w:tcPr>
          <w:p w:rsidR="008923D1" w:rsidRPr="00E25E8B" w:rsidRDefault="00E25E8B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E25E8B">
              <w:rPr>
                <w:rStyle w:val="FontStyle40"/>
                <w:b/>
                <w:sz w:val="28"/>
                <w:szCs w:val="28"/>
              </w:rPr>
              <w:t>+252,0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731C9C" w:rsidRDefault="00731C9C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 w:rsidRPr="00731C9C">
              <w:rPr>
                <w:rStyle w:val="FontStyle40"/>
                <w:sz w:val="22"/>
                <w:szCs w:val="22"/>
              </w:rPr>
              <w:t>Функционирование высшего должностного лица</w:t>
            </w:r>
          </w:p>
          <w:p w:rsidR="00731C9C" w:rsidRPr="00731C9C" w:rsidRDefault="00731C9C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 w:rsidRPr="00731C9C">
              <w:rPr>
                <w:rStyle w:val="FontStyle40"/>
                <w:sz w:val="22"/>
                <w:szCs w:val="22"/>
              </w:rPr>
              <w:t>субъекта РФ и муниципального образования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964,0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964,0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E63146" w:rsidRDefault="00731C9C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</w:p>
          <w:p w:rsidR="00731C9C" w:rsidRDefault="00731C9C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государственной власти и представительных органов </w:t>
            </w:r>
          </w:p>
          <w:p w:rsidR="008923D1" w:rsidRPr="00731C9C" w:rsidRDefault="00731C9C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444,0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444,0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731C9C" w:rsidRDefault="00731C9C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Функционирование Правительства РФ, высших исполнительных</w:t>
            </w:r>
          </w:p>
          <w:p w:rsidR="00731C9C" w:rsidRDefault="00731C9C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 органов государственной власти субъектов РФ, </w:t>
            </w:r>
          </w:p>
          <w:p w:rsidR="008923D1" w:rsidRPr="00731C9C" w:rsidRDefault="00731C9C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местных администраций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13643,0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13315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-328,0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731C9C" w:rsidRDefault="00731C9C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Обеспечение деятельности </w:t>
            </w:r>
            <w:proofErr w:type="gramStart"/>
            <w:r>
              <w:rPr>
                <w:rStyle w:val="FontStyle40"/>
                <w:sz w:val="22"/>
                <w:szCs w:val="22"/>
              </w:rPr>
              <w:t>финансовых</w:t>
            </w:r>
            <w:proofErr w:type="gramEnd"/>
            <w:r>
              <w:rPr>
                <w:rStyle w:val="FontStyle40"/>
                <w:sz w:val="22"/>
                <w:szCs w:val="22"/>
              </w:rPr>
              <w:t xml:space="preserve">, налоговых и </w:t>
            </w:r>
          </w:p>
          <w:p w:rsidR="00731C9C" w:rsidRDefault="00731C9C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таможенных органов и органов </w:t>
            </w:r>
            <w:proofErr w:type="gramStart"/>
            <w:r>
              <w:rPr>
                <w:rStyle w:val="FontStyle40"/>
                <w:sz w:val="22"/>
                <w:szCs w:val="22"/>
              </w:rPr>
              <w:t>финансового</w:t>
            </w:r>
            <w:proofErr w:type="gramEnd"/>
          </w:p>
          <w:p w:rsidR="008923D1" w:rsidRPr="00731C9C" w:rsidRDefault="00731C9C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 (финансово-бюджетного) контроля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3082,0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3082,0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731C9C" w:rsidRDefault="00731C9C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Резервный фонд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500,0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500,0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3009C5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Финансовое обеспечение мероприятий по </w:t>
            </w:r>
            <w:proofErr w:type="gramStart"/>
            <w:r>
              <w:rPr>
                <w:rStyle w:val="FontStyle40"/>
                <w:sz w:val="22"/>
                <w:szCs w:val="22"/>
              </w:rPr>
              <w:t>временному</w:t>
            </w:r>
            <w:proofErr w:type="gramEnd"/>
            <w:r>
              <w:rPr>
                <w:rStyle w:val="FontStyle40"/>
                <w:sz w:val="22"/>
                <w:szCs w:val="22"/>
              </w:rPr>
              <w:t xml:space="preserve"> </w:t>
            </w:r>
          </w:p>
          <w:p w:rsidR="003009C5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социально-бытовому обустройству лиц, временно покинувших </w:t>
            </w:r>
          </w:p>
          <w:p w:rsidR="008923D1" w:rsidRPr="00731C9C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территорию Украины</w:t>
            </w:r>
          </w:p>
        </w:tc>
        <w:tc>
          <w:tcPr>
            <w:tcW w:w="9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580,0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+580,0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731C9C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 w:rsidRPr="00227788">
              <w:rPr>
                <w:rStyle w:val="FontStyle40"/>
                <w:sz w:val="28"/>
                <w:szCs w:val="28"/>
              </w:rPr>
              <w:t>1428,1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1428,1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3009C5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 w:rsidRPr="003009C5">
              <w:rPr>
                <w:rStyle w:val="FontStyle40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50" w:type="pct"/>
          </w:tcPr>
          <w:p w:rsidR="008923D1" w:rsidRPr="00677197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677197">
              <w:rPr>
                <w:rStyle w:val="FontStyle40"/>
                <w:b/>
                <w:sz w:val="28"/>
                <w:szCs w:val="28"/>
              </w:rPr>
              <w:t>676,2</w:t>
            </w:r>
          </w:p>
        </w:tc>
        <w:tc>
          <w:tcPr>
            <w:tcW w:w="800" w:type="pct"/>
          </w:tcPr>
          <w:p w:rsidR="008923D1" w:rsidRPr="00677197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676,2</w:t>
            </w:r>
          </w:p>
        </w:tc>
        <w:tc>
          <w:tcPr>
            <w:tcW w:w="650" w:type="pct"/>
          </w:tcPr>
          <w:p w:rsidR="008923D1" w:rsidRPr="00677197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3009C5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676,2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676,2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3009C5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50" w:type="pct"/>
          </w:tcPr>
          <w:p w:rsidR="008923D1" w:rsidRPr="00677197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677197">
              <w:rPr>
                <w:rStyle w:val="FontStyle40"/>
                <w:b/>
                <w:sz w:val="28"/>
                <w:szCs w:val="28"/>
              </w:rPr>
              <w:t>3469,0</w:t>
            </w:r>
          </w:p>
        </w:tc>
        <w:tc>
          <w:tcPr>
            <w:tcW w:w="800" w:type="pct"/>
          </w:tcPr>
          <w:p w:rsidR="008923D1" w:rsidRPr="00677197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3469,0</w:t>
            </w:r>
          </w:p>
        </w:tc>
        <w:tc>
          <w:tcPr>
            <w:tcW w:w="650" w:type="pct"/>
          </w:tcPr>
          <w:p w:rsidR="008923D1" w:rsidRPr="00677197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731C9C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Транспорт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1172,0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1172,0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731C9C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Дорожное хозяйство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2157,0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2157,0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731C9C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140,0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140,0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3009C5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0" w:type="pct"/>
          </w:tcPr>
          <w:p w:rsidR="008923D1" w:rsidRPr="00677197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500,0</w:t>
            </w:r>
          </w:p>
        </w:tc>
        <w:tc>
          <w:tcPr>
            <w:tcW w:w="800" w:type="pct"/>
          </w:tcPr>
          <w:p w:rsidR="008923D1" w:rsidRPr="00677197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500,0</w:t>
            </w:r>
          </w:p>
        </w:tc>
        <w:tc>
          <w:tcPr>
            <w:tcW w:w="650" w:type="pct"/>
          </w:tcPr>
          <w:p w:rsidR="008923D1" w:rsidRPr="00677197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731C9C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Жилищное хозяйство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100,0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100,0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731C9C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400,0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400,0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3009C5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950" w:type="pct"/>
          </w:tcPr>
          <w:p w:rsidR="008923D1" w:rsidRPr="00677197" w:rsidRDefault="00E25E8B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677197">
              <w:rPr>
                <w:rStyle w:val="FontStyle40"/>
                <w:b/>
                <w:sz w:val="28"/>
                <w:szCs w:val="28"/>
              </w:rPr>
              <w:t>13</w:t>
            </w:r>
            <w:r w:rsidR="00227788">
              <w:rPr>
                <w:rStyle w:val="FontStyle40"/>
                <w:b/>
                <w:sz w:val="28"/>
                <w:szCs w:val="28"/>
              </w:rPr>
              <w:t>00</w:t>
            </w:r>
            <w:r w:rsidRPr="00677197">
              <w:rPr>
                <w:rStyle w:val="FontStyle40"/>
                <w:b/>
                <w:sz w:val="28"/>
                <w:szCs w:val="28"/>
              </w:rPr>
              <w:t>07,3</w:t>
            </w:r>
          </w:p>
        </w:tc>
        <w:tc>
          <w:tcPr>
            <w:tcW w:w="800" w:type="pct"/>
          </w:tcPr>
          <w:p w:rsidR="008923D1" w:rsidRPr="00677197" w:rsidRDefault="00E25E8B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677197">
              <w:rPr>
                <w:rStyle w:val="FontStyle40"/>
                <w:b/>
                <w:sz w:val="28"/>
                <w:szCs w:val="28"/>
              </w:rPr>
              <w:t>130253,8</w:t>
            </w:r>
          </w:p>
        </w:tc>
        <w:tc>
          <w:tcPr>
            <w:tcW w:w="650" w:type="pct"/>
          </w:tcPr>
          <w:p w:rsidR="008923D1" w:rsidRPr="00677197" w:rsidRDefault="00E25E8B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677197">
              <w:rPr>
                <w:rStyle w:val="FontStyle40"/>
                <w:b/>
                <w:sz w:val="28"/>
                <w:szCs w:val="28"/>
              </w:rPr>
              <w:t>+246,5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731C9C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24725,0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24725,0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731C9C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Общее образование</w:t>
            </w:r>
          </w:p>
        </w:tc>
        <w:tc>
          <w:tcPr>
            <w:tcW w:w="950" w:type="pct"/>
          </w:tcPr>
          <w:p w:rsidR="008923D1" w:rsidRDefault="00E25E8B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99721,6</w:t>
            </w:r>
          </w:p>
        </w:tc>
        <w:tc>
          <w:tcPr>
            <w:tcW w:w="800" w:type="pct"/>
          </w:tcPr>
          <w:p w:rsidR="008923D1" w:rsidRDefault="00E25E8B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99968,1</w:t>
            </w:r>
          </w:p>
        </w:tc>
        <w:tc>
          <w:tcPr>
            <w:tcW w:w="650" w:type="pct"/>
          </w:tcPr>
          <w:p w:rsidR="008923D1" w:rsidRDefault="00E25E8B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+246,5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731C9C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887,7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887,7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148"/>
        </w:trPr>
        <w:tc>
          <w:tcPr>
            <w:tcW w:w="2600" w:type="pct"/>
          </w:tcPr>
          <w:p w:rsidR="008923D1" w:rsidRPr="00731C9C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4673,0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4673,0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327"/>
        </w:trPr>
        <w:tc>
          <w:tcPr>
            <w:tcW w:w="2600" w:type="pct"/>
          </w:tcPr>
          <w:p w:rsidR="008923D1" w:rsidRPr="003009C5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50" w:type="pct"/>
          </w:tcPr>
          <w:p w:rsidR="008923D1" w:rsidRPr="00677197" w:rsidRDefault="00E25E8B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677197">
              <w:rPr>
                <w:rStyle w:val="FontStyle40"/>
                <w:b/>
                <w:sz w:val="28"/>
                <w:szCs w:val="28"/>
              </w:rPr>
              <w:t>4000</w:t>
            </w:r>
            <w:r w:rsidR="00677197">
              <w:rPr>
                <w:rStyle w:val="FontStyle40"/>
                <w:b/>
                <w:sz w:val="28"/>
                <w:szCs w:val="28"/>
              </w:rPr>
              <w:t>,0</w:t>
            </w:r>
          </w:p>
        </w:tc>
        <w:tc>
          <w:tcPr>
            <w:tcW w:w="800" w:type="pct"/>
          </w:tcPr>
          <w:p w:rsidR="008923D1" w:rsidRPr="00677197" w:rsidRDefault="00E25E8B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677197">
              <w:rPr>
                <w:rStyle w:val="FontStyle40"/>
                <w:b/>
                <w:sz w:val="28"/>
                <w:szCs w:val="28"/>
              </w:rPr>
              <w:t>6524,7</w:t>
            </w:r>
          </w:p>
        </w:tc>
        <w:tc>
          <w:tcPr>
            <w:tcW w:w="650" w:type="pct"/>
          </w:tcPr>
          <w:p w:rsidR="008923D1" w:rsidRPr="00677197" w:rsidRDefault="00E25E8B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677197">
              <w:rPr>
                <w:rStyle w:val="FontStyle40"/>
                <w:b/>
                <w:sz w:val="28"/>
                <w:szCs w:val="28"/>
              </w:rPr>
              <w:t>+2524,7</w:t>
            </w:r>
          </w:p>
        </w:tc>
      </w:tr>
      <w:tr w:rsidR="00501F9E" w:rsidTr="00E63146">
        <w:trPr>
          <w:trHeight w:val="308"/>
        </w:trPr>
        <w:tc>
          <w:tcPr>
            <w:tcW w:w="2600" w:type="pct"/>
          </w:tcPr>
          <w:p w:rsidR="008923D1" w:rsidRPr="00731C9C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Культура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4000,0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6524,7</w:t>
            </w:r>
          </w:p>
        </w:tc>
        <w:tc>
          <w:tcPr>
            <w:tcW w:w="65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+2524,7</w:t>
            </w:r>
          </w:p>
        </w:tc>
      </w:tr>
      <w:tr w:rsidR="00501F9E" w:rsidTr="00E63146">
        <w:trPr>
          <w:trHeight w:val="308"/>
        </w:trPr>
        <w:tc>
          <w:tcPr>
            <w:tcW w:w="2600" w:type="pct"/>
          </w:tcPr>
          <w:p w:rsidR="008923D1" w:rsidRPr="003009C5" w:rsidRDefault="003009C5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 w:rsidRPr="003009C5">
              <w:rPr>
                <w:rStyle w:val="FontStyle40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50" w:type="pct"/>
          </w:tcPr>
          <w:p w:rsidR="008923D1" w:rsidRPr="00677197" w:rsidRDefault="00E25E8B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677197">
              <w:rPr>
                <w:rStyle w:val="FontStyle40"/>
                <w:b/>
                <w:sz w:val="28"/>
                <w:szCs w:val="28"/>
              </w:rPr>
              <w:t>13995,0</w:t>
            </w:r>
          </w:p>
        </w:tc>
        <w:tc>
          <w:tcPr>
            <w:tcW w:w="800" w:type="pct"/>
          </w:tcPr>
          <w:p w:rsidR="008923D1" w:rsidRPr="00677197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677197">
              <w:rPr>
                <w:rStyle w:val="FontStyle40"/>
                <w:b/>
                <w:sz w:val="28"/>
                <w:szCs w:val="28"/>
              </w:rPr>
              <w:t>19026,4</w:t>
            </w:r>
          </w:p>
        </w:tc>
        <w:tc>
          <w:tcPr>
            <w:tcW w:w="650" w:type="pct"/>
          </w:tcPr>
          <w:p w:rsidR="008923D1" w:rsidRPr="00677197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677197">
              <w:rPr>
                <w:rStyle w:val="FontStyle40"/>
                <w:b/>
                <w:sz w:val="28"/>
                <w:szCs w:val="28"/>
              </w:rPr>
              <w:t>+5031,4</w:t>
            </w:r>
          </w:p>
        </w:tc>
      </w:tr>
      <w:tr w:rsidR="00501F9E" w:rsidTr="00E63146">
        <w:trPr>
          <w:trHeight w:val="308"/>
        </w:trPr>
        <w:tc>
          <w:tcPr>
            <w:tcW w:w="2600" w:type="pct"/>
          </w:tcPr>
          <w:p w:rsidR="008923D1" w:rsidRPr="00731C9C" w:rsidRDefault="00D37548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1000,0</w:t>
            </w:r>
          </w:p>
        </w:tc>
        <w:tc>
          <w:tcPr>
            <w:tcW w:w="800" w:type="pct"/>
          </w:tcPr>
          <w:p w:rsidR="008923D1" w:rsidRDefault="0022778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1000,0</w:t>
            </w:r>
          </w:p>
        </w:tc>
        <w:tc>
          <w:tcPr>
            <w:tcW w:w="650" w:type="pct"/>
          </w:tcPr>
          <w:p w:rsidR="008923D1" w:rsidRDefault="00BD2036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308"/>
        </w:trPr>
        <w:tc>
          <w:tcPr>
            <w:tcW w:w="2600" w:type="pct"/>
          </w:tcPr>
          <w:p w:rsidR="008923D1" w:rsidRPr="00731C9C" w:rsidRDefault="00D37548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300,0</w:t>
            </w:r>
          </w:p>
        </w:tc>
        <w:tc>
          <w:tcPr>
            <w:tcW w:w="80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5331,36</w:t>
            </w:r>
          </w:p>
        </w:tc>
        <w:tc>
          <w:tcPr>
            <w:tcW w:w="6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+5031,36</w:t>
            </w:r>
          </w:p>
        </w:tc>
      </w:tr>
      <w:tr w:rsidR="00501F9E" w:rsidTr="00E63146">
        <w:trPr>
          <w:trHeight w:val="327"/>
        </w:trPr>
        <w:tc>
          <w:tcPr>
            <w:tcW w:w="2600" w:type="pct"/>
          </w:tcPr>
          <w:p w:rsidR="008923D1" w:rsidRPr="00731C9C" w:rsidRDefault="00D37548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Охрана семьи и детства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11831,1</w:t>
            </w:r>
          </w:p>
        </w:tc>
        <w:tc>
          <w:tcPr>
            <w:tcW w:w="80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11831,1</w:t>
            </w:r>
          </w:p>
        </w:tc>
        <w:tc>
          <w:tcPr>
            <w:tcW w:w="650" w:type="pct"/>
          </w:tcPr>
          <w:p w:rsidR="008923D1" w:rsidRDefault="00631341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308"/>
        </w:trPr>
        <w:tc>
          <w:tcPr>
            <w:tcW w:w="2600" w:type="pct"/>
          </w:tcPr>
          <w:p w:rsidR="008923D1" w:rsidRPr="00731C9C" w:rsidRDefault="008F43FC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 </w:t>
            </w:r>
            <w:r w:rsidR="00D37548">
              <w:rPr>
                <w:rStyle w:val="FontStyle40"/>
                <w:sz w:val="22"/>
                <w:szCs w:val="22"/>
              </w:rPr>
              <w:t xml:space="preserve"> Другие вопросы в области социальной политики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863,9</w:t>
            </w:r>
          </w:p>
        </w:tc>
        <w:tc>
          <w:tcPr>
            <w:tcW w:w="80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863,9</w:t>
            </w:r>
          </w:p>
        </w:tc>
        <w:tc>
          <w:tcPr>
            <w:tcW w:w="650" w:type="pct"/>
          </w:tcPr>
          <w:p w:rsidR="008923D1" w:rsidRDefault="00631341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308"/>
        </w:trPr>
        <w:tc>
          <w:tcPr>
            <w:tcW w:w="2600" w:type="pct"/>
          </w:tcPr>
          <w:p w:rsidR="008923D1" w:rsidRPr="00D37548" w:rsidRDefault="00D37548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950" w:type="pct"/>
          </w:tcPr>
          <w:p w:rsidR="008923D1" w:rsidRPr="00677197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677197">
              <w:rPr>
                <w:rStyle w:val="FontStyle40"/>
                <w:b/>
                <w:sz w:val="28"/>
                <w:szCs w:val="28"/>
              </w:rPr>
              <w:t>200,0</w:t>
            </w:r>
          </w:p>
        </w:tc>
        <w:tc>
          <w:tcPr>
            <w:tcW w:w="800" w:type="pct"/>
          </w:tcPr>
          <w:p w:rsidR="008923D1" w:rsidRPr="00677197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200,0</w:t>
            </w:r>
          </w:p>
        </w:tc>
        <w:tc>
          <w:tcPr>
            <w:tcW w:w="650" w:type="pct"/>
          </w:tcPr>
          <w:p w:rsidR="008923D1" w:rsidRPr="00677197" w:rsidRDefault="00631341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308"/>
        </w:trPr>
        <w:tc>
          <w:tcPr>
            <w:tcW w:w="2600" w:type="pct"/>
          </w:tcPr>
          <w:p w:rsidR="008923D1" w:rsidRPr="00731C9C" w:rsidRDefault="00D37548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Массовый спорт</w:t>
            </w:r>
          </w:p>
        </w:tc>
        <w:tc>
          <w:tcPr>
            <w:tcW w:w="950" w:type="pct"/>
          </w:tcPr>
          <w:p w:rsidR="008923D1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200,0</w:t>
            </w:r>
          </w:p>
        </w:tc>
        <w:tc>
          <w:tcPr>
            <w:tcW w:w="800" w:type="pct"/>
          </w:tcPr>
          <w:p w:rsidR="008923D1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200,0</w:t>
            </w:r>
          </w:p>
        </w:tc>
        <w:tc>
          <w:tcPr>
            <w:tcW w:w="650" w:type="pct"/>
          </w:tcPr>
          <w:p w:rsidR="008923D1" w:rsidRDefault="00631341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327"/>
        </w:trPr>
        <w:tc>
          <w:tcPr>
            <w:tcW w:w="2600" w:type="pct"/>
          </w:tcPr>
          <w:p w:rsidR="00D37548" w:rsidRPr="00D37548" w:rsidRDefault="00D37548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50" w:type="pct"/>
          </w:tcPr>
          <w:p w:rsidR="00D37548" w:rsidRPr="00677197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677197">
              <w:rPr>
                <w:rStyle w:val="FontStyle40"/>
                <w:b/>
                <w:sz w:val="28"/>
                <w:szCs w:val="28"/>
              </w:rPr>
              <w:t>2253,0</w:t>
            </w:r>
          </w:p>
        </w:tc>
        <w:tc>
          <w:tcPr>
            <w:tcW w:w="800" w:type="pct"/>
          </w:tcPr>
          <w:p w:rsidR="00D37548" w:rsidRPr="00677197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677197">
              <w:rPr>
                <w:rStyle w:val="FontStyle40"/>
                <w:b/>
                <w:sz w:val="28"/>
                <w:szCs w:val="28"/>
              </w:rPr>
              <w:t>1753,0</w:t>
            </w:r>
          </w:p>
        </w:tc>
        <w:tc>
          <w:tcPr>
            <w:tcW w:w="650" w:type="pct"/>
          </w:tcPr>
          <w:p w:rsidR="00D37548" w:rsidRPr="00677197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677197">
              <w:rPr>
                <w:rStyle w:val="FontStyle40"/>
                <w:b/>
                <w:sz w:val="28"/>
                <w:szCs w:val="28"/>
              </w:rPr>
              <w:t>-500,0</w:t>
            </w:r>
          </w:p>
        </w:tc>
      </w:tr>
      <w:tr w:rsidR="00501F9E" w:rsidTr="00E63146">
        <w:trPr>
          <w:trHeight w:val="308"/>
        </w:trPr>
        <w:tc>
          <w:tcPr>
            <w:tcW w:w="2600" w:type="pct"/>
          </w:tcPr>
          <w:p w:rsidR="00D37548" w:rsidRDefault="00D37548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950" w:type="pct"/>
          </w:tcPr>
          <w:p w:rsidR="00D37548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2253,0</w:t>
            </w:r>
          </w:p>
        </w:tc>
        <w:tc>
          <w:tcPr>
            <w:tcW w:w="800" w:type="pct"/>
          </w:tcPr>
          <w:p w:rsidR="00D37548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1753,0</w:t>
            </w:r>
          </w:p>
        </w:tc>
        <w:tc>
          <w:tcPr>
            <w:tcW w:w="650" w:type="pct"/>
          </w:tcPr>
          <w:p w:rsidR="00D37548" w:rsidRDefault="00D37548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</w:p>
        </w:tc>
      </w:tr>
      <w:tr w:rsidR="00501F9E" w:rsidTr="00E63146">
        <w:trPr>
          <w:trHeight w:val="308"/>
        </w:trPr>
        <w:tc>
          <w:tcPr>
            <w:tcW w:w="2600" w:type="pct"/>
          </w:tcPr>
          <w:p w:rsidR="00D37548" w:rsidRPr="00D37548" w:rsidRDefault="00D37548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950" w:type="pct"/>
          </w:tcPr>
          <w:p w:rsidR="00D37548" w:rsidRPr="00227788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227788">
              <w:rPr>
                <w:rStyle w:val="FontStyle40"/>
                <w:b/>
                <w:sz w:val="28"/>
                <w:szCs w:val="28"/>
              </w:rPr>
              <w:t>2674,0</w:t>
            </w:r>
          </w:p>
        </w:tc>
        <w:tc>
          <w:tcPr>
            <w:tcW w:w="800" w:type="pct"/>
          </w:tcPr>
          <w:p w:rsidR="00D37548" w:rsidRPr="00227788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227788">
              <w:rPr>
                <w:rStyle w:val="FontStyle40"/>
                <w:b/>
                <w:sz w:val="28"/>
                <w:szCs w:val="28"/>
              </w:rPr>
              <w:t>3059,0</w:t>
            </w:r>
          </w:p>
        </w:tc>
        <w:tc>
          <w:tcPr>
            <w:tcW w:w="650" w:type="pct"/>
          </w:tcPr>
          <w:p w:rsidR="00D37548" w:rsidRPr="00227788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227788">
              <w:rPr>
                <w:rStyle w:val="FontStyle40"/>
                <w:b/>
                <w:sz w:val="28"/>
                <w:szCs w:val="28"/>
              </w:rPr>
              <w:t>+385,0</w:t>
            </w:r>
          </w:p>
        </w:tc>
      </w:tr>
      <w:tr w:rsidR="00501F9E" w:rsidTr="00E63146">
        <w:trPr>
          <w:trHeight w:val="635"/>
        </w:trPr>
        <w:tc>
          <w:tcPr>
            <w:tcW w:w="2600" w:type="pct"/>
          </w:tcPr>
          <w:p w:rsidR="00D37548" w:rsidRDefault="00D37548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Дотации на выравнивание бюджетной обеспеченности</w:t>
            </w:r>
          </w:p>
          <w:p w:rsidR="00D37548" w:rsidRDefault="00D37548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Субъектов РФ и муниципальных образований</w:t>
            </w:r>
          </w:p>
        </w:tc>
        <w:tc>
          <w:tcPr>
            <w:tcW w:w="950" w:type="pct"/>
          </w:tcPr>
          <w:p w:rsidR="00D37548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2674,0</w:t>
            </w:r>
          </w:p>
        </w:tc>
        <w:tc>
          <w:tcPr>
            <w:tcW w:w="800" w:type="pct"/>
          </w:tcPr>
          <w:p w:rsidR="00D37548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2674,0</w:t>
            </w:r>
          </w:p>
        </w:tc>
        <w:tc>
          <w:tcPr>
            <w:tcW w:w="650" w:type="pct"/>
          </w:tcPr>
          <w:p w:rsidR="00D37548" w:rsidRDefault="00631341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501F9E" w:rsidTr="00E63146">
        <w:trPr>
          <w:trHeight w:val="308"/>
        </w:trPr>
        <w:tc>
          <w:tcPr>
            <w:tcW w:w="2600" w:type="pct"/>
          </w:tcPr>
          <w:p w:rsidR="00D37548" w:rsidRDefault="00D37548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950" w:type="pct"/>
          </w:tcPr>
          <w:p w:rsidR="00D37548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  <w:tc>
          <w:tcPr>
            <w:tcW w:w="800" w:type="pct"/>
          </w:tcPr>
          <w:p w:rsidR="00D37548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385,0</w:t>
            </w:r>
          </w:p>
        </w:tc>
        <w:tc>
          <w:tcPr>
            <w:tcW w:w="650" w:type="pct"/>
          </w:tcPr>
          <w:p w:rsidR="00D37548" w:rsidRDefault="00677197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+385,0</w:t>
            </w:r>
          </w:p>
        </w:tc>
      </w:tr>
      <w:tr w:rsidR="00501F9E" w:rsidTr="00E63146">
        <w:trPr>
          <w:trHeight w:val="327"/>
        </w:trPr>
        <w:tc>
          <w:tcPr>
            <w:tcW w:w="2600" w:type="pct"/>
          </w:tcPr>
          <w:p w:rsidR="00907B9E" w:rsidRPr="00907B9E" w:rsidRDefault="00907B9E" w:rsidP="00F779E5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 w:rsidRPr="00907B9E">
              <w:rPr>
                <w:rStyle w:val="FontStyle40"/>
                <w:b/>
                <w:sz w:val="22"/>
                <w:szCs w:val="22"/>
              </w:rPr>
              <w:t>ИТОГО</w:t>
            </w:r>
          </w:p>
        </w:tc>
        <w:tc>
          <w:tcPr>
            <w:tcW w:w="950" w:type="pct"/>
          </w:tcPr>
          <w:p w:rsidR="00907B9E" w:rsidRPr="00907B9E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907B9E">
              <w:rPr>
                <w:rStyle w:val="FontStyle40"/>
                <w:b/>
                <w:sz w:val="28"/>
                <w:szCs w:val="28"/>
              </w:rPr>
              <w:t>177835,6</w:t>
            </w:r>
          </w:p>
        </w:tc>
        <w:tc>
          <w:tcPr>
            <w:tcW w:w="800" w:type="pct"/>
          </w:tcPr>
          <w:p w:rsidR="00907B9E" w:rsidRPr="00907B9E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 w:rsidRPr="00907B9E">
              <w:rPr>
                <w:rStyle w:val="FontStyle40"/>
                <w:b/>
                <w:sz w:val="28"/>
                <w:szCs w:val="28"/>
              </w:rPr>
              <w:t>185775,2</w:t>
            </w:r>
          </w:p>
        </w:tc>
        <w:tc>
          <w:tcPr>
            <w:tcW w:w="650" w:type="pct"/>
          </w:tcPr>
          <w:p w:rsidR="00907B9E" w:rsidRPr="00907B9E" w:rsidRDefault="00907B9E" w:rsidP="00907B9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+7939,6</w:t>
            </w:r>
          </w:p>
        </w:tc>
      </w:tr>
    </w:tbl>
    <w:p w:rsidR="005E07A9" w:rsidRPr="00960B51" w:rsidRDefault="005E07A9" w:rsidP="00F779E5">
      <w:pPr>
        <w:pStyle w:val="Style16"/>
        <w:widowControl/>
        <w:spacing w:line="240" w:lineRule="exact"/>
        <w:ind w:left="-1843" w:right="-879" w:firstLine="0"/>
        <w:rPr>
          <w:sz w:val="28"/>
          <w:szCs w:val="28"/>
        </w:rPr>
      </w:pPr>
    </w:p>
    <w:p w:rsidR="005E07A9" w:rsidRPr="00FA63BA" w:rsidRDefault="001E7DCA" w:rsidP="00F722C9">
      <w:pPr>
        <w:pStyle w:val="Style16"/>
        <w:widowControl/>
        <w:spacing w:before="58"/>
        <w:ind w:left="-1843" w:right="-879" w:firstLine="567"/>
        <w:rPr>
          <w:rStyle w:val="FontStyle40"/>
          <w:sz w:val="32"/>
          <w:szCs w:val="32"/>
        </w:rPr>
      </w:pPr>
      <w:r w:rsidRPr="00FA63BA">
        <w:rPr>
          <w:rStyle w:val="FontStyle53"/>
          <w:sz w:val="32"/>
          <w:szCs w:val="32"/>
        </w:rPr>
        <w:t>по разделу 0100 «Общегосударственные вопросы</w:t>
      </w:r>
      <w:r w:rsidRPr="00FA63BA">
        <w:rPr>
          <w:rStyle w:val="FontStyle53"/>
          <w:i w:val="0"/>
          <w:sz w:val="32"/>
          <w:szCs w:val="32"/>
          <w:u w:val="single"/>
        </w:rPr>
        <w:t xml:space="preserve">» </w:t>
      </w:r>
      <w:r w:rsidRPr="00FA63BA">
        <w:rPr>
          <w:rStyle w:val="FontStyle40"/>
          <w:i/>
          <w:sz w:val="32"/>
          <w:szCs w:val="32"/>
          <w:u w:val="single"/>
        </w:rPr>
        <w:t>увеличе</w:t>
      </w:r>
      <w:r w:rsidR="00F722C9" w:rsidRPr="00FA63BA">
        <w:rPr>
          <w:rStyle w:val="FontStyle40"/>
          <w:i/>
          <w:sz w:val="32"/>
          <w:szCs w:val="32"/>
          <w:u w:val="single"/>
        </w:rPr>
        <w:t>ны</w:t>
      </w:r>
      <w:r w:rsidR="00F722C9" w:rsidRPr="00FA63BA">
        <w:rPr>
          <w:rStyle w:val="FontStyle40"/>
          <w:sz w:val="32"/>
          <w:szCs w:val="32"/>
        </w:rPr>
        <w:t xml:space="preserve"> бюджетные ассигнования на 1,3</w:t>
      </w:r>
      <w:r w:rsidR="00B3784D" w:rsidRPr="00FA63BA">
        <w:rPr>
          <w:rStyle w:val="FontStyle40"/>
          <w:sz w:val="32"/>
          <w:szCs w:val="32"/>
        </w:rPr>
        <w:t xml:space="preserve">% от утверждённого </w:t>
      </w:r>
      <w:r w:rsidRPr="00FA63BA">
        <w:rPr>
          <w:rStyle w:val="FontStyle40"/>
          <w:sz w:val="32"/>
          <w:szCs w:val="32"/>
        </w:rPr>
        <w:t xml:space="preserve">плана или </w:t>
      </w:r>
      <w:r w:rsidR="00F722C9" w:rsidRPr="00FA63BA">
        <w:rPr>
          <w:rStyle w:val="FontStyle53"/>
          <w:sz w:val="32"/>
          <w:szCs w:val="32"/>
        </w:rPr>
        <w:t>252,0</w:t>
      </w:r>
      <w:r w:rsidRPr="00FA63BA">
        <w:rPr>
          <w:rStyle w:val="FontStyle53"/>
          <w:sz w:val="32"/>
          <w:szCs w:val="32"/>
        </w:rPr>
        <w:t xml:space="preserve">тыс. рублей </w:t>
      </w:r>
      <w:r w:rsidRPr="00FA63BA">
        <w:rPr>
          <w:rStyle w:val="FontStyle40"/>
          <w:sz w:val="32"/>
          <w:szCs w:val="32"/>
        </w:rPr>
        <w:t xml:space="preserve"> в том числе:</w:t>
      </w:r>
    </w:p>
    <w:p w:rsidR="005E07A9" w:rsidRPr="00FA63BA" w:rsidRDefault="001E7DCA" w:rsidP="00F779E5">
      <w:pPr>
        <w:pStyle w:val="Style4"/>
        <w:widowControl/>
        <w:spacing w:line="322" w:lineRule="exact"/>
        <w:ind w:left="-1843" w:right="-879" w:firstLine="0"/>
        <w:rPr>
          <w:rStyle w:val="FontStyle38"/>
          <w:i w:val="0"/>
          <w:sz w:val="32"/>
          <w:szCs w:val="32"/>
        </w:rPr>
      </w:pPr>
      <w:r w:rsidRPr="00FA63BA">
        <w:rPr>
          <w:rStyle w:val="FontStyle40"/>
          <w:sz w:val="32"/>
          <w:szCs w:val="32"/>
        </w:rPr>
        <w:t xml:space="preserve">подраздел 0104 </w:t>
      </w:r>
      <w:r w:rsidRPr="00FA63BA">
        <w:rPr>
          <w:rStyle w:val="FontStyle38"/>
          <w:sz w:val="32"/>
          <w:szCs w:val="32"/>
        </w:rPr>
        <w:t xml:space="preserve">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FA63BA">
        <w:rPr>
          <w:rStyle w:val="FontStyle41"/>
          <w:sz w:val="32"/>
          <w:szCs w:val="32"/>
        </w:rPr>
        <w:t xml:space="preserve">(администрация района) </w:t>
      </w:r>
      <w:r w:rsidRPr="00FA63BA">
        <w:rPr>
          <w:rStyle w:val="FontStyle40"/>
          <w:sz w:val="32"/>
          <w:szCs w:val="32"/>
        </w:rPr>
        <w:t>бюджетные ассигнования уточняются в сторону у</w:t>
      </w:r>
      <w:r w:rsidR="00F722C9" w:rsidRPr="00FA63BA">
        <w:rPr>
          <w:rStyle w:val="FontStyle40"/>
          <w:sz w:val="32"/>
          <w:szCs w:val="32"/>
        </w:rPr>
        <w:t>меньшения</w:t>
      </w:r>
      <w:r w:rsidRPr="00FA63BA">
        <w:rPr>
          <w:rStyle w:val="FontStyle40"/>
          <w:sz w:val="32"/>
          <w:szCs w:val="32"/>
        </w:rPr>
        <w:t xml:space="preserve"> на сумму</w:t>
      </w:r>
      <w:r w:rsidR="00202266" w:rsidRPr="00FA63BA">
        <w:rPr>
          <w:rStyle w:val="FontStyle40"/>
          <w:sz w:val="32"/>
          <w:szCs w:val="32"/>
        </w:rPr>
        <w:t>-</w:t>
      </w:r>
      <w:r w:rsidRPr="00FA63BA">
        <w:rPr>
          <w:rStyle w:val="FontStyle40"/>
          <w:sz w:val="32"/>
          <w:szCs w:val="32"/>
        </w:rPr>
        <w:t xml:space="preserve"> </w:t>
      </w:r>
      <w:r w:rsidR="00F722C9" w:rsidRPr="00FA63BA">
        <w:rPr>
          <w:rStyle w:val="FontStyle40"/>
          <w:i/>
          <w:sz w:val="32"/>
          <w:szCs w:val="32"/>
        </w:rPr>
        <w:t>328,0</w:t>
      </w:r>
      <w:r w:rsidRPr="00FA63BA">
        <w:rPr>
          <w:rStyle w:val="FontStyle38"/>
          <w:i w:val="0"/>
          <w:sz w:val="32"/>
          <w:szCs w:val="32"/>
        </w:rPr>
        <w:t xml:space="preserve"> </w:t>
      </w:r>
      <w:r w:rsidRPr="00FA63BA">
        <w:rPr>
          <w:rStyle w:val="FontStyle38"/>
          <w:sz w:val="32"/>
          <w:szCs w:val="32"/>
        </w:rPr>
        <w:t>тыс. рублей,</w:t>
      </w:r>
      <w:r w:rsidR="00C95333" w:rsidRPr="00FA63BA">
        <w:rPr>
          <w:rStyle w:val="FontStyle38"/>
          <w:i w:val="0"/>
          <w:sz w:val="32"/>
          <w:szCs w:val="32"/>
        </w:rPr>
        <w:t>-  в связи с оптимизацией в штатной численности аппарата администрации района (1- единица экономического отдела, 1 единица водитель).</w:t>
      </w:r>
    </w:p>
    <w:p w:rsidR="005E07A9" w:rsidRPr="00FA63BA" w:rsidRDefault="001E7DCA" w:rsidP="00F779E5">
      <w:pPr>
        <w:pStyle w:val="Style5"/>
        <w:widowControl/>
        <w:spacing w:line="322" w:lineRule="exact"/>
        <w:ind w:left="-1843" w:right="-879" w:firstLine="0"/>
        <w:rPr>
          <w:rStyle w:val="FontStyle38"/>
          <w:i w:val="0"/>
          <w:sz w:val="32"/>
          <w:szCs w:val="32"/>
        </w:rPr>
      </w:pPr>
      <w:r w:rsidRPr="00FA63BA">
        <w:rPr>
          <w:rStyle w:val="FontStyle40"/>
          <w:sz w:val="32"/>
          <w:szCs w:val="32"/>
        </w:rPr>
        <w:t xml:space="preserve">подраздел 0113 </w:t>
      </w:r>
      <w:r w:rsidRPr="00FA63BA">
        <w:rPr>
          <w:rStyle w:val="FontStyle38"/>
          <w:sz w:val="32"/>
          <w:szCs w:val="32"/>
        </w:rPr>
        <w:t xml:space="preserve">«Другие общегосударственные вопросы» </w:t>
      </w:r>
      <w:r w:rsidRPr="00FA63BA">
        <w:rPr>
          <w:rStyle w:val="FontStyle40"/>
          <w:sz w:val="32"/>
          <w:szCs w:val="32"/>
        </w:rPr>
        <w:t>бюджетные ассигнования у</w:t>
      </w:r>
      <w:r w:rsidR="00F722C9" w:rsidRPr="00FA63BA">
        <w:rPr>
          <w:rStyle w:val="FontStyle40"/>
          <w:sz w:val="32"/>
          <w:szCs w:val="32"/>
        </w:rPr>
        <w:t>величиваются</w:t>
      </w:r>
      <w:r w:rsidRPr="00FA63BA">
        <w:rPr>
          <w:rStyle w:val="FontStyle40"/>
          <w:sz w:val="32"/>
          <w:szCs w:val="32"/>
        </w:rPr>
        <w:t xml:space="preserve"> на сумму </w:t>
      </w:r>
      <w:r w:rsidR="00F722C9" w:rsidRPr="00FA63BA">
        <w:rPr>
          <w:rStyle w:val="FontStyle38"/>
          <w:sz w:val="32"/>
          <w:szCs w:val="32"/>
        </w:rPr>
        <w:t>580,0</w:t>
      </w:r>
      <w:r w:rsidRPr="00FA63BA">
        <w:rPr>
          <w:rStyle w:val="FontStyle38"/>
          <w:sz w:val="32"/>
          <w:szCs w:val="32"/>
        </w:rPr>
        <w:t xml:space="preserve"> тыс. рублей</w:t>
      </w:r>
      <w:r w:rsidR="00202266" w:rsidRPr="00FA63BA">
        <w:rPr>
          <w:rStyle w:val="FontStyle40"/>
          <w:sz w:val="32"/>
          <w:szCs w:val="32"/>
        </w:rPr>
        <w:t xml:space="preserve"> на социально-бытовое обустройство лиц, временно покинувших территорию Украины и находящихся в пунктах временного размещения.</w:t>
      </w:r>
    </w:p>
    <w:p w:rsidR="005E07A9" w:rsidRPr="00FA63BA" w:rsidRDefault="00B3784D" w:rsidP="00F779E5">
      <w:pPr>
        <w:pStyle w:val="Style5"/>
        <w:widowControl/>
        <w:spacing w:before="67" w:line="317" w:lineRule="exact"/>
        <w:ind w:left="-1843" w:right="-879" w:firstLine="0"/>
        <w:rPr>
          <w:rStyle w:val="FontStyle40"/>
          <w:color w:val="FF0000"/>
          <w:sz w:val="32"/>
          <w:szCs w:val="32"/>
        </w:rPr>
      </w:pPr>
      <w:r w:rsidRPr="00FA63BA">
        <w:rPr>
          <w:rStyle w:val="FontStyle53"/>
          <w:sz w:val="32"/>
          <w:szCs w:val="32"/>
        </w:rPr>
        <w:t xml:space="preserve">     </w:t>
      </w:r>
      <w:proofErr w:type="gramStart"/>
      <w:r w:rsidR="001E7DCA" w:rsidRPr="00FA63BA">
        <w:rPr>
          <w:rStyle w:val="FontStyle53"/>
          <w:sz w:val="32"/>
          <w:szCs w:val="32"/>
        </w:rPr>
        <w:t>по разделу 0700 «Образование»</w:t>
      </w:r>
      <w:r w:rsidR="00C83A31" w:rsidRPr="00FA63BA">
        <w:rPr>
          <w:rStyle w:val="FontStyle53"/>
          <w:sz w:val="32"/>
          <w:szCs w:val="32"/>
        </w:rPr>
        <w:t xml:space="preserve"> </w:t>
      </w:r>
      <w:r w:rsidR="00C83A31" w:rsidRPr="00FA63BA">
        <w:rPr>
          <w:rStyle w:val="FontStyle53"/>
          <w:b w:val="0"/>
          <w:i w:val="0"/>
          <w:sz w:val="32"/>
          <w:szCs w:val="32"/>
        </w:rPr>
        <w:t>бюджетные ассигнования</w:t>
      </w:r>
      <w:r w:rsidR="00C83A31" w:rsidRPr="00FA63BA">
        <w:rPr>
          <w:rStyle w:val="FontStyle53"/>
          <w:sz w:val="32"/>
          <w:szCs w:val="32"/>
        </w:rPr>
        <w:t xml:space="preserve"> </w:t>
      </w:r>
      <w:r w:rsidR="00C83A31" w:rsidRPr="00FA63BA">
        <w:rPr>
          <w:rStyle w:val="FontStyle53"/>
          <w:b w:val="0"/>
          <w:sz w:val="32"/>
          <w:szCs w:val="32"/>
          <w:u w:val="single"/>
        </w:rPr>
        <w:t xml:space="preserve">увеличены </w:t>
      </w:r>
      <w:r w:rsidR="001E7DCA" w:rsidRPr="00FA63BA">
        <w:rPr>
          <w:rStyle w:val="FontStyle53"/>
          <w:sz w:val="32"/>
          <w:szCs w:val="32"/>
        </w:rPr>
        <w:t xml:space="preserve"> </w:t>
      </w:r>
      <w:r w:rsidR="00F722C9" w:rsidRPr="00FA63BA">
        <w:rPr>
          <w:rStyle w:val="FontStyle40"/>
          <w:sz w:val="32"/>
          <w:szCs w:val="32"/>
        </w:rPr>
        <w:t xml:space="preserve">на 0,2% от утверждённого </w:t>
      </w:r>
      <w:r w:rsidR="001E7DCA" w:rsidRPr="00FA63BA">
        <w:rPr>
          <w:rStyle w:val="FontStyle40"/>
          <w:sz w:val="32"/>
          <w:szCs w:val="32"/>
        </w:rPr>
        <w:t xml:space="preserve">плана или </w:t>
      </w:r>
      <w:r w:rsidR="00F722C9" w:rsidRPr="00FA63BA">
        <w:rPr>
          <w:rStyle w:val="FontStyle53"/>
          <w:sz w:val="32"/>
          <w:szCs w:val="32"/>
        </w:rPr>
        <w:t>246,5</w:t>
      </w:r>
      <w:r w:rsidR="001E7DCA" w:rsidRPr="00FA63BA">
        <w:rPr>
          <w:rStyle w:val="FontStyle53"/>
          <w:sz w:val="32"/>
          <w:szCs w:val="32"/>
        </w:rPr>
        <w:t xml:space="preserve"> тыс. руб</w:t>
      </w:r>
      <w:r w:rsidR="00F722C9" w:rsidRPr="00FA63BA">
        <w:rPr>
          <w:rStyle w:val="FontStyle53"/>
          <w:sz w:val="32"/>
          <w:szCs w:val="32"/>
        </w:rPr>
        <w:t>л</w:t>
      </w:r>
      <w:r w:rsidR="001E7DCA" w:rsidRPr="00FA63BA">
        <w:rPr>
          <w:rStyle w:val="FontStyle53"/>
          <w:sz w:val="32"/>
          <w:szCs w:val="32"/>
        </w:rPr>
        <w:t>ей</w:t>
      </w:r>
      <w:r w:rsidR="00C40D95" w:rsidRPr="00FA63BA">
        <w:rPr>
          <w:rStyle w:val="FontStyle53"/>
          <w:b w:val="0"/>
          <w:i w:val="0"/>
          <w:sz w:val="32"/>
          <w:szCs w:val="32"/>
        </w:rPr>
        <w:t xml:space="preserve"> на  основании Закона Орловской области от 26 января 2007г. №655-ОЗ « О наказах избирателей депутатам Орловского областного Совета народных депутатов</w:t>
      </w:r>
      <w:r w:rsidR="002B2252" w:rsidRPr="00FA63BA">
        <w:rPr>
          <w:rStyle w:val="FontStyle53"/>
          <w:b w:val="0"/>
          <w:i w:val="0"/>
          <w:sz w:val="32"/>
          <w:szCs w:val="32"/>
        </w:rPr>
        <w:t>»,</w:t>
      </w:r>
      <w:r w:rsidR="00C40D95" w:rsidRPr="00FA63BA">
        <w:rPr>
          <w:rStyle w:val="FontStyle53"/>
          <w:b w:val="0"/>
          <w:i w:val="0"/>
          <w:sz w:val="32"/>
          <w:szCs w:val="32"/>
        </w:rPr>
        <w:t xml:space="preserve"> выделены средства на  приобретение хоккейной формы МБОУ ДОД « Детско</w:t>
      </w:r>
      <w:r w:rsidRPr="00FA63BA">
        <w:rPr>
          <w:rStyle w:val="FontStyle53"/>
          <w:b w:val="0"/>
          <w:i w:val="0"/>
          <w:sz w:val="32"/>
          <w:szCs w:val="32"/>
        </w:rPr>
        <w:t xml:space="preserve"> </w:t>
      </w:r>
      <w:r w:rsidR="00A07AA6" w:rsidRPr="00FA63BA">
        <w:rPr>
          <w:rStyle w:val="FontStyle53"/>
          <w:b w:val="0"/>
          <w:i w:val="0"/>
          <w:sz w:val="32"/>
          <w:szCs w:val="32"/>
        </w:rPr>
        <w:t>- юношеская спортивная школа</w:t>
      </w:r>
      <w:r w:rsidR="00C40D95" w:rsidRPr="00FA63BA">
        <w:rPr>
          <w:rStyle w:val="FontStyle53"/>
          <w:b w:val="0"/>
          <w:i w:val="0"/>
          <w:sz w:val="32"/>
          <w:szCs w:val="32"/>
        </w:rPr>
        <w:t>»-</w:t>
      </w:r>
      <w:r w:rsidR="00C40D95" w:rsidRPr="00FA63BA">
        <w:rPr>
          <w:rStyle w:val="FontStyle53"/>
          <w:b w:val="0"/>
          <w:sz w:val="32"/>
          <w:szCs w:val="32"/>
        </w:rPr>
        <w:t>26,5 тыс. рублей</w:t>
      </w:r>
      <w:r w:rsidR="00C40D95" w:rsidRPr="00FA63BA">
        <w:rPr>
          <w:rStyle w:val="FontStyle53"/>
          <w:b w:val="0"/>
          <w:i w:val="0"/>
          <w:sz w:val="32"/>
          <w:szCs w:val="32"/>
        </w:rPr>
        <w:t>, МБОУ «</w:t>
      </w:r>
      <w:proofErr w:type="spellStart"/>
      <w:r w:rsidRPr="00FA63BA">
        <w:rPr>
          <w:rStyle w:val="FontStyle53"/>
          <w:b w:val="0"/>
          <w:i w:val="0"/>
          <w:sz w:val="32"/>
          <w:szCs w:val="32"/>
        </w:rPr>
        <w:t>П</w:t>
      </w:r>
      <w:r w:rsidR="00A07AA6" w:rsidRPr="00FA63BA">
        <w:rPr>
          <w:rStyle w:val="FontStyle53"/>
          <w:b w:val="0"/>
          <w:i w:val="0"/>
          <w:sz w:val="32"/>
          <w:szCs w:val="32"/>
        </w:rPr>
        <w:t>аньковская</w:t>
      </w:r>
      <w:proofErr w:type="spellEnd"/>
      <w:r w:rsidR="00A07AA6" w:rsidRPr="00FA63BA">
        <w:rPr>
          <w:rStyle w:val="FontStyle53"/>
          <w:b w:val="0"/>
          <w:i w:val="0"/>
          <w:sz w:val="32"/>
          <w:szCs w:val="32"/>
        </w:rPr>
        <w:t xml:space="preserve"> средняя</w:t>
      </w:r>
      <w:r w:rsidR="00C40D95" w:rsidRPr="00FA63BA">
        <w:rPr>
          <w:rStyle w:val="FontStyle53"/>
          <w:b w:val="0"/>
          <w:i w:val="0"/>
          <w:sz w:val="32"/>
          <w:szCs w:val="32"/>
        </w:rPr>
        <w:t xml:space="preserve"> общ</w:t>
      </w:r>
      <w:r w:rsidR="00A07AA6" w:rsidRPr="00FA63BA">
        <w:rPr>
          <w:rStyle w:val="FontStyle53"/>
          <w:b w:val="0"/>
          <w:i w:val="0"/>
          <w:sz w:val="32"/>
          <w:szCs w:val="32"/>
        </w:rPr>
        <w:t>еобразовательная школа</w:t>
      </w:r>
      <w:r w:rsidR="00C34B2D" w:rsidRPr="00FA63BA">
        <w:rPr>
          <w:rStyle w:val="FontStyle53"/>
          <w:b w:val="0"/>
          <w:i w:val="0"/>
          <w:sz w:val="32"/>
          <w:szCs w:val="32"/>
        </w:rPr>
        <w:t xml:space="preserve"> </w:t>
      </w:r>
      <w:r w:rsidRPr="00FA63BA">
        <w:rPr>
          <w:rStyle w:val="FontStyle53"/>
          <w:b w:val="0"/>
          <w:i w:val="0"/>
          <w:sz w:val="32"/>
          <w:szCs w:val="32"/>
        </w:rPr>
        <w:t>» -</w:t>
      </w:r>
      <w:r w:rsidRPr="00FA63BA">
        <w:rPr>
          <w:rStyle w:val="FontStyle53"/>
          <w:b w:val="0"/>
          <w:sz w:val="32"/>
          <w:szCs w:val="32"/>
        </w:rPr>
        <w:t>100 тыс. рублей</w:t>
      </w:r>
      <w:r w:rsidRPr="00FA63BA">
        <w:rPr>
          <w:rStyle w:val="FontStyle53"/>
          <w:b w:val="0"/>
          <w:i w:val="0"/>
          <w:sz w:val="32"/>
          <w:szCs w:val="32"/>
        </w:rPr>
        <w:t xml:space="preserve"> на приобретение</w:t>
      </w:r>
      <w:proofErr w:type="gramEnd"/>
      <w:r w:rsidRPr="00FA63BA">
        <w:rPr>
          <w:rStyle w:val="FontStyle53"/>
          <w:b w:val="0"/>
          <w:i w:val="0"/>
          <w:sz w:val="32"/>
          <w:szCs w:val="32"/>
        </w:rPr>
        <w:t xml:space="preserve"> мебели</w:t>
      </w:r>
      <w:r w:rsidR="00FC7B6A" w:rsidRPr="00FA63BA">
        <w:rPr>
          <w:rStyle w:val="FontStyle53"/>
          <w:b w:val="0"/>
          <w:i w:val="0"/>
          <w:sz w:val="32"/>
          <w:szCs w:val="32"/>
        </w:rPr>
        <w:t>,</w:t>
      </w:r>
      <w:r w:rsidR="002B2252" w:rsidRPr="00FA63BA">
        <w:rPr>
          <w:rStyle w:val="FontStyle53"/>
          <w:b w:val="0"/>
          <w:i w:val="0"/>
          <w:sz w:val="32"/>
          <w:szCs w:val="32"/>
        </w:rPr>
        <w:t xml:space="preserve"> </w:t>
      </w:r>
      <w:r w:rsidR="002B2252" w:rsidRPr="00FA63BA">
        <w:rPr>
          <w:rStyle w:val="FontStyle53"/>
          <w:b w:val="0"/>
          <w:i w:val="0"/>
          <w:color w:val="FF0000"/>
          <w:sz w:val="32"/>
          <w:szCs w:val="32"/>
        </w:rPr>
        <w:t xml:space="preserve"> </w:t>
      </w:r>
      <w:r w:rsidRPr="00FA63BA">
        <w:rPr>
          <w:rStyle w:val="FontStyle53"/>
          <w:b w:val="0"/>
          <w:i w:val="0"/>
          <w:color w:val="FF0000"/>
          <w:sz w:val="32"/>
          <w:szCs w:val="32"/>
        </w:rPr>
        <w:t xml:space="preserve"> </w:t>
      </w:r>
      <w:r w:rsidR="00BC089E" w:rsidRPr="00FA63BA">
        <w:rPr>
          <w:rStyle w:val="FontStyle53"/>
          <w:b w:val="0"/>
          <w:i w:val="0"/>
          <w:sz w:val="32"/>
          <w:szCs w:val="32"/>
        </w:rPr>
        <w:t>ремонт МБОУ ДОД «</w:t>
      </w:r>
      <w:proofErr w:type="spellStart"/>
      <w:r w:rsidR="00350B98" w:rsidRPr="00FA63BA">
        <w:rPr>
          <w:rStyle w:val="FontStyle53"/>
          <w:b w:val="0"/>
          <w:i w:val="0"/>
          <w:sz w:val="32"/>
          <w:szCs w:val="32"/>
        </w:rPr>
        <w:t>Новодеревеньковская</w:t>
      </w:r>
      <w:proofErr w:type="spellEnd"/>
      <w:r w:rsidR="00350B98" w:rsidRPr="00FA63BA">
        <w:rPr>
          <w:rStyle w:val="FontStyle53"/>
          <w:b w:val="0"/>
          <w:i w:val="0"/>
          <w:sz w:val="32"/>
          <w:szCs w:val="32"/>
        </w:rPr>
        <w:t xml:space="preserve"> детская школа искусств</w:t>
      </w:r>
      <w:r w:rsidR="00BC089E" w:rsidRPr="00FA63BA">
        <w:rPr>
          <w:rStyle w:val="FontStyle53"/>
          <w:b w:val="0"/>
          <w:i w:val="0"/>
          <w:sz w:val="32"/>
          <w:szCs w:val="32"/>
        </w:rPr>
        <w:t xml:space="preserve"> »</w:t>
      </w:r>
      <w:r w:rsidR="00FC7B6A" w:rsidRPr="00FA63BA">
        <w:rPr>
          <w:rStyle w:val="FontStyle53"/>
          <w:b w:val="0"/>
          <w:i w:val="0"/>
          <w:sz w:val="32"/>
          <w:szCs w:val="32"/>
        </w:rPr>
        <w:t>-50 тыс. рублей</w:t>
      </w:r>
      <w:r w:rsidR="00350B98" w:rsidRPr="00FA63BA">
        <w:rPr>
          <w:rStyle w:val="FontStyle53"/>
          <w:b w:val="0"/>
          <w:i w:val="0"/>
          <w:sz w:val="32"/>
          <w:szCs w:val="32"/>
        </w:rPr>
        <w:t xml:space="preserve">, ремонт кровли здания Дубровского филиала </w:t>
      </w:r>
      <w:proofErr w:type="spellStart"/>
      <w:r w:rsidR="00350B98" w:rsidRPr="00FA63BA">
        <w:rPr>
          <w:rStyle w:val="FontStyle53"/>
          <w:b w:val="0"/>
          <w:i w:val="0"/>
          <w:sz w:val="32"/>
          <w:szCs w:val="32"/>
        </w:rPr>
        <w:t>Паньковской</w:t>
      </w:r>
      <w:proofErr w:type="spellEnd"/>
      <w:r w:rsidR="00350B98" w:rsidRPr="00FA63BA">
        <w:rPr>
          <w:rStyle w:val="FontStyle53"/>
          <w:b w:val="0"/>
          <w:i w:val="0"/>
          <w:sz w:val="32"/>
          <w:szCs w:val="32"/>
        </w:rPr>
        <w:t xml:space="preserve"> средней общеобразовательной школы.</w:t>
      </w:r>
      <w:r w:rsidR="00202266" w:rsidRPr="00FA63BA">
        <w:rPr>
          <w:rStyle w:val="FontStyle53"/>
          <w:b w:val="0"/>
          <w:i w:val="0"/>
          <w:sz w:val="32"/>
          <w:szCs w:val="32"/>
        </w:rPr>
        <w:t xml:space="preserve">- </w:t>
      </w:r>
      <w:r w:rsidR="00202266" w:rsidRPr="00FA63BA">
        <w:rPr>
          <w:rStyle w:val="FontStyle53"/>
          <w:b w:val="0"/>
          <w:sz w:val="32"/>
          <w:szCs w:val="32"/>
        </w:rPr>
        <w:t>70 тыс. рублей</w:t>
      </w:r>
      <w:r w:rsidR="00202266" w:rsidRPr="00FA63BA">
        <w:rPr>
          <w:rStyle w:val="FontStyle53"/>
          <w:b w:val="0"/>
          <w:color w:val="FF0000"/>
          <w:sz w:val="32"/>
          <w:szCs w:val="32"/>
        </w:rPr>
        <w:t>.</w:t>
      </w:r>
    </w:p>
    <w:p w:rsidR="00BC089E" w:rsidRPr="00FA63BA" w:rsidRDefault="00B3784D" w:rsidP="00F779E5">
      <w:pPr>
        <w:pStyle w:val="Style21"/>
        <w:widowControl/>
        <w:spacing w:line="317" w:lineRule="exact"/>
        <w:ind w:left="-1843" w:right="-879" w:firstLine="0"/>
        <w:rPr>
          <w:rStyle w:val="FontStyle40"/>
          <w:sz w:val="32"/>
          <w:szCs w:val="32"/>
        </w:rPr>
      </w:pPr>
      <w:r w:rsidRPr="00FA63BA">
        <w:rPr>
          <w:rStyle w:val="FontStyle53"/>
          <w:sz w:val="32"/>
          <w:szCs w:val="32"/>
        </w:rPr>
        <w:t xml:space="preserve">     </w:t>
      </w:r>
      <w:r w:rsidR="001E7DCA" w:rsidRPr="00FA63BA">
        <w:rPr>
          <w:rStyle w:val="FontStyle53"/>
          <w:sz w:val="32"/>
          <w:szCs w:val="32"/>
        </w:rPr>
        <w:t xml:space="preserve">по разделу 0800- «Культура и кинематография» </w:t>
      </w:r>
      <w:r w:rsidR="001E7DCA" w:rsidRPr="00FA63BA">
        <w:rPr>
          <w:rStyle w:val="FontStyle40"/>
          <w:sz w:val="32"/>
          <w:szCs w:val="32"/>
        </w:rPr>
        <w:t xml:space="preserve">- </w:t>
      </w:r>
      <w:r w:rsidR="001E7DCA" w:rsidRPr="00FA63BA">
        <w:rPr>
          <w:rStyle w:val="FontStyle40"/>
          <w:i/>
          <w:sz w:val="32"/>
          <w:szCs w:val="32"/>
        </w:rPr>
        <w:t xml:space="preserve">увеличены </w:t>
      </w:r>
      <w:r w:rsidR="001E7DCA" w:rsidRPr="00FA63BA">
        <w:rPr>
          <w:rStyle w:val="FontStyle40"/>
          <w:sz w:val="32"/>
          <w:szCs w:val="32"/>
        </w:rPr>
        <w:t>ас</w:t>
      </w:r>
      <w:r w:rsidRPr="00FA63BA">
        <w:rPr>
          <w:rStyle w:val="FontStyle40"/>
          <w:sz w:val="32"/>
          <w:szCs w:val="32"/>
        </w:rPr>
        <w:t xml:space="preserve">сигнования на 63,1% от утверждённого </w:t>
      </w:r>
      <w:r w:rsidR="001E7DCA" w:rsidRPr="00FA63BA">
        <w:rPr>
          <w:rStyle w:val="FontStyle40"/>
          <w:sz w:val="32"/>
          <w:szCs w:val="32"/>
        </w:rPr>
        <w:t xml:space="preserve">плана или </w:t>
      </w:r>
      <w:r w:rsidRPr="00FA63BA">
        <w:rPr>
          <w:rStyle w:val="FontStyle53"/>
          <w:sz w:val="32"/>
          <w:szCs w:val="32"/>
        </w:rPr>
        <w:t>2524,7</w:t>
      </w:r>
      <w:r w:rsidR="00737DDB" w:rsidRPr="00FA63BA">
        <w:rPr>
          <w:rStyle w:val="FontStyle53"/>
          <w:sz w:val="32"/>
          <w:szCs w:val="32"/>
        </w:rPr>
        <w:t xml:space="preserve"> тыс. рублей  </w:t>
      </w:r>
      <w:r w:rsidR="00BC089E" w:rsidRPr="00FA63BA">
        <w:rPr>
          <w:rStyle w:val="FontStyle53"/>
          <w:b w:val="0"/>
          <w:i w:val="0"/>
          <w:sz w:val="32"/>
          <w:szCs w:val="32"/>
        </w:rPr>
        <w:t>в том числе</w:t>
      </w:r>
      <w:r w:rsidR="00737DDB" w:rsidRPr="00FA63BA">
        <w:rPr>
          <w:rStyle w:val="FontStyle53"/>
          <w:b w:val="0"/>
          <w:i w:val="0"/>
          <w:sz w:val="32"/>
          <w:szCs w:val="32"/>
        </w:rPr>
        <w:t>:</w:t>
      </w:r>
      <w:r w:rsidR="00E169A1" w:rsidRPr="00FA63BA">
        <w:rPr>
          <w:rStyle w:val="FontStyle40"/>
          <w:sz w:val="32"/>
          <w:szCs w:val="32"/>
        </w:rPr>
        <w:t xml:space="preserve"> </w:t>
      </w:r>
    </w:p>
    <w:p w:rsidR="00BC089E" w:rsidRPr="00FA63BA" w:rsidRDefault="00E169A1" w:rsidP="00F779E5">
      <w:pPr>
        <w:pStyle w:val="Style21"/>
        <w:widowControl/>
        <w:spacing w:line="317" w:lineRule="exact"/>
        <w:ind w:left="-1843" w:right="-879" w:firstLine="0"/>
        <w:rPr>
          <w:rStyle w:val="FontStyle40"/>
          <w:sz w:val="32"/>
          <w:szCs w:val="32"/>
        </w:rPr>
      </w:pPr>
      <w:r w:rsidRPr="00FA63BA">
        <w:rPr>
          <w:rStyle w:val="FontStyle40"/>
          <w:i/>
          <w:sz w:val="32"/>
          <w:szCs w:val="32"/>
        </w:rPr>
        <w:t>924 тыс. рублей</w:t>
      </w:r>
      <w:r w:rsidRPr="00FA63BA">
        <w:rPr>
          <w:rStyle w:val="FontStyle40"/>
          <w:sz w:val="32"/>
          <w:szCs w:val="32"/>
        </w:rPr>
        <w:t xml:space="preserve"> - </w:t>
      </w:r>
      <w:r w:rsidR="00BC089E" w:rsidRPr="00FA63BA">
        <w:rPr>
          <w:rStyle w:val="FontStyle40"/>
          <w:sz w:val="32"/>
          <w:szCs w:val="32"/>
        </w:rPr>
        <w:t>средства,</w:t>
      </w:r>
      <w:r w:rsidRPr="00FA63BA">
        <w:rPr>
          <w:rStyle w:val="FontStyle40"/>
          <w:sz w:val="32"/>
          <w:szCs w:val="32"/>
        </w:rPr>
        <w:t xml:space="preserve"> взысканные по суду с поселковой администрации, </w:t>
      </w:r>
    </w:p>
    <w:p w:rsidR="00BC089E" w:rsidRPr="00FA63BA" w:rsidRDefault="00E169A1" w:rsidP="00F779E5">
      <w:pPr>
        <w:pStyle w:val="Style21"/>
        <w:widowControl/>
        <w:spacing w:line="317" w:lineRule="exact"/>
        <w:ind w:left="-1843" w:right="-879" w:firstLine="0"/>
        <w:rPr>
          <w:rStyle w:val="FontStyle40"/>
          <w:sz w:val="32"/>
          <w:szCs w:val="32"/>
        </w:rPr>
      </w:pPr>
      <w:r w:rsidRPr="00FA63BA">
        <w:rPr>
          <w:rStyle w:val="FontStyle53"/>
          <w:b w:val="0"/>
          <w:i w:val="0"/>
          <w:sz w:val="32"/>
          <w:szCs w:val="32"/>
        </w:rPr>
        <w:t>70тыс. рублей</w:t>
      </w:r>
      <w:r w:rsidRPr="00FA63BA">
        <w:rPr>
          <w:rStyle w:val="FontStyle40"/>
          <w:sz w:val="32"/>
          <w:szCs w:val="32"/>
        </w:rPr>
        <w:t xml:space="preserve"> – ремонт памятника в с. </w:t>
      </w:r>
      <w:proofErr w:type="spellStart"/>
      <w:r w:rsidRPr="00FA63BA">
        <w:rPr>
          <w:rStyle w:val="FontStyle40"/>
          <w:sz w:val="32"/>
          <w:szCs w:val="32"/>
        </w:rPr>
        <w:t>Косарёво</w:t>
      </w:r>
      <w:proofErr w:type="spellEnd"/>
      <w:r w:rsidRPr="00FA63BA">
        <w:rPr>
          <w:rStyle w:val="FontStyle40"/>
          <w:sz w:val="32"/>
          <w:szCs w:val="32"/>
        </w:rPr>
        <w:t xml:space="preserve">  (исполнение подпрограммы «Сохранение и реконструкция военно-мемориальных объектов в Орловской области на 2013-2017годы»), </w:t>
      </w:r>
    </w:p>
    <w:p w:rsidR="00BC089E" w:rsidRPr="00FA63BA" w:rsidRDefault="00E169A1" w:rsidP="00F779E5">
      <w:pPr>
        <w:pStyle w:val="Style21"/>
        <w:widowControl/>
        <w:spacing w:line="317" w:lineRule="exact"/>
        <w:ind w:left="-1843" w:right="-879" w:firstLine="0"/>
        <w:rPr>
          <w:rStyle w:val="FontStyle40"/>
          <w:sz w:val="32"/>
          <w:szCs w:val="32"/>
        </w:rPr>
      </w:pPr>
      <w:r w:rsidRPr="00FA63BA">
        <w:rPr>
          <w:rStyle w:val="FontStyle40"/>
          <w:sz w:val="32"/>
          <w:szCs w:val="32"/>
        </w:rPr>
        <w:t>370 тыс. рубле</w:t>
      </w:r>
      <w:proofErr w:type="gramStart"/>
      <w:r w:rsidRPr="00FA63BA">
        <w:rPr>
          <w:rStyle w:val="FontStyle40"/>
          <w:sz w:val="32"/>
          <w:szCs w:val="32"/>
        </w:rPr>
        <w:t>й-</w:t>
      </w:r>
      <w:proofErr w:type="gramEnd"/>
      <w:r w:rsidRPr="00FA63BA">
        <w:rPr>
          <w:rStyle w:val="FontStyle40"/>
          <w:sz w:val="32"/>
          <w:szCs w:val="32"/>
        </w:rPr>
        <w:t xml:space="preserve"> исполнение Закона Орловской Области от 26 января 2007г. №655-ОЗ «О наказах избирателей депутатам Орловского областного Совета народных депутатов» на  приобретение материалов  и ремонт кровли зданий </w:t>
      </w:r>
      <w:proofErr w:type="spellStart"/>
      <w:r w:rsidRPr="00FA63BA">
        <w:rPr>
          <w:rStyle w:val="FontStyle40"/>
          <w:sz w:val="32"/>
          <w:szCs w:val="32"/>
        </w:rPr>
        <w:t>Шатиловского</w:t>
      </w:r>
      <w:proofErr w:type="spellEnd"/>
      <w:r w:rsidRPr="00FA63BA">
        <w:rPr>
          <w:rStyle w:val="FontStyle40"/>
          <w:sz w:val="32"/>
          <w:szCs w:val="32"/>
        </w:rPr>
        <w:t xml:space="preserve"> СДК  и </w:t>
      </w:r>
      <w:proofErr w:type="spellStart"/>
      <w:r w:rsidRPr="00FA63BA">
        <w:rPr>
          <w:rStyle w:val="FontStyle40"/>
          <w:sz w:val="32"/>
          <w:szCs w:val="32"/>
        </w:rPr>
        <w:t>Паньковского</w:t>
      </w:r>
      <w:proofErr w:type="spellEnd"/>
      <w:r w:rsidRPr="00FA63BA">
        <w:rPr>
          <w:rStyle w:val="FontStyle40"/>
          <w:sz w:val="32"/>
          <w:szCs w:val="32"/>
        </w:rPr>
        <w:t xml:space="preserve"> СДК</w:t>
      </w:r>
      <w:r w:rsidR="00BC089E" w:rsidRPr="00FA63BA">
        <w:rPr>
          <w:rStyle w:val="FontStyle40"/>
          <w:sz w:val="32"/>
          <w:szCs w:val="32"/>
        </w:rPr>
        <w:t xml:space="preserve">, </w:t>
      </w:r>
      <w:r w:rsidR="00350B98" w:rsidRPr="00FA63BA">
        <w:rPr>
          <w:rStyle w:val="FontStyle40"/>
          <w:sz w:val="32"/>
          <w:szCs w:val="32"/>
        </w:rPr>
        <w:t xml:space="preserve">ремонт здания </w:t>
      </w:r>
      <w:proofErr w:type="spellStart"/>
      <w:r w:rsidR="00350B98" w:rsidRPr="00FA63BA">
        <w:rPr>
          <w:rStyle w:val="FontStyle40"/>
          <w:sz w:val="32"/>
          <w:szCs w:val="32"/>
        </w:rPr>
        <w:t>Судбищенского</w:t>
      </w:r>
      <w:proofErr w:type="spellEnd"/>
      <w:r w:rsidR="00350B98" w:rsidRPr="00FA63BA">
        <w:rPr>
          <w:rStyle w:val="FontStyle40"/>
          <w:sz w:val="32"/>
          <w:szCs w:val="32"/>
        </w:rPr>
        <w:t xml:space="preserve"> сельского филиала МБУ «Центральной районной библиотеки»,</w:t>
      </w:r>
    </w:p>
    <w:p w:rsidR="005E07A9" w:rsidRPr="00FA63BA" w:rsidRDefault="00BC089E" w:rsidP="00F779E5">
      <w:pPr>
        <w:pStyle w:val="Style21"/>
        <w:widowControl/>
        <w:spacing w:line="317" w:lineRule="exact"/>
        <w:ind w:left="-1843" w:right="-879" w:firstLine="0"/>
        <w:rPr>
          <w:rStyle w:val="FontStyle40"/>
          <w:sz w:val="32"/>
          <w:szCs w:val="32"/>
        </w:rPr>
      </w:pPr>
      <w:r w:rsidRPr="00FA63BA">
        <w:rPr>
          <w:rStyle w:val="FontStyle40"/>
          <w:sz w:val="32"/>
          <w:szCs w:val="32"/>
        </w:rPr>
        <w:t xml:space="preserve">671,7 тыс. </w:t>
      </w:r>
      <w:proofErr w:type="gramStart"/>
      <w:r w:rsidRPr="00FA63BA">
        <w:rPr>
          <w:rStyle w:val="FontStyle40"/>
          <w:sz w:val="32"/>
          <w:szCs w:val="32"/>
        </w:rPr>
        <w:t>рублей-сельские</w:t>
      </w:r>
      <w:proofErr w:type="gramEnd"/>
      <w:r w:rsidRPr="00FA63BA">
        <w:rPr>
          <w:rStyle w:val="FontStyle40"/>
          <w:sz w:val="32"/>
          <w:szCs w:val="32"/>
        </w:rPr>
        <w:t xml:space="preserve"> поселения перечислили средства  на выполнение полномочий по культуре</w:t>
      </w:r>
      <w:r w:rsidR="00350B98" w:rsidRPr="00FA63BA">
        <w:rPr>
          <w:rStyle w:val="FontStyle40"/>
          <w:sz w:val="32"/>
          <w:szCs w:val="32"/>
        </w:rPr>
        <w:t>.</w:t>
      </w:r>
    </w:p>
    <w:p w:rsidR="005E07A9" w:rsidRPr="00FA63BA" w:rsidRDefault="00B3784D" w:rsidP="00F779E5">
      <w:pPr>
        <w:pStyle w:val="Style5"/>
        <w:widowControl/>
        <w:spacing w:line="317" w:lineRule="exact"/>
        <w:ind w:left="-1843" w:right="-879" w:firstLine="0"/>
        <w:rPr>
          <w:rStyle w:val="FontStyle40"/>
          <w:sz w:val="32"/>
          <w:szCs w:val="32"/>
        </w:rPr>
      </w:pPr>
      <w:r w:rsidRPr="00FA63BA">
        <w:rPr>
          <w:rStyle w:val="FontStyle53"/>
          <w:sz w:val="32"/>
          <w:szCs w:val="32"/>
        </w:rPr>
        <w:t xml:space="preserve">     </w:t>
      </w:r>
      <w:r w:rsidR="001E7DCA" w:rsidRPr="00FA63BA">
        <w:rPr>
          <w:rStyle w:val="FontStyle53"/>
          <w:sz w:val="32"/>
          <w:szCs w:val="32"/>
        </w:rPr>
        <w:t xml:space="preserve">по разделу 1000 «Социальная политика» </w:t>
      </w:r>
      <w:r w:rsidRPr="00FA63BA">
        <w:rPr>
          <w:rStyle w:val="FontStyle40"/>
          <w:sz w:val="32"/>
          <w:szCs w:val="32"/>
        </w:rPr>
        <w:t xml:space="preserve">ассигнования </w:t>
      </w:r>
      <w:r w:rsidRPr="00FA63BA">
        <w:rPr>
          <w:rStyle w:val="FontStyle40"/>
          <w:i/>
          <w:sz w:val="32"/>
          <w:szCs w:val="32"/>
        </w:rPr>
        <w:t>увеличены</w:t>
      </w:r>
      <w:r w:rsidRPr="00FA63BA">
        <w:rPr>
          <w:rStyle w:val="FontStyle40"/>
          <w:sz w:val="32"/>
          <w:szCs w:val="32"/>
        </w:rPr>
        <w:t xml:space="preserve"> на 35,9% от утверждённого</w:t>
      </w:r>
      <w:r w:rsidR="001E7DCA" w:rsidRPr="00FA63BA">
        <w:rPr>
          <w:rStyle w:val="FontStyle40"/>
          <w:sz w:val="32"/>
          <w:szCs w:val="32"/>
        </w:rPr>
        <w:t xml:space="preserve"> плана или </w:t>
      </w:r>
      <w:r w:rsidR="00C83A31" w:rsidRPr="00FA63BA">
        <w:rPr>
          <w:rStyle w:val="FontStyle53"/>
          <w:sz w:val="32"/>
          <w:szCs w:val="32"/>
        </w:rPr>
        <w:t>5031,4</w:t>
      </w:r>
      <w:r w:rsidR="001E7DCA" w:rsidRPr="00FA63BA">
        <w:rPr>
          <w:rStyle w:val="FontStyle53"/>
          <w:sz w:val="32"/>
          <w:szCs w:val="32"/>
        </w:rPr>
        <w:t xml:space="preserve">тыс. рублей  </w:t>
      </w:r>
      <w:r w:rsidR="001E7DCA" w:rsidRPr="00FA63BA">
        <w:rPr>
          <w:rStyle w:val="FontStyle40"/>
          <w:sz w:val="32"/>
          <w:szCs w:val="32"/>
        </w:rPr>
        <w:t xml:space="preserve">увеличены бюджетные средства на приобретение жилья </w:t>
      </w:r>
      <w:r w:rsidR="00C83A31" w:rsidRPr="00FA63BA">
        <w:rPr>
          <w:rStyle w:val="FontStyle40"/>
          <w:sz w:val="32"/>
          <w:szCs w:val="32"/>
        </w:rPr>
        <w:t xml:space="preserve"> </w:t>
      </w:r>
      <w:r w:rsidR="00C83A31" w:rsidRPr="00FA63BA">
        <w:rPr>
          <w:rStyle w:val="FontStyle53"/>
          <w:b w:val="0"/>
          <w:i w:val="0"/>
          <w:sz w:val="32"/>
          <w:szCs w:val="32"/>
        </w:rPr>
        <w:t xml:space="preserve"> ветеранам Великой Отечественной войны</w:t>
      </w:r>
      <w:proofErr w:type="gramStart"/>
      <w:r w:rsidR="00C83A31" w:rsidRPr="00FA63BA">
        <w:rPr>
          <w:rStyle w:val="FontStyle53"/>
          <w:b w:val="0"/>
          <w:i w:val="0"/>
          <w:sz w:val="32"/>
          <w:szCs w:val="32"/>
        </w:rPr>
        <w:t xml:space="preserve"> </w:t>
      </w:r>
      <w:r w:rsidR="001E7DCA" w:rsidRPr="00FA63BA">
        <w:rPr>
          <w:rStyle w:val="FontStyle40"/>
          <w:sz w:val="32"/>
          <w:szCs w:val="32"/>
        </w:rPr>
        <w:t>.</w:t>
      </w:r>
      <w:proofErr w:type="gramEnd"/>
    </w:p>
    <w:p w:rsidR="00C83A31" w:rsidRPr="00FA63BA" w:rsidRDefault="00C83A31" w:rsidP="00F779E5">
      <w:pPr>
        <w:pStyle w:val="Style5"/>
        <w:widowControl/>
        <w:spacing w:line="317" w:lineRule="exact"/>
        <w:ind w:left="-1843" w:right="-879" w:firstLine="0"/>
        <w:rPr>
          <w:rStyle w:val="FontStyle40"/>
          <w:sz w:val="32"/>
          <w:szCs w:val="32"/>
        </w:rPr>
      </w:pPr>
      <w:r w:rsidRPr="00FA63BA">
        <w:rPr>
          <w:rStyle w:val="FontStyle53"/>
          <w:sz w:val="32"/>
          <w:szCs w:val="32"/>
        </w:rPr>
        <w:t xml:space="preserve">     по разделу 1200 «С</w:t>
      </w:r>
      <w:r w:rsidR="001E7DCA" w:rsidRPr="00FA63BA">
        <w:rPr>
          <w:rStyle w:val="FontStyle53"/>
          <w:sz w:val="32"/>
          <w:szCs w:val="32"/>
        </w:rPr>
        <w:t xml:space="preserve">редства массовой информации» </w:t>
      </w:r>
      <w:r w:rsidRPr="00FA63BA">
        <w:rPr>
          <w:rStyle w:val="FontStyle53"/>
          <w:sz w:val="32"/>
          <w:szCs w:val="32"/>
        </w:rPr>
        <w:t xml:space="preserve"> </w:t>
      </w:r>
      <w:r w:rsidRPr="00FA63BA">
        <w:rPr>
          <w:rStyle w:val="FontStyle53"/>
          <w:b w:val="0"/>
          <w:sz w:val="32"/>
          <w:szCs w:val="32"/>
        </w:rPr>
        <w:t xml:space="preserve">уменьшены </w:t>
      </w:r>
      <w:r w:rsidRPr="00FA63BA">
        <w:rPr>
          <w:rStyle w:val="FontStyle53"/>
          <w:b w:val="0"/>
          <w:i w:val="0"/>
          <w:sz w:val="32"/>
          <w:szCs w:val="32"/>
        </w:rPr>
        <w:t>бюджетные средства</w:t>
      </w:r>
      <w:r w:rsidRPr="00FA63BA">
        <w:rPr>
          <w:rStyle w:val="FontStyle53"/>
          <w:b w:val="0"/>
          <w:sz w:val="32"/>
          <w:szCs w:val="32"/>
        </w:rPr>
        <w:t xml:space="preserve"> </w:t>
      </w:r>
      <w:r w:rsidR="001E7DCA" w:rsidRPr="00FA63BA">
        <w:rPr>
          <w:rStyle w:val="FontStyle40"/>
          <w:sz w:val="32"/>
          <w:szCs w:val="32"/>
        </w:rPr>
        <w:t>на</w:t>
      </w:r>
      <w:r w:rsidRPr="00FA63BA">
        <w:rPr>
          <w:rStyle w:val="FontStyle40"/>
          <w:sz w:val="32"/>
          <w:szCs w:val="32"/>
        </w:rPr>
        <w:t xml:space="preserve"> 500 тыс. рублей (заложенные средства переданы на раздел 0800 «Культур и кинематография»).</w:t>
      </w:r>
    </w:p>
    <w:p w:rsidR="00C83A31" w:rsidRPr="00FA63BA" w:rsidRDefault="002B2252" w:rsidP="00BC089E">
      <w:pPr>
        <w:pStyle w:val="Style5"/>
        <w:widowControl/>
        <w:spacing w:before="67" w:line="317" w:lineRule="exact"/>
        <w:ind w:left="-1843" w:right="-879" w:firstLine="0"/>
        <w:rPr>
          <w:rStyle w:val="FontStyle40"/>
          <w:sz w:val="32"/>
          <w:szCs w:val="32"/>
        </w:rPr>
      </w:pPr>
      <w:r w:rsidRPr="00FA63BA">
        <w:rPr>
          <w:rStyle w:val="FontStyle40"/>
          <w:b/>
          <w:i/>
          <w:sz w:val="32"/>
          <w:szCs w:val="32"/>
        </w:rPr>
        <w:t xml:space="preserve">     </w:t>
      </w:r>
      <w:r w:rsidRPr="00FA63BA">
        <w:rPr>
          <w:rStyle w:val="FontStyle40"/>
          <w:i/>
          <w:sz w:val="32"/>
          <w:szCs w:val="32"/>
          <w:u w:val="single"/>
        </w:rPr>
        <w:t xml:space="preserve">Увеличены </w:t>
      </w:r>
      <w:r w:rsidRPr="00FA63BA">
        <w:rPr>
          <w:rStyle w:val="FontStyle40"/>
          <w:i/>
          <w:sz w:val="32"/>
          <w:szCs w:val="32"/>
        </w:rPr>
        <w:t>«</w:t>
      </w:r>
      <w:r w:rsidRPr="00FA63BA">
        <w:rPr>
          <w:rStyle w:val="FontStyle40"/>
          <w:b/>
          <w:i/>
          <w:sz w:val="32"/>
          <w:szCs w:val="32"/>
        </w:rPr>
        <w:t xml:space="preserve">Межбюджетные трансферты» </w:t>
      </w:r>
      <w:r w:rsidRPr="00FA63BA">
        <w:rPr>
          <w:rStyle w:val="FontStyle40"/>
          <w:sz w:val="32"/>
          <w:szCs w:val="32"/>
        </w:rPr>
        <w:t>на сумму</w:t>
      </w:r>
      <w:r w:rsidR="00E169A1" w:rsidRPr="00FA63BA">
        <w:rPr>
          <w:rStyle w:val="FontStyle40"/>
          <w:sz w:val="32"/>
          <w:szCs w:val="32"/>
        </w:rPr>
        <w:t xml:space="preserve"> </w:t>
      </w:r>
      <w:r w:rsidRPr="00FA63BA">
        <w:rPr>
          <w:rStyle w:val="FontStyle40"/>
          <w:sz w:val="32"/>
          <w:szCs w:val="32"/>
        </w:rPr>
        <w:t>385 тыс. рублей  в исполнении Закона Орловской Области от 26 января 2007г. №655-ОЗ «О наказах избирателей депутатам Орловского областного Совета народных депутатов» в рамках непрограммной части областного бюджета</w:t>
      </w:r>
      <w:r w:rsidR="00B2708B" w:rsidRPr="00FA63BA">
        <w:rPr>
          <w:rStyle w:val="FontStyle40"/>
          <w:sz w:val="32"/>
          <w:szCs w:val="32"/>
        </w:rPr>
        <w:t xml:space="preserve"> на приобретение циркулярных насосов для системы водоснабжения п. Хомутово-95 тыс. рублей, ремонт водопровода п</w:t>
      </w:r>
      <w:proofErr w:type="gramStart"/>
      <w:r w:rsidR="00B2708B" w:rsidRPr="00FA63BA">
        <w:rPr>
          <w:rStyle w:val="FontStyle40"/>
          <w:sz w:val="32"/>
          <w:szCs w:val="32"/>
        </w:rPr>
        <w:t>.Х</w:t>
      </w:r>
      <w:proofErr w:type="gramEnd"/>
      <w:r w:rsidR="00B2708B" w:rsidRPr="00FA63BA">
        <w:rPr>
          <w:rStyle w:val="FontStyle40"/>
          <w:sz w:val="32"/>
          <w:szCs w:val="32"/>
        </w:rPr>
        <w:t>омутово-95 тыс. рублей, ремонт канализационной системы по пер.Заводскому-95 тыс. рублей</w:t>
      </w:r>
      <w:r w:rsidR="00BC089E" w:rsidRPr="00FA63BA">
        <w:rPr>
          <w:rStyle w:val="FontStyle40"/>
          <w:sz w:val="32"/>
          <w:szCs w:val="32"/>
        </w:rPr>
        <w:t>,</w:t>
      </w:r>
      <w:r w:rsidR="00BC089E" w:rsidRPr="00FA63BA">
        <w:rPr>
          <w:rStyle w:val="FontStyle53"/>
          <w:b w:val="0"/>
          <w:i w:val="0"/>
          <w:sz w:val="32"/>
          <w:szCs w:val="32"/>
        </w:rPr>
        <w:t xml:space="preserve"> со финансирование строительства мини-футбольной, волейбольной и детской площадок п. Хомутово-100,0 тыс. рублей.</w:t>
      </w:r>
    </w:p>
    <w:p w:rsidR="005E07A9" w:rsidRPr="00FA63BA" w:rsidRDefault="00B2708B" w:rsidP="00F779E5">
      <w:pPr>
        <w:pStyle w:val="Style5"/>
        <w:widowControl/>
        <w:spacing w:line="317" w:lineRule="exact"/>
        <w:ind w:left="-1843" w:right="-879" w:firstLine="0"/>
        <w:rPr>
          <w:rStyle w:val="FontStyle40"/>
          <w:sz w:val="32"/>
          <w:szCs w:val="32"/>
        </w:rPr>
      </w:pPr>
      <w:r w:rsidRPr="00FA63BA">
        <w:rPr>
          <w:rStyle w:val="FontStyle40"/>
          <w:sz w:val="32"/>
          <w:szCs w:val="32"/>
        </w:rPr>
        <w:t xml:space="preserve">      </w:t>
      </w:r>
      <w:r w:rsidR="001E7DCA" w:rsidRPr="00FA63BA">
        <w:rPr>
          <w:rStyle w:val="FontStyle40"/>
          <w:sz w:val="32"/>
          <w:szCs w:val="32"/>
        </w:rPr>
        <w:t>Таким образом, сумма дефицита р</w:t>
      </w:r>
      <w:r w:rsidRPr="00FA63BA">
        <w:rPr>
          <w:rStyle w:val="FontStyle40"/>
          <w:sz w:val="32"/>
          <w:szCs w:val="32"/>
        </w:rPr>
        <w:t>айонного бюджета составит 8381,0</w:t>
      </w:r>
      <w:r w:rsidR="001E7DCA" w:rsidRPr="00FA63BA">
        <w:rPr>
          <w:rStyle w:val="FontStyle40"/>
          <w:sz w:val="32"/>
          <w:szCs w:val="32"/>
        </w:rPr>
        <w:t>тыс. руб., т. е с изменением от первоначально у</w:t>
      </w:r>
      <w:r w:rsidRPr="00FA63BA">
        <w:rPr>
          <w:rStyle w:val="FontStyle40"/>
          <w:sz w:val="32"/>
          <w:szCs w:val="32"/>
        </w:rPr>
        <w:t>тверждённого показателя на 339,0</w:t>
      </w:r>
      <w:r w:rsidR="001E7DCA" w:rsidRPr="00FA63BA">
        <w:rPr>
          <w:rStyle w:val="FontStyle40"/>
          <w:sz w:val="32"/>
          <w:szCs w:val="32"/>
        </w:rPr>
        <w:t xml:space="preserve"> тыс. рублей в сторону уменьшения.</w:t>
      </w:r>
    </w:p>
    <w:p w:rsidR="00B2708B" w:rsidRPr="00FA63BA" w:rsidRDefault="00B2708B" w:rsidP="00F779E5">
      <w:pPr>
        <w:pStyle w:val="Style10"/>
        <w:widowControl/>
        <w:spacing w:line="317" w:lineRule="exact"/>
        <w:ind w:left="-1843" w:right="-879"/>
        <w:rPr>
          <w:rStyle w:val="FontStyle40"/>
          <w:sz w:val="32"/>
          <w:szCs w:val="32"/>
        </w:rPr>
      </w:pPr>
      <w:r w:rsidRPr="00FA63BA">
        <w:rPr>
          <w:rStyle w:val="FontStyle40"/>
          <w:sz w:val="32"/>
          <w:szCs w:val="32"/>
        </w:rPr>
        <w:t xml:space="preserve">      </w:t>
      </w:r>
      <w:r w:rsidR="001E7DCA" w:rsidRPr="00FA63BA">
        <w:rPr>
          <w:rStyle w:val="FontStyle40"/>
          <w:sz w:val="32"/>
          <w:szCs w:val="32"/>
        </w:rPr>
        <w:t xml:space="preserve">Необходимо </w:t>
      </w:r>
      <w:r w:rsidR="00FD1E2E" w:rsidRPr="00FA63BA">
        <w:rPr>
          <w:rStyle w:val="FontStyle40"/>
          <w:sz w:val="32"/>
          <w:szCs w:val="32"/>
        </w:rPr>
        <w:t>отметить, что по состоянию на 1</w:t>
      </w:r>
      <w:r w:rsidRPr="00FA63BA">
        <w:rPr>
          <w:rStyle w:val="FontStyle40"/>
          <w:sz w:val="32"/>
          <w:szCs w:val="32"/>
        </w:rPr>
        <w:t>.04.2015</w:t>
      </w:r>
      <w:r w:rsidR="001E7DCA" w:rsidRPr="00FA63BA">
        <w:rPr>
          <w:rStyle w:val="FontStyle40"/>
          <w:sz w:val="32"/>
          <w:szCs w:val="32"/>
        </w:rPr>
        <w:t xml:space="preserve">г., по данным финансового отдела, все основные бюджетополучатели районного бюджета имеют задолженность в размере </w:t>
      </w:r>
      <w:r w:rsidR="00202266" w:rsidRPr="00FA63BA">
        <w:rPr>
          <w:rStyle w:val="FontStyle40"/>
          <w:sz w:val="32"/>
          <w:szCs w:val="32"/>
        </w:rPr>
        <w:t>–</w:t>
      </w:r>
      <w:r w:rsidR="001E7DCA" w:rsidRPr="00FA63BA">
        <w:rPr>
          <w:rStyle w:val="FontStyle40"/>
          <w:sz w:val="32"/>
          <w:szCs w:val="32"/>
        </w:rPr>
        <w:t xml:space="preserve"> </w:t>
      </w:r>
      <w:r w:rsidR="00202266" w:rsidRPr="00FA63BA">
        <w:rPr>
          <w:rStyle w:val="FontStyle40"/>
          <w:sz w:val="32"/>
          <w:szCs w:val="32"/>
        </w:rPr>
        <w:t>22010,7</w:t>
      </w:r>
      <w:r w:rsidR="001E7DCA" w:rsidRPr="00FA63BA">
        <w:rPr>
          <w:rStyle w:val="FontStyle40"/>
          <w:sz w:val="32"/>
          <w:szCs w:val="32"/>
        </w:rPr>
        <w:t xml:space="preserve"> тыс. рублей и</w:t>
      </w:r>
      <w:r w:rsidR="00FD1E2E" w:rsidRPr="00FA63BA">
        <w:rPr>
          <w:rStyle w:val="FontStyle40"/>
          <w:sz w:val="32"/>
          <w:szCs w:val="32"/>
        </w:rPr>
        <w:t>з них внебюджетные фонды</w:t>
      </w:r>
      <w:r w:rsidR="00202266" w:rsidRPr="00FA63BA">
        <w:rPr>
          <w:rStyle w:val="FontStyle40"/>
          <w:sz w:val="32"/>
          <w:szCs w:val="32"/>
        </w:rPr>
        <w:t xml:space="preserve"> </w:t>
      </w:r>
      <w:r w:rsidR="00FD1E2E" w:rsidRPr="00FA63BA">
        <w:rPr>
          <w:rStyle w:val="FontStyle40"/>
          <w:sz w:val="32"/>
          <w:szCs w:val="32"/>
        </w:rPr>
        <w:t>- 10543,5</w:t>
      </w:r>
      <w:r w:rsidR="001E7DCA" w:rsidRPr="00FA63BA">
        <w:rPr>
          <w:rStyle w:val="FontStyle40"/>
          <w:sz w:val="32"/>
          <w:szCs w:val="32"/>
        </w:rPr>
        <w:t xml:space="preserve"> тыс. рублей, </w:t>
      </w:r>
      <w:r w:rsidR="00FD1E2E" w:rsidRPr="00FA63BA">
        <w:rPr>
          <w:rStyle w:val="FontStyle40"/>
          <w:sz w:val="32"/>
          <w:szCs w:val="32"/>
        </w:rPr>
        <w:t xml:space="preserve"> коммунальные услуги</w:t>
      </w:r>
      <w:r w:rsidR="00202266" w:rsidRPr="00FA63BA">
        <w:rPr>
          <w:rStyle w:val="FontStyle40"/>
          <w:sz w:val="32"/>
          <w:szCs w:val="32"/>
        </w:rPr>
        <w:t xml:space="preserve"> </w:t>
      </w:r>
      <w:r w:rsidR="00FD1E2E" w:rsidRPr="00FA63BA">
        <w:rPr>
          <w:rStyle w:val="FontStyle40"/>
          <w:sz w:val="32"/>
          <w:szCs w:val="32"/>
        </w:rPr>
        <w:t>-8401,1 тыс. рублей, недоимка по  налогам-3066,1 тыс.</w:t>
      </w:r>
      <w:r w:rsidR="00202266" w:rsidRPr="00FA63BA">
        <w:rPr>
          <w:rStyle w:val="FontStyle40"/>
          <w:sz w:val="32"/>
          <w:szCs w:val="32"/>
        </w:rPr>
        <w:t xml:space="preserve"> </w:t>
      </w:r>
      <w:r w:rsidR="00FD1E2E" w:rsidRPr="00FA63BA">
        <w:rPr>
          <w:rStyle w:val="FontStyle40"/>
          <w:sz w:val="32"/>
          <w:szCs w:val="32"/>
        </w:rPr>
        <w:t>рублей</w:t>
      </w:r>
      <w:r w:rsidR="00A97F6B" w:rsidRPr="00FA63BA">
        <w:rPr>
          <w:rStyle w:val="FontStyle40"/>
          <w:sz w:val="32"/>
          <w:szCs w:val="32"/>
        </w:rPr>
        <w:t>.</w:t>
      </w:r>
    </w:p>
    <w:p w:rsidR="00A97F6B" w:rsidRPr="00FA63BA" w:rsidRDefault="00A97F6B" w:rsidP="00F779E5">
      <w:pPr>
        <w:pStyle w:val="Style10"/>
        <w:widowControl/>
        <w:spacing w:line="317" w:lineRule="exact"/>
        <w:ind w:left="-1843" w:right="-879"/>
        <w:rPr>
          <w:rStyle w:val="FontStyle40"/>
          <w:sz w:val="32"/>
          <w:szCs w:val="32"/>
        </w:rPr>
      </w:pPr>
    </w:p>
    <w:p w:rsidR="005E07A9" w:rsidRPr="00FA63BA" w:rsidRDefault="00B2708B" w:rsidP="00F779E5">
      <w:pPr>
        <w:pStyle w:val="Style10"/>
        <w:widowControl/>
        <w:spacing w:line="317" w:lineRule="exact"/>
        <w:ind w:left="-1843" w:right="-879"/>
        <w:rPr>
          <w:rStyle w:val="FontStyle53"/>
          <w:sz w:val="32"/>
          <w:szCs w:val="32"/>
        </w:rPr>
      </w:pPr>
      <w:r w:rsidRPr="00FA63BA">
        <w:rPr>
          <w:rStyle w:val="FontStyle40"/>
          <w:color w:val="FF0000"/>
          <w:sz w:val="32"/>
          <w:szCs w:val="32"/>
        </w:rPr>
        <w:t xml:space="preserve">     </w:t>
      </w:r>
      <w:r w:rsidR="001E7DCA" w:rsidRPr="00FA63BA">
        <w:rPr>
          <w:rStyle w:val="FontStyle53"/>
          <w:sz w:val="32"/>
          <w:szCs w:val="32"/>
          <w:u w:val="single"/>
        </w:rPr>
        <w:t>Выводы</w:t>
      </w:r>
      <w:r w:rsidR="001E7DCA" w:rsidRPr="00FA63BA">
        <w:rPr>
          <w:rStyle w:val="FontStyle53"/>
          <w:sz w:val="32"/>
          <w:szCs w:val="32"/>
        </w:rPr>
        <w:t>:</w:t>
      </w:r>
    </w:p>
    <w:p w:rsidR="000D654C" w:rsidRPr="00FA63BA" w:rsidRDefault="00A97F6B" w:rsidP="000D654C">
      <w:pPr>
        <w:pStyle w:val="Style10"/>
        <w:widowControl/>
        <w:numPr>
          <w:ilvl w:val="0"/>
          <w:numId w:val="4"/>
        </w:numPr>
        <w:spacing w:line="317" w:lineRule="exact"/>
        <w:ind w:right="-879"/>
        <w:rPr>
          <w:rStyle w:val="FontStyle40"/>
          <w:sz w:val="32"/>
          <w:szCs w:val="32"/>
        </w:rPr>
      </w:pPr>
      <w:r w:rsidRPr="00FA63BA">
        <w:rPr>
          <w:rStyle w:val="FontStyle40"/>
          <w:sz w:val="32"/>
          <w:szCs w:val="32"/>
        </w:rPr>
        <w:t xml:space="preserve"> </w:t>
      </w:r>
      <w:r w:rsidR="001E7DCA" w:rsidRPr="00FA63BA">
        <w:rPr>
          <w:rStyle w:val="FontStyle40"/>
          <w:sz w:val="32"/>
          <w:szCs w:val="32"/>
        </w:rPr>
        <w:t xml:space="preserve">В целом результаты экспертизы свидетельствуют о той, что изменения, вносимые проектом решения в бюджет </w:t>
      </w:r>
      <w:proofErr w:type="spellStart"/>
      <w:r w:rsidR="001E7DCA" w:rsidRPr="00FA63BA">
        <w:rPr>
          <w:rStyle w:val="FontStyle40"/>
          <w:sz w:val="32"/>
          <w:szCs w:val="32"/>
        </w:rPr>
        <w:t>Новодеревеньковского</w:t>
      </w:r>
      <w:proofErr w:type="spellEnd"/>
      <w:r w:rsidR="00B2708B" w:rsidRPr="00FA63BA">
        <w:rPr>
          <w:rStyle w:val="FontStyle40"/>
          <w:sz w:val="32"/>
          <w:szCs w:val="32"/>
        </w:rPr>
        <w:t xml:space="preserve"> района на 2015</w:t>
      </w:r>
      <w:r w:rsidR="001E7DCA" w:rsidRPr="00FA63BA">
        <w:rPr>
          <w:rStyle w:val="FontStyle40"/>
          <w:sz w:val="32"/>
          <w:szCs w:val="32"/>
        </w:rPr>
        <w:t xml:space="preserve">год, являются обоснованными. С учётом замечаний, изложенных в заключении, Контрольно-счётная палата считает возможным рассмотреть предложенный проект решения. </w:t>
      </w:r>
    </w:p>
    <w:p w:rsidR="00A97F6B" w:rsidRPr="00FA63BA" w:rsidRDefault="00A97F6B" w:rsidP="00A97F6B">
      <w:pPr>
        <w:pStyle w:val="Style10"/>
        <w:widowControl/>
        <w:spacing w:line="317" w:lineRule="exact"/>
        <w:ind w:left="-1483" w:right="-879"/>
        <w:rPr>
          <w:rStyle w:val="FontStyle40"/>
          <w:sz w:val="32"/>
          <w:szCs w:val="32"/>
        </w:rPr>
      </w:pPr>
    </w:p>
    <w:p w:rsidR="005E07A9" w:rsidRPr="00FA63BA" w:rsidRDefault="000D654C" w:rsidP="000D654C">
      <w:pPr>
        <w:pStyle w:val="Style10"/>
        <w:widowControl/>
        <w:spacing w:line="317" w:lineRule="exact"/>
        <w:ind w:left="-1843" w:right="-879"/>
        <w:rPr>
          <w:rStyle w:val="FontStyle53"/>
          <w:sz w:val="32"/>
          <w:szCs w:val="32"/>
          <w:u w:val="single"/>
        </w:rPr>
      </w:pPr>
      <w:r w:rsidRPr="00FA63BA">
        <w:rPr>
          <w:rStyle w:val="FontStyle40"/>
          <w:sz w:val="32"/>
          <w:szCs w:val="32"/>
        </w:rPr>
        <w:t xml:space="preserve">  </w:t>
      </w:r>
      <w:r w:rsidRPr="00FA63BA">
        <w:rPr>
          <w:rStyle w:val="FontStyle53"/>
          <w:sz w:val="32"/>
          <w:szCs w:val="32"/>
          <w:u w:val="single"/>
        </w:rPr>
        <w:t>Предложен</w:t>
      </w:r>
      <w:r w:rsidR="001E7DCA" w:rsidRPr="00FA63BA">
        <w:rPr>
          <w:rStyle w:val="FontStyle53"/>
          <w:sz w:val="32"/>
          <w:szCs w:val="32"/>
          <w:u w:val="single"/>
        </w:rPr>
        <w:t>ия:</w:t>
      </w:r>
    </w:p>
    <w:p w:rsidR="005E07A9" w:rsidRPr="00FA63BA" w:rsidRDefault="001E7DCA" w:rsidP="00923043">
      <w:pPr>
        <w:pStyle w:val="Style11"/>
        <w:widowControl/>
        <w:numPr>
          <w:ilvl w:val="0"/>
          <w:numId w:val="3"/>
        </w:numPr>
        <w:tabs>
          <w:tab w:val="left" w:pos="566"/>
        </w:tabs>
        <w:spacing w:line="317" w:lineRule="exact"/>
        <w:ind w:left="-1843" w:right="-879"/>
        <w:contextualSpacing/>
        <w:rPr>
          <w:rStyle w:val="FontStyle40"/>
          <w:sz w:val="32"/>
          <w:szCs w:val="32"/>
        </w:rPr>
      </w:pPr>
      <w:r w:rsidRPr="00FA63BA">
        <w:rPr>
          <w:rStyle w:val="FontStyle40"/>
          <w:sz w:val="32"/>
          <w:szCs w:val="32"/>
        </w:rPr>
        <w:t>К проекту решения о внесении изменений в бюджет</w:t>
      </w:r>
      <w:r w:rsidRPr="00FA63BA">
        <w:rPr>
          <w:rStyle w:val="FontStyle40"/>
          <w:sz w:val="32"/>
          <w:szCs w:val="32"/>
        </w:rPr>
        <w:br/>
      </w:r>
      <w:proofErr w:type="spellStart"/>
      <w:r w:rsidRPr="00FA63BA">
        <w:rPr>
          <w:rStyle w:val="FontStyle40"/>
          <w:sz w:val="32"/>
          <w:szCs w:val="32"/>
        </w:rPr>
        <w:t>Новодеревеньковского</w:t>
      </w:r>
      <w:proofErr w:type="spellEnd"/>
      <w:r w:rsidRPr="00FA63BA">
        <w:rPr>
          <w:rStyle w:val="FontStyle40"/>
          <w:sz w:val="32"/>
          <w:szCs w:val="32"/>
        </w:rPr>
        <w:t xml:space="preserve"> района пред</w:t>
      </w:r>
      <w:r w:rsidR="00A97F6B" w:rsidRPr="00FA63BA">
        <w:rPr>
          <w:rStyle w:val="FontStyle40"/>
          <w:sz w:val="32"/>
          <w:szCs w:val="32"/>
        </w:rPr>
        <w:t>о</w:t>
      </w:r>
      <w:r w:rsidRPr="00FA63BA">
        <w:rPr>
          <w:rStyle w:val="FontStyle40"/>
          <w:sz w:val="32"/>
          <w:szCs w:val="32"/>
        </w:rPr>
        <w:t xml:space="preserve">ставлять </w:t>
      </w:r>
      <w:r w:rsidR="00A97F6B" w:rsidRPr="00FA63BA">
        <w:rPr>
          <w:rStyle w:val="FontStyle40"/>
          <w:sz w:val="32"/>
          <w:szCs w:val="32"/>
        </w:rPr>
        <w:t>финансово-экономическое обоснование</w:t>
      </w:r>
      <w:r w:rsidRPr="00FA63BA">
        <w:rPr>
          <w:rStyle w:val="FontStyle40"/>
          <w:sz w:val="32"/>
          <w:szCs w:val="32"/>
        </w:rPr>
        <w:t>, где</w:t>
      </w:r>
      <w:r w:rsidRPr="00FA63BA">
        <w:rPr>
          <w:rStyle w:val="FontStyle40"/>
          <w:sz w:val="32"/>
          <w:szCs w:val="32"/>
        </w:rPr>
        <w:br/>
        <w:t>более подробно, с приложением необходимых материалов, раскрывать</w:t>
      </w:r>
      <w:r w:rsidRPr="00FA63BA">
        <w:rPr>
          <w:rStyle w:val="FontStyle40"/>
          <w:sz w:val="32"/>
          <w:szCs w:val="32"/>
        </w:rPr>
        <w:br/>
        <w:t>причину и основания внесения изменений в доходную и расходную часть</w:t>
      </w:r>
      <w:r w:rsidRPr="00FA63BA">
        <w:rPr>
          <w:rStyle w:val="FontStyle40"/>
          <w:sz w:val="32"/>
          <w:szCs w:val="32"/>
        </w:rPr>
        <w:br/>
        <w:t>бюджета.</w:t>
      </w:r>
    </w:p>
    <w:p w:rsidR="00923043" w:rsidRPr="00FA63BA" w:rsidRDefault="001E7DCA" w:rsidP="00923043">
      <w:pPr>
        <w:pStyle w:val="Style11"/>
        <w:widowControl/>
        <w:numPr>
          <w:ilvl w:val="0"/>
          <w:numId w:val="3"/>
        </w:numPr>
        <w:tabs>
          <w:tab w:val="left" w:pos="365"/>
        </w:tabs>
        <w:spacing w:before="317" w:line="322" w:lineRule="exact"/>
        <w:ind w:left="-1843" w:right="-879"/>
        <w:contextualSpacing/>
        <w:rPr>
          <w:rStyle w:val="FontStyle40"/>
          <w:sz w:val="32"/>
          <w:szCs w:val="32"/>
        </w:rPr>
      </w:pPr>
      <w:r w:rsidRPr="00FA63BA">
        <w:rPr>
          <w:rStyle w:val="FontStyle40"/>
          <w:sz w:val="32"/>
          <w:szCs w:val="32"/>
        </w:rPr>
        <w:t xml:space="preserve">Принять проект решения «О внесении изменений в решение районного </w:t>
      </w:r>
      <w:r w:rsidR="00923043" w:rsidRPr="00FA63BA">
        <w:rPr>
          <w:rStyle w:val="FontStyle40"/>
          <w:sz w:val="32"/>
          <w:szCs w:val="32"/>
        </w:rPr>
        <w:t>Совета народных депутатов № 29/1-РС от 9 декабря 2014 г. «</w:t>
      </w:r>
      <w:proofErr w:type="gramStart"/>
      <w:r w:rsidR="00923043" w:rsidRPr="00FA63BA">
        <w:rPr>
          <w:rStyle w:val="FontStyle40"/>
          <w:sz w:val="32"/>
          <w:szCs w:val="32"/>
        </w:rPr>
        <w:t>О</w:t>
      </w:r>
      <w:proofErr w:type="gramEnd"/>
      <w:r w:rsidR="00923043" w:rsidRPr="00FA63BA">
        <w:rPr>
          <w:rStyle w:val="FontStyle40"/>
          <w:sz w:val="32"/>
          <w:szCs w:val="32"/>
        </w:rPr>
        <w:t xml:space="preserve"> районном бюджета на 2015год и на плановый период 2016 и 2017</w:t>
      </w:r>
      <w:r w:rsidRPr="00FA63BA">
        <w:rPr>
          <w:rStyle w:val="FontStyle40"/>
          <w:sz w:val="32"/>
          <w:szCs w:val="32"/>
        </w:rPr>
        <w:t>годов».</w:t>
      </w:r>
    </w:p>
    <w:p w:rsidR="005E07A9" w:rsidRPr="00FA63BA" w:rsidRDefault="001E7DCA" w:rsidP="00923043">
      <w:pPr>
        <w:pStyle w:val="Style11"/>
        <w:widowControl/>
        <w:numPr>
          <w:ilvl w:val="0"/>
          <w:numId w:val="3"/>
        </w:numPr>
        <w:tabs>
          <w:tab w:val="left" w:pos="365"/>
        </w:tabs>
        <w:spacing w:before="317" w:line="322" w:lineRule="exact"/>
        <w:ind w:left="-1843" w:right="-879"/>
        <w:contextualSpacing/>
        <w:rPr>
          <w:rStyle w:val="FontStyle40"/>
          <w:sz w:val="32"/>
          <w:szCs w:val="32"/>
        </w:rPr>
      </w:pPr>
      <w:r w:rsidRPr="00FA63BA">
        <w:rPr>
          <w:rStyle w:val="FontStyle40"/>
          <w:sz w:val="32"/>
          <w:szCs w:val="32"/>
        </w:rPr>
        <w:t xml:space="preserve">Рекомендовать администрации </w:t>
      </w:r>
      <w:proofErr w:type="spellStart"/>
      <w:r w:rsidRPr="00FA63BA">
        <w:rPr>
          <w:rStyle w:val="FontStyle40"/>
          <w:sz w:val="32"/>
          <w:szCs w:val="32"/>
        </w:rPr>
        <w:t>Новодеревеньковского</w:t>
      </w:r>
      <w:proofErr w:type="spellEnd"/>
      <w:r w:rsidRPr="00FA63BA">
        <w:rPr>
          <w:rStyle w:val="FontStyle40"/>
          <w:sz w:val="32"/>
          <w:szCs w:val="32"/>
        </w:rPr>
        <w:t xml:space="preserve"> района</w:t>
      </w:r>
    </w:p>
    <w:p w:rsidR="005E07A9" w:rsidRPr="00FA63BA" w:rsidRDefault="001E7DCA" w:rsidP="00923043">
      <w:pPr>
        <w:pStyle w:val="Style35"/>
        <w:widowControl/>
        <w:spacing w:line="322" w:lineRule="exact"/>
        <w:ind w:left="-1843" w:right="-879" w:firstLine="0"/>
        <w:contextualSpacing/>
        <w:jc w:val="both"/>
        <w:rPr>
          <w:rStyle w:val="FontStyle40"/>
          <w:sz w:val="32"/>
          <w:szCs w:val="32"/>
        </w:rPr>
      </w:pPr>
      <w:r w:rsidRPr="00FA63BA">
        <w:rPr>
          <w:rStyle w:val="FontStyle40"/>
          <w:sz w:val="32"/>
          <w:szCs w:val="32"/>
        </w:rPr>
        <w:t>3.1</w:t>
      </w:r>
      <w:r w:rsidR="00737DDB" w:rsidRPr="00FA63BA">
        <w:rPr>
          <w:rStyle w:val="FontStyle40"/>
          <w:sz w:val="32"/>
          <w:szCs w:val="32"/>
        </w:rPr>
        <w:t xml:space="preserve"> </w:t>
      </w:r>
      <w:r w:rsidR="00923043" w:rsidRPr="00FA63BA">
        <w:rPr>
          <w:rStyle w:val="FontStyle40"/>
          <w:sz w:val="32"/>
          <w:szCs w:val="32"/>
        </w:rPr>
        <w:t>внести соответствующие изменения в действующие целевые программы, порядок и объёмы, финансирования которых пересмотрены.</w:t>
      </w:r>
    </w:p>
    <w:p w:rsidR="00923043" w:rsidRPr="00FA63BA" w:rsidRDefault="00923043" w:rsidP="00923043">
      <w:pPr>
        <w:pStyle w:val="Style35"/>
        <w:widowControl/>
        <w:spacing w:line="322" w:lineRule="exact"/>
        <w:ind w:left="-1843" w:right="-879" w:firstLine="0"/>
        <w:contextualSpacing/>
        <w:jc w:val="both"/>
        <w:rPr>
          <w:rStyle w:val="FontStyle40"/>
          <w:sz w:val="32"/>
          <w:szCs w:val="32"/>
        </w:rPr>
      </w:pPr>
    </w:p>
    <w:p w:rsidR="00923043" w:rsidRPr="00FA63BA" w:rsidRDefault="00923043" w:rsidP="00923043">
      <w:pPr>
        <w:pStyle w:val="Style35"/>
        <w:widowControl/>
        <w:spacing w:line="322" w:lineRule="exact"/>
        <w:ind w:left="-1843" w:right="-879" w:firstLine="0"/>
        <w:contextualSpacing/>
        <w:jc w:val="both"/>
        <w:rPr>
          <w:rStyle w:val="FontStyle40"/>
          <w:sz w:val="32"/>
          <w:szCs w:val="32"/>
        </w:rPr>
      </w:pPr>
      <w:r w:rsidRPr="00FA63BA">
        <w:rPr>
          <w:rStyle w:val="FontStyle40"/>
          <w:sz w:val="32"/>
          <w:szCs w:val="32"/>
        </w:rPr>
        <w:t>3.2</w:t>
      </w:r>
      <w:proofErr w:type="gramStart"/>
      <w:r w:rsidRPr="00FA63BA">
        <w:rPr>
          <w:rStyle w:val="FontStyle40"/>
          <w:sz w:val="32"/>
          <w:szCs w:val="32"/>
        </w:rPr>
        <w:t xml:space="preserve"> П</w:t>
      </w:r>
      <w:proofErr w:type="gramEnd"/>
      <w:r w:rsidRPr="00FA63BA">
        <w:rPr>
          <w:rStyle w:val="FontStyle40"/>
          <w:sz w:val="32"/>
          <w:szCs w:val="32"/>
        </w:rPr>
        <w:t>ринять соответствующие меры для обеспечения погашения задолженности по всем бюджетным учреждениям.</w:t>
      </w:r>
    </w:p>
    <w:p w:rsidR="00923043" w:rsidRPr="00FA63BA" w:rsidRDefault="00923043" w:rsidP="00923043">
      <w:pPr>
        <w:pStyle w:val="Style35"/>
        <w:widowControl/>
        <w:spacing w:line="322" w:lineRule="exact"/>
        <w:ind w:left="-1843" w:right="-879" w:firstLine="0"/>
        <w:rPr>
          <w:rStyle w:val="FontStyle40"/>
          <w:sz w:val="32"/>
          <w:szCs w:val="32"/>
        </w:rPr>
      </w:pPr>
    </w:p>
    <w:p w:rsidR="00923043" w:rsidRDefault="00923043" w:rsidP="00923043">
      <w:pPr>
        <w:pStyle w:val="Style35"/>
        <w:widowControl/>
        <w:spacing w:line="322" w:lineRule="exact"/>
        <w:ind w:left="-1843" w:right="-879" w:firstLine="0"/>
        <w:rPr>
          <w:rStyle w:val="FontStyle40"/>
        </w:rPr>
        <w:sectPr w:rsidR="00923043" w:rsidSect="00501F9E">
          <w:type w:val="continuous"/>
          <w:pgSz w:w="16837" w:h="23810"/>
          <w:pgMar w:top="567" w:right="2236" w:bottom="1440" w:left="3261" w:header="720" w:footer="720" w:gutter="0"/>
          <w:cols w:space="60"/>
          <w:noEndnote/>
        </w:sectPr>
      </w:pPr>
      <w:r w:rsidRPr="00FA63BA">
        <w:rPr>
          <w:rStyle w:val="FontStyle40"/>
          <w:sz w:val="32"/>
          <w:szCs w:val="32"/>
        </w:rPr>
        <w:t xml:space="preserve"> Председатель КСП                                                       </w:t>
      </w:r>
      <w:r w:rsidR="00202266" w:rsidRPr="00FA63BA">
        <w:rPr>
          <w:rStyle w:val="FontStyle40"/>
          <w:sz w:val="32"/>
          <w:szCs w:val="32"/>
        </w:rPr>
        <w:t xml:space="preserve">         </w:t>
      </w:r>
      <w:r w:rsidRPr="00FA63BA">
        <w:rPr>
          <w:rStyle w:val="FontStyle40"/>
          <w:sz w:val="32"/>
          <w:szCs w:val="32"/>
        </w:rPr>
        <w:t xml:space="preserve">       Бондарева И.Н.</w:t>
      </w:r>
    </w:p>
    <w:p w:rsidR="00DB716D" w:rsidRDefault="00DB716D" w:rsidP="00923043">
      <w:pPr>
        <w:pStyle w:val="Style10"/>
        <w:widowControl/>
        <w:spacing w:before="67" w:line="317" w:lineRule="exact"/>
        <w:ind w:left="-1843" w:right="-879"/>
        <w:jc w:val="right"/>
        <w:rPr>
          <w:rStyle w:val="FontStyle40"/>
        </w:rPr>
      </w:pPr>
    </w:p>
    <w:sectPr w:rsidR="00DB716D">
      <w:pgSz w:w="16837" w:h="23810"/>
      <w:pgMar w:top="505" w:right="3222" w:bottom="1440" w:left="42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96" w:rsidRDefault="008D3A96">
      <w:r>
        <w:separator/>
      </w:r>
    </w:p>
  </w:endnote>
  <w:endnote w:type="continuationSeparator" w:id="0">
    <w:p w:rsidR="008D3A96" w:rsidRDefault="008D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96" w:rsidRDefault="008D3A96">
      <w:r>
        <w:separator/>
      </w:r>
    </w:p>
  </w:footnote>
  <w:footnote w:type="continuationSeparator" w:id="0">
    <w:p w:rsidR="008D3A96" w:rsidRDefault="008D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96FDB2"/>
    <w:lvl w:ilvl="0">
      <w:numFmt w:val="bullet"/>
      <w:lvlText w:val="*"/>
      <w:lvlJc w:val="left"/>
    </w:lvl>
  </w:abstractNum>
  <w:abstractNum w:abstractNumId="1">
    <w:nsid w:val="25415E7B"/>
    <w:multiLevelType w:val="singleLevel"/>
    <w:tmpl w:val="047A311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6D39663C"/>
    <w:multiLevelType w:val="hybridMultilevel"/>
    <w:tmpl w:val="B5ECA3F4"/>
    <w:lvl w:ilvl="0" w:tplc="2126FBCE">
      <w:start w:val="1"/>
      <w:numFmt w:val="decimal"/>
      <w:lvlText w:val="%1."/>
      <w:lvlJc w:val="left"/>
      <w:pPr>
        <w:ind w:left="-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" w:hanging="360"/>
      </w:pPr>
    </w:lvl>
    <w:lvl w:ilvl="2" w:tplc="0419001B" w:tentative="1">
      <w:start w:val="1"/>
      <w:numFmt w:val="lowerRoman"/>
      <w:lvlText w:val="%3."/>
      <w:lvlJc w:val="right"/>
      <w:pPr>
        <w:ind w:left="-43" w:hanging="180"/>
      </w:pPr>
    </w:lvl>
    <w:lvl w:ilvl="3" w:tplc="0419000F" w:tentative="1">
      <w:start w:val="1"/>
      <w:numFmt w:val="decimal"/>
      <w:lvlText w:val="%4."/>
      <w:lvlJc w:val="left"/>
      <w:pPr>
        <w:ind w:left="677" w:hanging="360"/>
      </w:pPr>
    </w:lvl>
    <w:lvl w:ilvl="4" w:tplc="04190019" w:tentative="1">
      <w:start w:val="1"/>
      <w:numFmt w:val="lowerLetter"/>
      <w:lvlText w:val="%5."/>
      <w:lvlJc w:val="left"/>
      <w:pPr>
        <w:ind w:left="1397" w:hanging="360"/>
      </w:pPr>
    </w:lvl>
    <w:lvl w:ilvl="5" w:tplc="0419001B" w:tentative="1">
      <w:start w:val="1"/>
      <w:numFmt w:val="lowerRoman"/>
      <w:lvlText w:val="%6."/>
      <w:lvlJc w:val="right"/>
      <w:pPr>
        <w:ind w:left="2117" w:hanging="180"/>
      </w:pPr>
    </w:lvl>
    <w:lvl w:ilvl="6" w:tplc="0419000F" w:tentative="1">
      <w:start w:val="1"/>
      <w:numFmt w:val="decimal"/>
      <w:lvlText w:val="%7."/>
      <w:lvlJc w:val="left"/>
      <w:pPr>
        <w:ind w:left="2837" w:hanging="360"/>
      </w:pPr>
    </w:lvl>
    <w:lvl w:ilvl="7" w:tplc="04190019" w:tentative="1">
      <w:start w:val="1"/>
      <w:numFmt w:val="lowerLetter"/>
      <w:lvlText w:val="%8."/>
      <w:lvlJc w:val="left"/>
      <w:pPr>
        <w:ind w:left="3557" w:hanging="360"/>
      </w:pPr>
    </w:lvl>
    <w:lvl w:ilvl="8" w:tplc="0419001B" w:tentative="1">
      <w:start w:val="1"/>
      <w:numFmt w:val="lowerRoman"/>
      <w:lvlText w:val="%9."/>
      <w:lvlJc w:val="right"/>
      <w:pPr>
        <w:ind w:left="427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6D"/>
    <w:rsid w:val="0003235E"/>
    <w:rsid w:val="00041B90"/>
    <w:rsid w:val="00043B12"/>
    <w:rsid w:val="000556BD"/>
    <w:rsid w:val="00062168"/>
    <w:rsid w:val="000905A7"/>
    <w:rsid w:val="000D654C"/>
    <w:rsid w:val="00104C9C"/>
    <w:rsid w:val="001E7DCA"/>
    <w:rsid w:val="00202266"/>
    <w:rsid w:val="00227788"/>
    <w:rsid w:val="002451B6"/>
    <w:rsid w:val="00277F0E"/>
    <w:rsid w:val="002A12C1"/>
    <w:rsid w:val="002B2252"/>
    <w:rsid w:val="003009C5"/>
    <w:rsid w:val="00350B98"/>
    <w:rsid w:val="00386DB2"/>
    <w:rsid w:val="003A3995"/>
    <w:rsid w:val="004A428D"/>
    <w:rsid w:val="00501F9E"/>
    <w:rsid w:val="00503C77"/>
    <w:rsid w:val="005C4CAE"/>
    <w:rsid w:val="005C6C51"/>
    <w:rsid w:val="005D5558"/>
    <w:rsid w:val="005E07A9"/>
    <w:rsid w:val="00631341"/>
    <w:rsid w:val="00677197"/>
    <w:rsid w:val="006A2ADA"/>
    <w:rsid w:val="006E5502"/>
    <w:rsid w:val="00731C9C"/>
    <w:rsid w:val="00737DDB"/>
    <w:rsid w:val="008202F4"/>
    <w:rsid w:val="008267FF"/>
    <w:rsid w:val="00844CA6"/>
    <w:rsid w:val="008923D1"/>
    <w:rsid w:val="008D067B"/>
    <w:rsid w:val="008D3A96"/>
    <w:rsid w:val="008F43FC"/>
    <w:rsid w:val="00907B9E"/>
    <w:rsid w:val="00923043"/>
    <w:rsid w:val="00960B51"/>
    <w:rsid w:val="009C144B"/>
    <w:rsid w:val="009E3B15"/>
    <w:rsid w:val="009F0BDE"/>
    <w:rsid w:val="00A07AA6"/>
    <w:rsid w:val="00A97F6B"/>
    <w:rsid w:val="00AD1F5F"/>
    <w:rsid w:val="00AE528E"/>
    <w:rsid w:val="00B2708B"/>
    <w:rsid w:val="00B32892"/>
    <w:rsid w:val="00B3784D"/>
    <w:rsid w:val="00BA2F2A"/>
    <w:rsid w:val="00BC0238"/>
    <w:rsid w:val="00BC089E"/>
    <w:rsid w:val="00BD2036"/>
    <w:rsid w:val="00BF2574"/>
    <w:rsid w:val="00C34B2D"/>
    <w:rsid w:val="00C40D95"/>
    <w:rsid w:val="00C83A31"/>
    <w:rsid w:val="00C95333"/>
    <w:rsid w:val="00D15FC7"/>
    <w:rsid w:val="00D37548"/>
    <w:rsid w:val="00DB716D"/>
    <w:rsid w:val="00E169A1"/>
    <w:rsid w:val="00E25E8B"/>
    <w:rsid w:val="00E63146"/>
    <w:rsid w:val="00ED2992"/>
    <w:rsid w:val="00EF5BB2"/>
    <w:rsid w:val="00F134BB"/>
    <w:rsid w:val="00F241C8"/>
    <w:rsid w:val="00F722C9"/>
    <w:rsid w:val="00F779E5"/>
    <w:rsid w:val="00FA63BA"/>
    <w:rsid w:val="00FC7B6A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9" w:lineRule="exact"/>
      <w:ind w:firstLine="888"/>
      <w:jc w:val="both"/>
    </w:pPr>
  </w:style>
  <w:style w:type="paragraph" w:customStyle="1" w:styleId="Style2">
    <w:name w:val="Style2"/>
    <w:basedOn w:val="a"/>
    <w:uiPriority w:val="99"/>
    <w:pPr>
      <w:spacing w:line="324" w:lineRule="exact"/>
      <w:ind w:firstLine="720"/>
    </w:pPr>
  </w:style>
  <w:style w:type="paragraph" w:customStyle="1" w:styleId="Style3">
    <w:name w:val="Style3"/>
    <w:basedOn w:val="a"/>
    <w:uiPriority w:val="99"/>
    <w:pPr>
      <w:spacing w:line="271" w:lineRule="exact"/>
    </w:pPr>
  </w:style>
  <w:style w:type="paragraph" w:customStyle="1" w:styleId="Style4">
    <w:name w:val="Style4"/>
    <w:basedOn w:val="a"/>
    <w:uiPriority w:val="99"/>
    <w:pPr>
      <w:spacing w:line="324" w:lineRule="exact"/>
      <w:ind w:firstLine="706"/>
      <w:jc w:val="both"/>
    </w:pPr>
  </w:style>
  <w:style w:type="paragraph" w:customStyle="1" w:styleId="Style5">
    <w:name w:val="Style5"/>
    <w:basedOn w:val="a"/>
    <w:uiPriority w:val="99"/>
    <w:pPr>
      <w:spacing w:line="325" w:lineRule="exact"/>
      <w:ind w:firstLine="686"/>
      <w:jc w:val="both"/>
    </w:pPr>
  </w:style>
  <w:style w:type="paragraph" w:customStyle="1" w:styleId="Style6">
    <w:name w:val="Style6"/>
    <w:basedOn w:val="a"/>
    <w:uiPriority w:val="99"/>
    <w:pPr>
      <w:spacing w:line="326" w:lineRule="exact"/>
      <w:ind w:hanging="283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9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331" w:lineRule="exact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</w:pPr>
  </w:style>
  <w:style w:type="paragraph" w:customStyle="1" w:styleId="Style13">
    <w:name w:val="Style13"/>
    <w:basedOn w:val="a"/>
    <w:uiPriority w:val="99"/>
    <w:pPr>
      <w:spacing w:line="326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4" w:lineRule="exact"/>
      <w:ind w:firstLine="1402"/>
      <w:jc w:val="both"/>
    </w:pPr>
  </w:style>
  <w:style w:type="paragraph" w:customStyle="1" w:styleId="Style16">
    <w:name w:val="Style16"/>
    <w:basedOn w:val="a"/>
    <w:uiPriority w:val="99"/>
    <w:pPr>
      <w:spacing w:line="322" w:lineRule="exact"/>
      <w:ind w:firstLine="542"/>
      <w:jc w:val="both"/>
    </w:pPr>
  </w:style>
  <w:style w:type="paragraph" w:customStyle="1" w:styleId="Style17">
    <w:name w:val="Style17"/>
    <w:basedOn w:val="a"/>
    <w:uiPriority w:val="99"/>
    <w:pPr>
      <w:spacing w:line="324" w:lineRule="exact"/>
      <w:ind w:firstLine="1238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19" w:lineRule="exact"/>
    </w:pPr>
  </w:style>
  <w:style w:type="paragraph" w:customStyle="1" w:styleId="Style20">
    <w:name w:val="Style20"/>
    <w:basedOn w:val="a"/>
    <w:uiPriority w:val="99"/>
    <w:pPr>
      <w:spacing w:line="322" w:lineRule="exact"/>
      <w:ind w:firstLine="696"/>
    </w:pPr>
  </w:style>
  <w:style w:type="paragraph" w:customStyle="1" w:styleId="Style21">
    <w:name w:val="Style21"/>
    <w:basedOn w:val="a"/>
    <w:uiPriority w:val="99"/>
    <w:pPr>
      <w:spacing w:line="322" w:lineRule="exact"/>
      <w:ind w:firstLine="720"/>
      <w:jc w:val="both"/>
    </w:pPr>
  </w:style>
  <w:style w:type="paragraph" w:customStyle="1" w:styleId="Style22">
    <w:name w:val="Style22"/>
    <w:basedOn w:val="a"/>
    <w:uiPriority w:val="99"/>
    <w:pPr>
      <w:spacing w:line="318" w:lineRule="exact"/>
      <w:ind w:firstLine="451"/>
    </w:pPr>
  </w:style>
  <w:style w:type="paragraph" w:customStyle="1" w:styleId="Style23">
    <w:name w:val="Style23"/>
    <w:basedOn w:val="a"/>
    <w:uiPriority w:val="99"/>
    <w:pPr>
      <w:spacing w:line="235" w:lineRule="exact"/>
      <w:ind w:firstLine="4238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73" w:lineRule="exact"/>
    </w:pPr>
  </w:style>
  <w:style w:type="paragraph" w:customStyle="1" w:styleId="Style27">
    <w:name w:val="Style27"/>
    <w:basedOn w:val="a"/>
    <w:uiPriority w:val="99"/>
    <w:pPr>
      <w:spacing w:line="272" w:lineRule="exact"/>
      <w:ind w:firstLine="230"/>
    </w:pPr>
  </w:style>
  <w:style w:type="paragraph" w:customStyle="1" w:styleId="Style28">
    <w:name w:val="Style28"/>
    <w:basedOn w:val="a"/>
    <w:uiPriority w:val="99"/>
    <w:pPr>
      <w:spacing w:line="245" w:lineRule="exact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278" w:lineRule="exact"/>
      <w:ind w:firstLine="250"/>
    </w:pPr>
  </w:style>
  <w:style w:type="paragraph" w:customStyle="1" w:styleId="Style33">
    <w:name w:val="Style33"/>
    <w:basedOn w:val="a"/>
    <w:uiPriority w:val="99"/>
    <w:pPr>
      <w:spacing w:line="274" w:lineRule="exact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326" w:lineRule="exact"/>
      <w:ind w:hanging="394"/>
    </w:pPr>
  </w:style>
  <w:style w:type="paragraph" w:customStyle="1" w:styleId="Style36">
    <w:name w:val="Style36"/>
    <w:basedOn w:val="a"/>
    <w:uiPriority w:val="99"/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rebuchet MS" w:hAnsi="Trebuchet MS" w:cs="Trebuchet MS"/>
      <w:sz w:val="30"/>
      <w:szCs w:val="30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Pr>
      <w:rFonts w:ascii="Constantia" w:hAnsi="Constantia" w:cs="Constantia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Corbel" w:hAnsi="Corbel" w:cs="Corbel"/>
      <w:i/>
      <w:iCs/>
      <w:spacing w:val="60"/>
      <w:sz w:val="26"/>
      <w:szCs w:val="26"/>
    </w:rPr>
  </w:style>
  <w:style w:type="character" w:customStyle="1" w:styleId="FontStyle56">
    <w:name w:val="Font Style56"/>
    <w:basedOn w:val="a0"/>
    <w:uiPriority w:val="99"/>
    <w:rPr>
      <w:rFonts w:ascii="Corbel" w:hAnsi="Corbel" w:cs="Corbel"/>
      <w:b/>
      <w:bCs/>
      <w:spacing w:val="20"/>
      <w:sz w:val="18"/>
      <w:szCs w:val="18"/>
    </w:rPr>
  </w:style>
  <w:style w:type="character" w:customStyle="1" w:styleId="FontStyle57">
    <w:name w:val="Font Style57"/>
    <w:basedOn w:val="a0"/>
    <w:uiPriority w:val="99"/>
    <w:rPr>
      <w:rFonts w:ascii="Corbel" w:hAnsi="Corbel" w:cs="Corbel"/>
      <w:b/>
      <w:bCs/>
      <w:smallCaps/>
      <w:spacing w:val="-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39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995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B3289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B3289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B32892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BC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9" w:lineRule="exact"/>
      <w:ind w:firstLine="888"/>
      <w:jc w:val="both"/>
    </w:pPr>
  </w:style>
  <w:style w:type="paragraph" w:customStyle="1" w:styleId="Style2">
    <w:name w:val="Style2"/>
    <w:basedOn w:val="a"/>
    <w:uiPriority w:val="99"/>
    <w:pPr>
      <w:spacing w:line="324" w:lineRule="exact"/>
      <w:ind w:firstLine="720"/>
    </w:pPr>
  </w:style>
  <w:style w:type="paragraph" w:customStyle="1" w:styleId="Style3">
    <w:name w:val="Style3"/>
    <w:basedOn w:val="a"/>
    <w:uiPriority w:val="99"/>
    <w:pPr>
      <w:spacing w:line="271" w:lineRule="exact"/>
    </w:pPr>
  </w:style>
  <w:style w:type="paragraph" w:customStyle="1" w:styleId="Style4">
    <w:name w:val="Style4"/>
    <w:basedOn w:val="a"/>
    <w:uiPriority w:val="99"/>
    <w:pPr>
      <w:spacing w:line="324" w:lineRule="exact"/>
      <w:ind w:firstLine="706"/>
      <w:jc w:val="both"/>
    </w:pPr>
  </w:style>
  <w:style w:type="paragraph" w:customStyle="1" w:styleId="Style5">
    <w:name w:val="Style5"/>
    <w:basedOn w:val="a"/>
    <w:uiPriority w:val="99"/>
    <w:pPr>
      <w:spacing w:line="325" w:lineRule="exact"/>
      <w:ind w:firstLine="686"/>
      <w:jc w:val="both"/>
    </w:pPr>
  </w:style>
  <w:style w:type="paragraph" w:customStyle="1" w:styleId="Style6">
    <w:name w:val="Style6"/>
    <w:basedOn w:val="a"/>
    <w:uiPriority w:val="99"/>
    <w:pPr>
      <w:spacing w:line="326" w:lineRule="exact"/>
      <w:ind w:hanging="283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9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331" w:lineRule="exact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</w:pPr>
  </w:style>
  <w:style w:type="paragraph" w:customStyle="1" w:styleId="Style13">
    <w:name w:val="Style13"/>
    <w:basedOn w:val="a"/>
    <w:uiPriority w:val="99"/>
    <w:pPr>
      <w:spacing w:line="326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4" w:lineRule="exact"/>
      <w:ind w:firstLine="1402"/>
      <w:jc w:val="both"/>
    </w:pPr>
  </w:style>
  <w:style w:type="paragraph" w:customStyle="1" w:styleId="Style16">
    <w:name w:val="Style16"/>
    <w:basedOn w:val="a"/>
    <w:uiPriority w:val="99"/>
    <w:pPr>
      <w:spacing w:line="322" w:lineRule="exact"/>
      <w:ind w:firstLine="542"/>
      <w:jc w:val="both"/>
    </w:pPr>
  </w:style>
  <w:style w:type="paragraph" w:customStyle="1" w:styleId="Style17">
    <w:name w:val="Style17"/>
    <w:basedOn w:val="a"/>
    <w:uiPriority w:val="99"/>
    <w:pPr>
      <w:spacing w:line="324" w:lineRule="exact"/>
      <w:ind w:firstLine="1238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19" w:lineRule="exact"/>
    </w:pPr>
  </w:style>
  <w:style w:type="paragraph" w:customStyle="1" w:styleId="Style20">
    <w:name w:val="Style20"/>
    <w:basedOn w:val="a"/>
    <w:uiPriority w:val="99"/>
    <w:pPr>
      <w:spacing w:line="322" w:lineRule="exact"/>
      <w:ind w:firstLine="696"/>
    </w:pPr>
  </w:style>
  <w:style w:type="paragraph" w:customStyle="1" w:styleId="Style21">
    <w:name w:val="Style21"/>
    <w:basedOn w:val="a"/>
    <w:uiPriority w:val="99"/>
    <w:pPr>
      <w:spacing w:line="322" w:lineRule="exact"/>
      <w:ind w:firstLine="720"/>
      <w:jc w:val="both"/>
    </w:pPr>
  </w:style>
  <w:style w:type="paragraph" w:customStyle="1" w:styleId="Style22">
    <w:name w:val="Style22"/>
    <w:basedOn w:val="a"/>
    <w:uiPriority w:val="99"/>
    <w:pPr>
      <w:spacing w:line="318" w:lineRule="exact"/>
      <w:ind w:firstLine="451"/>
    </w:pPr>
  </w:style>
  <w:style w:type="paragraph" w:customStyle="1" w:styleId="Style23">
    <w:name w:val="Style23"/>
    <w:basedOn w:val="a"/>
    <w:uiPriority w:val="99"/>
    <w:pPr>
      <w:spacing w:line="235" w:lineRule="exact"/>
      <w:ind w:firstLine="4238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73" w:lineRule="exact"/>
    </w:pPr>
  </w:style>
  <w:style w:type="paragraph" w:customStyle="1" w:styleId="Style27">
    <w:name w:val="Style27"/>
    <w:basedOn w:val="a"/>
    <w:uiPriority w:val="99"/>
    <w:pPr>
      <w:spacing w:line="272" w:lineRule="exact"/>
      <w:ind w:firstLine="230"/>
    </w:pPr>
  </w:style>
  <w:style w:type="paragraph" w:customStyle="1" w:styleId="Style28">
    <w:name w:val="Style28"/>
    <w:basedOn w:val="a"/>
    <w:uiPriority w:val="99"/>
    <w:pPr>
      <w:spacing w:line="245" w:lineRule="exact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278" w:lineRule="exact"/>
      <w:ind w:firstLine="250"/>
    </w:pPr>
  </w:style>
  <w:style w:type="paragraph" w:customStyle="1" w:styleId="Style33">
    <w:name w:val="Style33"/>
    <w:basedOn w:val="a"/>
    <w:uiPriority w:val="99"/>
    <w:pPr>
      <w:spacing w:line="274" w:lineRule="exact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326" w:lineRule="exact"/>
      <w:ind w:hanging="394"/>
    </w:pPr>
  </w:style>
  <w:style w:type="paragraph" w:customStyle="1" w:styleId="Style36">
    <w:name w:val="Style36"/>
    <w:basedOn w:val="a"/>
    <w:uiPriority w:val="99"/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rebuchet MS" w:hAnsi="Trebuchet MS" w:cs="Trebuchet MS"/>
      <w:sz w:val="30"/>
      <w:szCs w:val="30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Pr>
      <w:rFonts w:ascii="Constantia" w:hAnsi="Constantia" w:cs="Constantia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Corbel" w:hAnsi="Corbel" w:cs="Corbel"/>
      <w:i/>
      <w:iCs/>
      <w:spacing w:val="60"/>
      <w:sz w:val="26"/>
      <w:szCs w:val="26"/>
    </w:rPr>
  </w:style>
  <w:style w:type="character" w:customStyle="1" w:styleId="FontStyle56">
    <w:name w:val="Font Style56"/>
    <w:basedOn w:val="a0"/>
    <w:uiPriority w:val="99"/>
    <w:rPr>
      <w:rFonts w:ascii="Corbel" w:hAnsi="Corbel" w:cs="Corbel"/>
      <w:b/>
      <w:bCs/>
      <w:spacing w:val="20"/>
      <w:sz w:val="18"/>
      <w:szCs w:val="18"/>
    </w:rPr>
  </w:style>
  <w:style w:type="character" w:customStyle="1" w:styleId="FontStyle57">
    <w:name w:val="Font Style57"/>
    <w:basedOn w:val="a0"/>
    <w:uiPriority w:val="99"/>
    <w:rPr>
      <w:rFonts w:ascii="Corbel" w:hAnsi="Corbel" w:cs="Corbel"/>
      <w:b/>
      <w:bCs/>
      <w:smallCaps/>
      <w:spacing w:val="-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39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995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B3289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B3289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B32892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BC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27CB-B8B5-41BB-9AC8-418FF9F3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5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27</cp:revision>
  <cp:lastPrinted>2015-04-22T13:00:00Z</cp:lastPrinted>
  <dcterms:created xsi:type="dcterms:W3CDTF">2015-04-16T08:22:00Z</dcterms:created>
  <dcterms:modified xsi:type="dcterms:W3CDTF">2015-09-10T12:45:00Z</dcterms:modified>
</cp:coreProperties>
</file>