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6" w:rsidRPr="00130E7E" w:rsidRDefault="000939B9" w:rsidP="00E34B16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4B16">
        <w:rPr>
          <w:noProof/>
          <w:sz w:val="28"/>
          <w:szCs w:val="28"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16" w:rsidRPr="00130E7E" w:rsidRDefault="00E34B16" w:rsidP="00E34B1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 xml:space="preserve">                                               Российская Федерация</w:t>
      </w:r>
    </w:p>
    <w:p w:rsidR="00E34B16" w:rsidRPr="00130E7E" w:rsidRDefault="00E34B16" w:rsidP="00E34B16">
      <w:pPr>
        <w:shd w:val="clear" w:color="auto" w:fill="FFFFFF"/>
        <w:spacing w:before="274"/>
        <w:contextualSpacing/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E34B16" w:rsidRPr="00130E7E" w:rsidRDefault="00E34B16" w:rsidP="00E34B16">
      <w:pPr>
        <w:shd w:val="clear" w:color="auto" w:fill="FFFFFF"/>
        <w:spacing w:before="30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30E7E">
        <w:rPr>
          <w:rFonts w:ascii="Times New Roman" w:hAnsi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565B87" w:rsidRDefault="00E34B16" w:rsidP="00E34B16">
      <w:pPr>
        <w:shd w:val="clear" w:color="auto" w:fill="FFFFFF"/>
        <w:contextualSpacing/>
        <w:rPr>
          <w:rFonts w:ascii="Times New Roman" w:hAnsi="Times New Roman"/>
          <w:spacing w:val="-2"/>
          <w:sz w:val="24"/>
          <w:szCs w:val="24"/>
        </w:rPr>
      </w:pPr>
      <w:r w:rsidRPr="00565B87">
        <w:rPr>
          <w:rFonts w:ascii="Times New Roman" w:hAnsi="Times New Roman"/>
          <w:spacing w:val="-2"/>
          <w:sz w:val="24"/>
          <w:szCs w:val="24"/>
        </w:rPr>
        <w:t>303620 п. Хомутово, пл</w:t>
      </w:r>
      <w:proofErr w:type="gramStart"/>
      <w:r w:rsidRPr="00565B87">
        <w:rPr>
          <w:rFonts w:ascii="Times New Roman" w:hAnsi="Times New Roman"/>
          <w:spacing w:val="-2"/>
          <w:sz w:val="24"/>
          <w:szCs w:val="24"/>
        </w:rPr>
        <w:t>.Л</w:t>
      </w:r>
      <w:proofErr w:type="gramEnd"/>
      <w:r w:rsidRPr="00565B87">
        <w:rPr>
          <w:rFonts w:ascii="Times New Roman" w:hAnsi="Times New Roman"/>
          <w:spacing w:val="-2"/>
          <w:sz w:val="24"/>
          <w:szCs w:val="24"/>
        </w:rPr>
        <w:t xml:space="preserve">енина,1                                                                                 </w:t>
      </w:r>
    </w:p>
    <w:p w:rsidR="00E34B16" w:rsidRPr="00565B87" w:rsidRDefault="00E34B16" w:rsidP="00E34B16">
      <w:pPr>
        <w:shd w:val="clear" w:color="auto" w:fill="FFFFFF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65B87">
        <w:rPr>
          <w:rFonts w:ascii="Times New Roman" w:hAnsi="Times New Roman"/>
          <w:spacing w:val="-2"/>
          <w:sz w:val="24"/>
          <w:szCs w:val="24"/>
        </w:rPr>
        <w:t xml:space="preserve">  тел.2-13-51</w:t>
      </w:r>
      <w:r w:rsidRPr="00565B8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65B87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 </w:t>
      </w:r>
    </w:p>
    <w:p w:rsidR="00E34B16" w:rsidRPr="00130E7E" w:rsidRDefault="00E34B16" w:rsidP="00565B87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34B16" w:rsidRPr="00130E7E" w:rsidRDefault="00E34B16" w:rsidP="00565B87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Новодеревеньковского района</w:t>
      </w:r>
    </w:p>
    <w:p w:rsidR="00E34B16" w:rsidRPr="00130E7E" w:rsidRDefault="00E34B16" w:rsidP="00565B87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на проект решения «О районном бюджете</w:t>
      </w:r>
      <w:r w:rsidR="00565B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F33AE">
        <w:rPr>
          <w:rFonts w:ascii="Times New Roman" w:hAnsi="Times New Roman"/>
          <w:b/>
          <w:bCs/>
          <w:sz w:val="28"/>
          <w:szCs w:val="28"/>
          <w:lang w:eastAsia="ru-RU"/>
        </w:rPr>
        <w:t>на 2016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»</w:t>
      </w:r>
    </w:p>
    <w:p w:rsidR="00E34B16" w:rsidRPr="00130E7E" w:rsidRDefault="00E34B16" w:rsidP="00E34B1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                                            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C1B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19</w:t>
      </w:r>
      <w:r w:rsidR="00565B8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65B8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.201</w:t>
      </w:r>
      <w:r w:rsidR="00565B87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E34B16" w:rsidRPr="00130E7E" w:rsidRDefault="00E34B16" w:rsidP="00E34B16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 </w:t>
      </w:r>
    </w:p>
    <w:p w:rsidR="00E34B16" w:rsidRPr="00130E7E" w:rsidRDefault="00E34B16" w:rsidP="00E34B1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Контрольно-счетной палаты Новодеревеньковского района на проект решения «О районном бюджете  </w:t>
      </w:r>
      <w:r w:rsidR="00565B87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год» подготовлено в соответствии с Бюджетным Кодексом Российской Федерации,  Положением о бюджетном процессе в </w:t>
      </w:r>
      <w:proofErr w:type="spellStart"/>
      <w:r w:rsidRPr="00130E7E">
        <w:rPr>
          <w:rFonts w:ascii="Times New Roman" w:hAnsi="Times New Roman"/>
          <w:sz w:val="28"/>
          <w:szCs w:val="28"/>
          <w:lang w:eastAsia="ru-RU"/>
        </w:rPr>
        <w:t>Новодеревеньковском</w:t>
      </w:r>
      <w:proofErr w:type="spellEnd"/>
      <w:r w:rsidRPr="00130E7E">
        <w:rPr>
          <w:rFonts w:ascii="Times New Roman" w:hAnsi="Times New Roman"/>
          <w:sz w:val="28"/>
          <w:szCs w:val="28"/>
          <w:lang w:eastAsia="ru-RU"/>
        </w:rPr>
        <w:t xml:space="preserve"> районе, Положением «О Контрольно-счетной палате Новодеревеньковского района», иными актами законодательства Российской Федерации и органов местного самоуправления Новодеревеньковского района. Бюджет Нов</w:t>
      </w:r>
      <w:r w:rsidR="00565B87">
        <w:rPr>
          <w:rFonts w:ascii="Times New Roman" w:hAnsi="Times New Roman"/>
          <w:sz w:val="28"/>
          <w:szCs w:val="28"/>
          <w:lang w:eastAsia="ru-RU"/>
        </w:rPr>
        <w:t>одеревеньковского района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сформирован на основе Бюджетного Послания президента РФ Федеральному Собранию Российской Федерации, основных направлений налоговой и бюджетной политики Новодеревеньковского района.  </w:t>
      </w:r>
    </w:p>
    <w:p w:rsidR="00E34B16" w:rsidRPr="00130E7E" w:rsidRDefault="00E34B16" w:rsidP="00E34B1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Целью проведения экспертизы проекта бюджета Новодеревеньковского района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год, анализ доходов и расходов бюджета.</w:t>
      </w:r>
    </w:p>
    <w:p w:rsidR="00E34B16" w:rsidRPr="00130E7E" w:rsidRDefault="00E34B16" w:rsidP="00E34B1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Проект Решения внесён администрацией Новодеревеньковского района на р</w:t>
      </w:r>
      <w:r w:rsidR="00587827">
        <w:rPr>
          <w:rFonts w:ascii="Times New Roman" w:hAnsi="Times New Roman"/>
          <w:sz w:val="28"/>
          <w:szCs w:val="28"/>
          <w:lang w:eastAsia="ru-RU"/>
        </w:rPr>
        <w:t xml:space="preserve">ассмотрение </w:t>
      </w:r>
      <w:proofErr w:type="spellStart"/>
      <w:r w:rsidR="00587827">
        <w:rPr>
          <w:rFonts w:ascii="Times New Roman" w:hAnsi="Times New Roman"/>
          <w:sz w:val="28"/>
          <w:szCs w:val="28"/>
          <w:lang w:eastAsia="ru-RU"/>
        </w:rPr>
        <w:t>Новодеревеньковскому</w:t>
      </w:r>
      <w:proofErr w:type="spellEnd"/>
      <w:r w:rsidR="00587827">
        <w:rPr>
          <w:rFonts w:ascii="Times New Roman" w:hAnsi="Times New Roman"/>
          <w:sz w:val="28"/>
          <w:szCs w:val="28"/>
          <w:lang w:eastAsia="ru-RU"/>
        </w:rPr>
        <w:t xml:space="preserve"> районному Совету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народных депутатов</w:t>
      </w:r>
      <w:r w:rsidR="005878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B87">
        <w:rPr>
          <w:rFonts w:ascii="Times New Roman" w:hAnsi="Times New Roman"/>
          <w:sz w:val="28"/>
          <w:szCs w:val="28"/>
          <w:lang w:eastAsia="ru-RU"/>
        </w:rPr>
        <w:t>13.11.2015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г.  В Контрольно-счётную палату Новодеревеньковского      района  проект решения поступил </w:t>
      </w:r>
      <w:r w:rsidR="00DE5758">
        <w:rPr>
          <w:rFonts w:ascii="Times New Roman" w:hAnsi="Times New Roman"/>
          <w:sz w:val="28"/>
          <w:szCs w:val="28"/>
          <w:lang w:eastAsia="ru-RU"/>
        </w:rPr>
        <w:t>16</w:t>
      </w:r>
      <w:r w:rsidRPr="00130E7E">
        <w:rPr>
          <w:rFonts w:ascii="Times New Roman" w:hAnsi="Times New Roman"/>
          <w:sz w:val="28"/>
          <w:szCs w:val="28"/>
          <w:lang w:eastAsia="ru-RU"/>
        </w:rPr>
        <w:t>.1</w:t>
      </w:r>
      <w:r w:rsidR="00565B87">
        <w:rPr>
          <w:rFonts w:ascii="Times New Roman" w:hAnsi="Times New Roman"/>
          <w:sz w:val="28"/>
          <w:szCs w:val="28"/>
          <w:lang w:eastAsia="ru-RU"/>
        </w:rPr>
        <w:t>1</w:t>
      </w:r>
      <w:r w:rsidRPr="00130E7E">
        <w:rPr>
          <w:rFonts w:ascii="Times New Roman" w:hAnsi="Times New Roman"/>
          <w:sz w:val="28"/>
          <w:szCs w:val="28"/>
          <w:lang w:eastAsia="ru-RU"/>
        </w:rPr>
        <w:t>.201</w:t>
      </w:r>
      <w:r w:rsidR="00565B87">
        <w:rPr>
          <w:rFonts w:ascii="Times New Roman" w:hAnsi="Times New Roman"/>
          <w:sz w:val="28"/>
          <w:szCs w:val="28"/>
          <w:lang w:eastAsia="ru-RU"/>
        </w:rPr>
        <w:t>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B94EBB" w:rsidRDefault="00E34B16" w:rsidP="00B94EB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30E7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 нарушение </w:t>
      </w:r>
      <w:r w:rsidR="00CA47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статьи </w:t>
      </w:r>
      <w:r w:rsidR="00CA4738" w:rsidRPr="00CA4738">
        <w:rPr>
          <w:rFonts w:ascii="Times New Roman" w:hAnsi="Times New Roman"/>
          <w:i/>
          <w:sz w:val="28"/>
          <w:szCs w:val="28"/>
          <w:lang w:eastAsia="ru-RU"/>
        </w:rPr>
        <w:t>184.2 Бюджетного Кодекса РФ</w:t>
      </w:r>
      <w:r w:rsidR="00CA4738" w:rsidRPr="00CA47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к проекту решения не представлены:</w:t>
      </w:r>
    </w:p>
    <w:p w:rsidR="00B94EBB" w:rsidRDefault="00B94EBB" w:rsidP="00B94EB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1.</w:t>
      </w:r>
      <w:r w:rsidR="00E34B16" w:rsidRPr="00130E7E">
        <w:rPr>
          <w:rFonts w:ascii="Times New Roman" w:hAnsi="Times New Roman"/>
          <w:i/>
          <w:sz w:val="28"/>
          <w:szCs w:val="28"/>
          <w:lang w:eastAsia="ru-RU"/>
        </w:rPr>
        <w:t>Основные направления бюджетной и налоговой политики</w:t>
      </w:r>
      <w:r w:rsidR="00CA473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CA4738">
        <w:rPr>
          <w:rFonts w:ascii="Times New Roman" w:hAnsi="Times New Roman"/>
          <w:i/>
          <w:sz w:val="28"/>
          <w:szCs w:val="28"/>
          <w:lang w:eastAsia="ru-RU"/>
        </w:rPr>
        <w:t>Новодеревеньковского</w:t>
      </w:r>
      <w:proofErr w:type="spellEnd"/>
      <w:r w:rsidR="00CA4738">
        <w:rPr>
          <w:rFonts w:ascii="Times New Roman" w:hAnsi="Times New Roman"/>
          <w:i/>
          <w:sz w:val="28"/>
          <w:szCs w:val="28"/>
          <w:lang w:eastAsia="ru-RU"/>
        </w:rPr>
        <w:t xml:space="preserve"> района,</w:t>
      </w:r>
    </w:p>
    <w:p w:rsidR="00CA4738" w:rsidRDefault="00CA4738" w:rsidP="00B94EB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2. Методика и расчёты распределения межбюджетных трансфертов</w:t>
      </w:r>
      <w:r w:rsidR="00B321B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321BF" w:rsidRDefault="00B321BF" w:rsidP="00B94EB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34B16" w:rsidRPr="00B94EBB" w:rsidRDefault="00E34B16" w:rsidP="00E34B16">
      <w:pPr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94EBB">
        <w:rPr>
          <w:rFonts w:ascii="Times New Roman" w:hAnsi="Times New Roman"/>
          <w:b/>
          <w:bCs/>
          <w:i/>
          <w:snapToGrid w:val="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Pr="00B94EBB">
        <w:rPr>
          <w:rFonts w:ascii="Times New Roman" w:hAnsi="Times New Roman"/>
          <w:b/>
          <w:bCs/>
          <w:i/>
          <w:snapToGrid w:val="0"/>
          <w:sz w:val="28"/>
          <w:szCs w:val="28"/>
          <w:lang w:eastAsia="ru-RU"/>
        </w:rPr>
        <w:t>Нов</w:t>
      </w:r>
      <w:r w:rsidR="00C636A9">
        <w:rPr>
          <w:rFonts w:ascii="Times New Roman" w:hAnsi="Times New Roman"/>
          <w:b/>
          <w:bCs/>
          <w:i/>
          <w:snapToGrid w:val="0"/>
          <w:sz w:val="28"/>
          <w:szCs w:val="28"/>
          <w:lang w:eastAsia="ru-RU"/>
        </w:rPr>
        <w:t>одеревеньковского</w:t>
      </w:r>
      <w:proofErr w:type="spellEnd"/>
      <w:r w:rsidR="00C636A9">
        <w:rPr>
          <w:rFonts w:ascii="Times New Roman" w:hAnsi="Times New Roman"/>
          <w:b/>
          <w:bCs/>
          <w:i/>
          <w:snapToGrid w:val="0"/>
          <w:sz w:val="28"/>
          <w:szCs w:val="28"/>
          <w:lang w:eastAsia="ru-RU"/>
        </w:rPr>
        <w:t xml:space="preserve"> района на 2016</w:t>
      </w:r>
      <w:r w:rsidRPr="00B94EBB">
        <w:rPr>
          <w:rFonts w:ascii="Times New Roman" w:hAnsi="Times New Roman"/>
          <w:b/>
          <w:bCs/>
          <w:i/>
          <w:snapToGrid w:val="0"/>
          <w:sz w:val="28"/>
          <w:szCs w:val="28"/>
          <w:lang w:eastAsia="ru-RU"/>
        </w:rPr>
        <w:t xml:space="preserve"> </w:t>
      </w:r>
      <w:r w:rsidR="00B94EBB" w:rsidRPr="00B94EBB">
        <w:rPr>
          <w:rFonts w:ascii="Times New Roman" w:hAnsi="Times New Roman"/>
          <w:b/>
          <w:bCs/>
          <w:i/>
          <w:snapToGrid w:val="0"/>
          <w:sz w:val="28"/>
          <w:szCs w:val="28"/>
          <w:lang w:eastAsia="ru-RU"/>
        </w:rPr>
        <w:t>год.</w:t>
      </w:r>
    </w:p>
    <w:p w:rsidR="00E34B16" w:rsidRDefault="00E34B16" w:rsidP="00B321BF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В соответствии с представленными м</w:t>
      </w:r>
      <w:r w:rsidR="00C636A9">
        <w:rPr>
          <w:rFonts w:ascii="Times New Roman" w:hAnsi="Times New Roman"/>
          <w:sz w:val="28"/>
          <w:szCs w:val="28"/>
          <w:lang w:eastAsia="ru-RU"/>
        </w:rPr>
        <w:t>атериалами доходы бюджета в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году составляют </w:t>
      </w:r>
      <w:r w:rsidR="00C636A9">
        <w:rPr>
          <w:rFonts w:ascii="Times New Roman" w:hAnsi="Times New Roman"/>
          <w:sz w:val="28"/>
          <w:szCs w:val="28"/>
          <w:lang w:eastAsia="ru-RU"/>
        </w:rPr>
        <w:t>168661,6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 </w:t>
      </w:r>
      <w:r w:rsidR="00C636A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бюджета составят 1</w:t>
      </w:r>
      <w:r w:rsidR="00C636A9">
        <w:rPr>
          <w:rFonts w:ascii="Times New Roman" w:hAnsi="Times New Roman"/>
          <w:sz w:val="28"/>
          <w:szCs w:val="28"/>
          <w:lang w:eastAsia="ru-RU"/>
        </w:rPr>
        <w:t>72647,6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C636A9">
        <w:rPr>
          <w:rFonts w:ascii="Times New Roman" w:hAnsi="Times New Roman"/>
          <w:sz w:val="28"/>
          <w:szCs w:val="28"/>
          <w:lang w:eastAsia="ru-RU"/>
        </w:rPr>
        <w:t>.</w:t>
      </w:r>
    </w:p>
    <w:p w:rsidR="00E34B16" w:rsidRPr="00687BBE" w:rsidRDefault="00093EC8" w:rsidP="00093EC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</w:t>
      </w:r>
      <w:r w:rsidR="00E34B16" w:rsidRPr="00687BBE">
        <w:rPr>
          <w:rFonts w:ascii="Times New Roman" w:hAnsi="Times New Roman"/>
          <w:bCs/>
          <w:i/>
          <w:sz w:val="28"/>
          <w:szCs w:val="28"/>
          <w:lang w:eastAsia="ru-RU"/>
        </w:rPr>
        <w:t>Основные характеристики проекта   районного бюджета на 201</w:t>
      </w:r>
      <w:r w:rsidRPr="00687BBE">
        <w:rPr>
          <w:rFonts w:ascii="Times New Roman" w:hAnsi="Times New Roman"/>
          <w:bCs/>
          <w:i/>
          <w:sz w:val="28"/>
          <w:szCs w:val="28"/>
          <w:lang w:eastAsia="ru-RU"/>
        </w:rPr>
        <w:t>6</w:t>
      </w:r>
      <w:r w:rsidR="00E34B16" w:rsidRPr="00687B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4B16" w:rsidRPr="00687BB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год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90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8735" w:type="dxa"/>
        <w:jc w:val="center"/>
        <w:tblInd w:w="-2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1557"/>
        <w:gridCol w:w="1408"/>
        <w:gridCol w:w="1265"/>
        <w:gridCol w:w="1197"/>
      </w:tblGrid>
      <w:tr w:rsidR="00A0359F" w:rsidRPr="00130E7E" w:rsidTr="00A0359F">
        <w:trPr>
          <w:trHeight w:val="330"/>
          <w:jc w:val="center"/>
        </w:trPr>
        <w:tc>
          <w:tcPr>
            <w:tcW w:w="3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Основные характеристики проекта бюджета 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59F" w:rsidRPr="004A0C12" w:rsidRDefault="00A0359F" w:rsidP="00A035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 год-ожидаемое исполнение</w:t>
            </w:r>
          </w:p>
          <w:p w:rsidR="00A0359F" w:rsidRPr="00093EC8" w:rsidRDefault="00A0359F" w:rsidP="00A164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59F" w:rsidRPr="00A0359F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2016год</w:t>
            </w:r>
          </w:p>
        </w:tc>
      </w:tr>
      <w:tr w:rsidR="004A0C12" w:rsidRPr="00130E7E" w:rsidTr="004A0C12">
        <w:trPr>
          <w:trHeight w:val="486"/>
          <w:jc w:val="center"/>
        </w:trPr>
        <w:tc>
          <w:tcPr>
            <w:tcW w:w="3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59F" w:rsidRPr="00093EC8" w:rsidRDefault="00A0359F" w:rsidP="00A1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59F" w:rsidRPr="00093EC8" w:rsidRDefault="00A0359F" w:rsidP="00A1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59F" w:rsidRPr="00A0359F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0C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</w:t>
            </w:r>
            <w:r w:rsidRPr="00A03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0C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0C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 к 2015 году</w:t>
            </w:r>
          </w:p>
        </w:tc>
      </w:tr>
      <w:tr w:rsidR="004A0C12" w:rsidRPr="00130E7E" w:rsidTr="004A0C12">
        <w:trPr>
          <w:trHeight w:val="495"/>
          <w:jc w:val="center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b/>
                <w:bCs/>
                <w:lang w:eastAsia="ru-RU"/>
              </w:rPr>
              <w:t xml:space="preserve">Доходы всего, в </w:t>
            </w:r>
            <w:proofErr w:type="spellStart"/>
            <w:r w:rsidRPr="004A0C12">
              <w:rPr>
                <w:rFonts w:ascii="Times New Roman" w:hAnsi="Times New Roman"/>
                <w:b/>
                <w:bCs/>
                <w:lang w:eastAsia="ru-RU"/>
              </w:rPr>
              <w:t>т.ч</w:t>
            </w:r>
            <w:proofErr w:type="spellEnd"/>
            <w:r w:rsidRPr="004A0C12">
              <w:rPr>
                <w:rFonts w:ascii="Times New Roman" w:hAnsi="Times New Roman"/>
                <w:b/>
                <w:bCs/>
                <w:lang w:eastAsia="ru-RU"/>
              </w:rPr>
              <w:t>.: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186022,9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168661,6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-17361,3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90,7</w:t>
            </w:r>
          </w:p>
        </w:tc>
      </w:tr>
      <w:tr w:rsidR="004A0C12" w:rsidRPr="00130E7E" w:rsidTr="004A0C12">
        <w:trPr>
          <w:trHeight w:val="559"/>
          <w:jc w:val="center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59F" w:rsidRPr="00093EC8" w:rsidRDefault="00A0359F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EC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50569,0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53412,0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+2843,0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105,6</w:t>
            </w:r>
          </w:p>
        </w:tc>
      </w:tr>
      <w:tr w:rsidR="004A0C12" w:rsidRPr="00130E7E" w:rsidTr="004A0C12">
        <w:trPr>
          <w:trHeight w:val="531"/>
          <w:jc w:val="center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59F" w:rsidRPr="00093EC8" w:rsidRDefault="00A0359F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EC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135453,9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115249,6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-20204,3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85,1</w:t>
            </w:r>
          </w:p>
        </w:tc>
      </w:tr>
      <w:tr w:rsidR="004A0C12" w:rsidRPr="00130E7E" w:rsidTr="004A0C12">
        <w:trPr>
          <w:trHeight w:val="330"/>
          <w:jc w:val="center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190942,5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172647,6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-18294,9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90,4</w:t>
            </w:r>
          </w:p>
        </w:tc>
      </w:tr>
      <w:tr w:rsidR="004A0C12" w:rsidRPr="00130E7E" w:rsidTr="004A0C12">
        <w:trPr>
          <w:trHeight w:val="330"/>
          <w:jc w:val="center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A0359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-4919,6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-3986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C12">
              <w:rPr>
                <w:rFonts w:ascii="Times New Roman" w:hAnsi="Times New Roman"/>
                <w:lang w:eastAsia="ru-RU"/>
              </w:rPr>
              <w:t>+933,6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59F" w:rsidRPr="004A0C12" w:rsidRDefault="004A0C1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81,0</w:t>
            </w:r>
          </w:p>
        </w:tc>
      </w:tr>
    </w:tbl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color w:val="0000FF"/>
          <w:sz w:val="28"/>
          <w:szCs w:val="28"/>
          <w:lang w:eastAsia="ru-RU"/>
        </w:rPr>
        <w:t> </w:t>
      </w:r>
    </w:p>
    <w:p w:rsidR="00E34B16" w:rsidRPr="00130E7E" w:rsidRDefault="004A0C12" w:rsidP="00E34B1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2016</w:t>
      </w:r>
      <w:r w:rsidR="00E34B16" w:rsidRPr="00130E7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Общий объем доходов проекта бюджета Новодеревеньковского района  предусмотрен </w:t>
      </w:r>
      <w:r>
        <w:rPr>
          <w:rFonts w:ascii="Times New Roman" w:hAnsi="Times New Roman"/>
          <w:sz w:val="28"/>
          <w:szCs w:val="28"/>
          <w:lang w:eastAsia="ru-RU"/>
        </w:rPr>
        <w:t>ниже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ожидаемого исполнения    2015 года на -17361,3 тыс. руб. или на 9,3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%.  </w:t>
      </w:r>
      <w:proofErr w:type="gramEnd"/>
    </w:p>
    <w:p w:rsidR="00E34B16" w:rsidRPr="00130E7E" w:rsidRDefault="00E34B16" w:rsidP="00E34B1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Налоговые и неналоговые доходы предусмотрены в сумме -</w:t>
      </w:r>
      <w:r w:rsidR="00687BBE">
        <w:rPr>
          <w:rFonts w:ascii="Times New Roman" w:hAnsi="Times New Roman"/>
          <w:sz w:val="28"/>
          <w:szCs w:val="28"/>
          <w:lang w:eastAsia="ru-RU"/>
        </w:rPr>
        <w:t>53412,0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что на- </w:t>
      </w:r>
      <w:r w:rsidR="00687BBE">
        <w:rPr>
          <w:rFonts w:ascii="Times New Roman" w:hAnsi="Times New Roman"/>
          <w:sz w:val="28"/>
          <w:szCs w:val="28"/>
          <w:lang w:eastAsia="ru-RU"/>
        </w:rPr>
        <w:t>2843,0 тыс. руб. или 5,6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% выше уровня </w:t>
      </w:r>
      <w:r w:rsidR="007F33AE">
        <w:rPr>
          <w:rFonts w:ascii="Times New Roman" w:hAnsi="Times New Roman"/>
          <w:sz w:val="28"/>
          <w:szCs w:val="28"/>
          <w:lang w:eastAsia="ru-RU"/>
        </w:rPr>
        <w:t>ожидаемого исполнения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года. Безвозмездные поступления предусмотрены в сумме -</w:t>
      </w:r>
      <w:r w:rsidR="00687BBE">
        <w:rPr>
          <w:rFonts w:ascii="Times New Roman" w:hAnsi="Times New Roman"/>
          <w:sz w:val="28"/>
          <w:szCs w:val="28"/>
          <w:lang w:eastAsia="ru-RU"/>
        </w:rPr>
        <w:t>115249,6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что ниже </w:t>
      </w:r>
      <w:r w:rsidR="00687BBE">
        <w:rPr>
          <w:rFonts w:ascii="Times New Roman" w:hAnsi="Times New Roman"/>
          <w:sz w:val="28"/>
          <w:szCs w:val="28"/>
          <w:lang w:eastAsia="ru-RU"/>
        </w:rPr>
        <w:t xml:space="preserve"> ожидаемого исполнения  2015</w:t>
      </w:r>
      <w:r w:rsidRPr="00130E7E">
        <w:rPr>
          <w:rFonts w:ascii="Times New Roman" w:hAnsi="Times New Roman"/>
          <w:sz w:val="28"/>
          <w:szCs w:val="28"/>
          <w:lang w:eastAsia="ru-RU"/>
        </w:rPr>
        <w:t>год</w:t>
      </w:r>
      <w:r w:rsidR="00687BB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F33A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87BBE">
        <w:rPr>
          <w:rFonts w:ascii="Times New Roman" w:hAnsi="Times New Roman"/>
          <w:sz w:val="28"/>
          <w:szCs w:val="28"/>
          <w:lang w:eastAsia="ru-RU"/>
        </w:rPr>
        <w:t xml:space="preserve">  -20204,3 тыс. рублей или на 14,9</w:t>
      </w:r>
      <w:r w:rsidRPr="00130E7E">
        <w:rPr>
          <w:rFonts w:ascii="Times New Roman" w:hAnsi="Times New Roman"/>
          <w:sz w:val="28"/>
          <w:szCs w:val="28"/>
          <w:lang w:eastAsia="ru-RU"/>
        </w:rPr>
        <w:t>%.</w:t>
      </w:r>
    </w:p>
    <w:p w:rsidR="00E34B16" w:rsidRPr="00130E7E" w:rsidRDefault="00687BBE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расходов в 2016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 предусмотрен в сумме -172647,6 тыс. рублей, что на  -18294,9 тыс. рублей или  9,6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>меньше ожидаемого исполнения  2015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объёма расходов. </w:t>
      </w:r>
    </w:p>
    <w:p w:rsidR="00C02021" w:rsidRDefault="00687BBE" w:rsidP="002C323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на 2016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год сформирован с дефицитом в сумме – </w:t>
      </w:r>
      <w:r>
        <w:rPr>
          <w:rFonts w:ascii="Times New Roman" w:hAnsi="Times New Roman"/>
          <w:sz w:val="28"/>
          <w:szCs w:val="28"/>
          <w:lang w:eastAsia="ru-RU"/>
        </w:rPr>
        <w:t>3986,0 тыс. рублей, д</w:t>
      </w:r>
      <w:r w:rsidRPr="00093EC8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EC8">
        <w:rPr>
          <w:rFonts w:ascii="Times New Roman" w:hAnsi="Times New Roman"/>
          <w:sz w:val="28"/>
          <w:szCs w:val="28"/>
        </w:rPr>
        <w:t>превышает ограничения, установленные пунктом 3 статьи</w:t>
      </w:r>
      <w:r>
        <w:rPr>
          <w:rFonts w:ascii="Times New Roman" w:hAnsi="Times New Roman"/>
          <w:sz w:val="28"/>
          <w:szCs w:val="28"/>
        </w:rPr>
        <w:t xml:space="preserve"> 92.1. БК РФ, и составляет 7,5</w:t>
      </w:r>
      <w:r w:rsidR="00B321BF">
        <w:rPr>
          <w:rFonts w:ascii="Times New Roman" w:hAnsi="Times New Roman"/>
          <w:sz w:val="28"/>
          <w:szCs w:val="28"/>
        </w:rPr>
        <w:t>% при допустимых 5</w:t>
      </w:r>
      <w:r w:rsidRPr="00093EC8">
        <w:rPr>
          <w:rFonts w:ascii="Times New Roman" w:hAnsi="Times New Roman"/>
          <w:sz w:val="28"/>
          <w:szCs w:val="28"/>
        </w:rPr>
        <w:t>% от объема доходов бюджета района  без учета финансовой помощи из федерального бюдж</w:t>
      </w:r>
      <w:r>
        <w:rPr>
          <w:rFonts w:ascii="Times New Roman" w:hAnsi="Times New Roman"/>
          <w:sz w:val="28"/>
          <w:szCs w:val="28"/>
        </w:rPr>
        <w:t>ета и бюджета субъекта РФ (53412,0</w:t>
      </w:r>
      <w:r w:rsidRPr="00093EC8">
        <w:rPr>
          <w:rFonts w:ascii="Times New Roman" w:hAnsi="Times New Roman"/>
          <w:sz w:val="28"/>
          <w:szCs w:val="28"/>
        </w:rPr>
        <w:t xml:space="preserve"> тыс. руб.). </w:t>
      </w:r>
      <w:r w:rsidR="00E34B16"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C3231" w:rsidRPr="00C02021" w:rsidRDefault="00C02021" w:rsidP="002C323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 w:rsidRPr="00C02021">
        <w:rPr>
          <w:rFonts w:ascii="Times New Roman" w:hAnsi="Times New Roman"/>
          <w:bCs/>
          <w:sz w:val="28"/>
          <w:szCs w:val="28"/>
          <w:lang w:eastAsia="ru-RU"/>
        </w:rPr>
        <w:t>Особенностью  проекта бюджета на 2016год является то, что бюджет формируется только на один год.</w:t>
      </w:r>
      <w:r w:rsidR="00E34B16" w:rsidRPr="00C020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bookmarkEnd w:id="0"/>
    <w:p w:rsidR="008C32B6" w:rsidRDefault="002C3231" w:rsidP="002C323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3231">
        <w:rPr>
          <w:rFonts w:ascii="Times New Roman" w:hAnsi="Times New Roman"/>
          <w:b/>
          <w:bCs/>
          <w:i/>
          <w:sz w:val="28"/>
          <w:szCs w:val="28"/>
          <w:lang w:eastAsia="ru-RU"/>
        </w:rPr>
        <w:t>А</w:t>
      </w:r>
      <w:r w:rsidR="00E34B16" w:rsidRPr="008C32B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нализ </w:t>
      </w:r>
      <w:r w:rsidR="00C4725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собственных </w:t>
      </w:r>
      <w:r w:rsidR="00E34B16" w:rsidRPr="008C32B6">
        <w:rPr>
          <w:rFonts w:ascii="Times New Roman" w:hAnsi="Times New Roman"/>
          <w:b/>
          <w:bCs/>
          <w:i/>
          <w:sz w:val="28"/>
          <w:szCs w:val="28"/>
          <w:lang w:eastAsia="ru-RU"/>
        </w:rPr>
        <w:t>доходов проекта районного бюджета на 201</w:t>
      </w:r>
      <w:r w:rsidR="008C32B6" w:rsidRPr="008C32B6">
        <w:rPr>
          <w:rFonts w:ascii="Times New Roman" w:hAnsi="Times New Roman"/>
          <w:b/>
          <w:bCs/>
          <w:i/>
          <w:sz w:val="28"/>
          <w:szCs w:val="28"/>
          <w:lang w:eastAsia="ru-RU"/>
        </w:rPr>
        <w:t>6</w:t>
      </w:r>
      <w:r w:rsidR="00E34B16" w:rsidRPr="008C32B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</w:t>
      </w:r>
      <w:r w:rsidR="00E34B16"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34B16" w:rsidRPr="00130E7E" w:rsidRDefault="00E34B16" w:rsidP="008C32B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32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C3231">
        <w:rPr>
          <w:rFonts w:ascii="Times New Roman" w:hAnsi="Times New Roman"/>
          <w:lang w:eastAsia="ru-RU"/>
        </w:rPr>
        <w:t>( тыс. рублей</w:t>
      </w:r>
      <w:r w:rsidRPr="00130E7E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88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353"/>
        <w:gridCol w:w="1503"/>
        <w:gridCol w:w="1206"/>
        <w:gridCol w:w="1587"/>
      </w:tblGrid>
      <w:tr w:rsidR="002C3231" w:rsidRPr="00130E7E" w:rsidTr="002C3231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31" w:rsidRPr="002C3231" w:rsidRDefault="002C3231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31" w:rsidRPr="002C3231" w:rsidRDefault="002C3231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3231">
              <w:rPr>
                <w:rFonts w:ascii="Times New Roman" w:hAnsi="Times New Roman"/>
                <w:b/>
                <w:bCs/>
                <w:lang w:eastAsia="ru-RU"/>
              </w:rPr>
              <w:t>2015г.</w:t>
            </w:r>
          </w:p>
          <w:p w:rsidR="002C3231" w:rsidRPr="002C3231" w:rsidRDefault="00C47252" w:rsidP="00A164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ожидаемое исполнение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31" w:rsidRPr="00C47252" w:rsidRDefault="00C47252" w:rsidP="00C472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C47252">
              <w:rPr>
                <w:rFonts w:ascii="Times New Roman" w:hAnsi="Times New Roman"/>
                <w:bCs/>
                <w:lang w:eastAsia="ru-RU"/>
              </w:rPr>
              <w:t>роект на 2016г.</w:t>
            </w:r>
            <w:r w:rsidR="002C3231" w:rsidRPr="00C4725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7F4D">
              <w:rPr>
                <w:rFonts w:ascii="Times New Roman" w:hAnsi="Times New Roman"/>
                <w:bCs/>
                <w:lang w:eastAsia="ru-RU"/>
              </w:rPr>
              <w:t>структура</w:t>
            </w:r>
            <w:r w:rsidR="002C3231" w:rsidRPr="00FE7F4D">
              <w:rPr>
                <w:rFonts w:ascii="Times New Roman" w:hAnsi="Times New Roman"/>
                <w:bCs/>
                <w:lang w:eastAsia="ru-RU"/>
              </w:rPr>
              <w:t> </w:t>
            </w:r>
          </w:p>
          <w:p w:rsidR="00FE7F4D" w:rsidRPr="00FE7F4D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52" w:rsidRDefault="003A79CC" w:rsidP="003A79CC">
            <w:pPr>
              <w:spacing w:before="100" w:beforeAutospacing="1" w:after="100" w:afterAutospacing="1" w:line="240" w:lineRule="auto"/>
              <w:ind w:righ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% </w:t>
            </w:r>
            <w:r w:rsidR="002C3231" w:rsidRPr="002C3231">
              <w:rPr>
                <w:rFonts w:ascii="Times New Roman" w:hAnsi="Times New Roman"/>
                <w:lang w:eastAsia="ru-RU"/>
              </w:rPr>
              <w:t>20016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2C3231" w:rsidRPr="002C3231">
              <w:rPr>
                <w:rFonts w:ascii="Times New Roman" w:hAnsi="Times New Roman"/>
                <w:lang w:eastAsia="ru-RU"/>
              </w:rPr>
              <w:t>/2015</w:t>
            </w:r>
            <w:r w:rsidR="00571FDF">
              <w:rPr>
                <w:rFonts w:ascii="Times New Roman" w:hAnsi="Times New Roman"/>
                <w:lang w:eastAsia="ru-RU"/>
              </w:rPr>
              <w:t>г</w:t>
            </w:r>
            <w:r w:rsidR="00C47252">
              <w:rPr>
                <w:rFonts w:ascii="Times New Roman" w:hAnsi="Times New Roman"/>
                <w:lang w:eastAsia="ru-RU"/>
              </w:rPr>
              <w:t>.</w:t>
            </w:r>
          </w:p>
          <w:p w:rsidR="00C47252" w:rsidRDefault="00C47252" w:rsidP="003A79CC">
            <w:pPr>
              <w:spacing w:before="100" w:beforeAutospacing="1" w:after="100" w:afterAutospacing="1" w:line="240" w:lineRule="auto"/>
              <w:ind w:righ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ожидаем.</w:t>
            </w:r>
          </w:p>
          <w:p w:rsidR="002C3231" w:rsidRPr="002C3231" w:rsidRDefault="00C47252" w:rsidP="003A79CC">
            <w:pPr>
              <w:spacing w:before="100" w:beforeAutospacing="1" w:after="100" w:afterAutospacing="1" w:line="240" w:lineRule="auto"/>
              <w:ind w:righ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</w:t>
            </w:r>
            <w:r w:rsidR="00571FD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доходы, в т.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C3231"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C3231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D55148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50569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D55148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53412,0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D55148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D55148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105,6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34910,9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38469,0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110,2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3950,0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123,5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Акцизы по подакцизным товарам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2157,0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D55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Доходы от  использования </w:t>
            </w:r>
            <w:r w:rsidRPr="002C3231">
              <w:rPr>
                <w:rFonts w:ascii="Times New Roman" w:hAnsi="Times New Roman"/>
                <w:lang w:eastAsia="ru-RU"/>
              </w:rPr>
              <w:t xml:space="preserve">имущества, находящегося в государственной </w:t>
            </w:r>
            <w:r>
              <w:rPr>
                <w:rFonts w:ascii="Times New Roman" w:hAnsi="Times New Roman"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102,3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lang w:eastAsia="ru-RU"/>
              </w:rPr>
              <w:t> Плата за негативное воздействие на окружающую среду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E7F4D" w:rsidRPr="00130E7E" w:rsidTr="002C3231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2C32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материальных и нематериальных запасов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142,9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lang w:eastAsia="ru-RU"/>
              </w:rPr>
              <w:t> Административные платежи и сборы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E7F4D" w:rsidRPr="00130E7E" w:rsidTr="003A7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C3231"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</w:t>
            </w:r>
          </w:p>
        </w:tc>
      </w:tr>
      <w:tr w:rsidR="00FE7F4D" w:rsidRPr="00130E7E" w:rsidTr="002C3231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1054,0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CA09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4D" w:rsidRPr="002C3231" w:rsidRDefault="00FE7F4D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C8589B" w:rsidRDefault="00C8589B" w:rsidP="00E34B1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B16" w:rsidRPr="00C47252" w:rsidRDefault="00E34B16" w:rsidP="00E34B1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52">
        <w:rPr>
          <w:rFonts w:ascii="Times New Roman" w:hAnsi="Times New Roman"/>
          <w:sz w:val="28"/>
          <w:szCs w:val="28"/>
          <w:lang w:eastAsia="ru-RU"/>
        </w:rPr>
        <w:t>Налог</w:t>
      </w:r>
      <w:r w:rsidR="00571FDF" w:rsidRPr="00C47252">
        <w:rPr>
          <w:rFonts w:ascii="Times New Roman" w:hAnsi="Times New Roman"/>
          <w:sz w:val="28"/>
          <w:szCs w:val="28"/>
          <w:lang w:eastAsia="ru-RU"/>
        </w:rPr>
        <w:t>овые и неналоговые доходы в 2016 году по сравнению с ожидаемым исполнением  2015 годом увеличиваются на 2843,0</w:t>
      </w:r>
      <w:r w:rsidR="00C47252">
        <w:rPr>
          <w:rFonts w:ascii="Times New Roman" w:hAnsi="Times New Roman"/>
          <w:sz w:val="28"/>
          <w:szCs w:val="28"/>
          <w:lang w:eastAsia="ru-RU"/>
        </w:rPr>
        <w:t xml:space="preserve"> тыс. рублей или на 5,6</w:t>
      </w:r>
      <w:r w:rsidRPr="00C47252">
        <w:rPr>
          <w:rFonts w:ascii="Times New Roman" w:hAnsi="Times New Roman"/>
          <w:sz w:val="28"/>
          <w:szCs w:val="28"/>
          <w:lang w:eastAsia="ru-RU"/>
        </w:rPr>
        <w:t>%.</w:t>
      </w:r>
      <w:r w:rsidRPr="00C4725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34B16" w:rsidRPr="00C47252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52">
        <w:rPr>
          <w:rFonts w:ascii="Times New Roman" w:hAnsi="Times New Roman"/>
          <w:b/>
          <w:bCs/>
          <w:sz w:val="28"/>
          <w:szCs w:val="28"/>
          <w:lang w:eastAsia="ru-RU"/>
        </w:rPr>
        <w:t>Налог на доходы физических лиц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52">
        <w:rPr>
          <w:rFonts w:ascii="Times New Roman" w:hAnsi="Times New Roman"/>
          <w:sz w:val="28"/>
          <w:szCs w:val="28"/>
          <w:lang w:eastAsia="ru-RU"/>
        </w:rPr>
        <w:t xml:space="preserve">Налог на доходы физических лиц занимает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наибольший удельный вес  в структуре </w:t>
      </w:r>
      <w:r w:rsidR="00FE7F4D">
        <w:rPr>
          <w:rFonts w:ascii="Times New Roman" w:hAnsi="Times New Roman"/>
          <w:sz w:val="28"/>
          <w:szCs w:val="28"/>
          <w:lang w:eastAsia="ru-RU"/>
        </w:rPr>
        <w:t>собственных доходов- 72%.  Налог на доходы в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году увеличивается на </w:t>
      </w:r>
      <w:r w:rsidR="00FE7F4D">
        <w:rPr>
          <w:rFonts w:ascii="Times New Roman" w:hAnsi="Times New Roman"/>
          <w:sz w:val="28"/>
          <w:szCs w:val="28"/>
          <w:lang w:eastAsia="ru-RU"/>
        </w:rPr>
        <w:t>3558,1 тыс. рублей или 10,2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% по сравнению с </w:t>
      </w:r>
      <w:r w:rsidR="00FE7F4D">
        <w:rPr>
          <w:rFonts w:ascii="Times New Roman" w:hAnsi="Times New Roman"/>
          <w:sz w:val="28"/>
          <w:szCs w:val="28"/>
          <w:lang w:eastAsia="ru-RU"/>
        </w:rPr>
        <w:t xml:space="preserve"> ожидаемым исполнением 2015 года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5205D">
        <w:rPr>
          <w:rFonts w:ascii="Times New Roman" w:hAnsi="Times New Roman"/>
          <w:sz w:val="28"/>
          <w:szCs w:val="28"/>
          <w:lang w:eastAsia="ru-RU"/>
        </w:rPr>
        <w:t>что обусловлено увеличением дополните</w:t>
      </w:r>
      <w:r w:rsidR="0025205D" w:rsidRPr="0025205D">
        <w:rPr>
          <w:rFonts w:ascii="Times New Roman" w:hAnsi="Times New Roman"/>
          <w:sz w:val="28"/>
          <w:szCs w:val="28"/>
          <w:lang w:eastAsia="ru-RU"/>
        </w:rPr>
        <w:t>льного норматива отчислений с 45 до 50</w:t>
      </w:r>
      <w:r w:rsidRPr="0025205D">
        <w:rPr>
          <w:rFonts w:ascii="Times New Roman" w:hAnsi="Times New Roman"/>
          <w:sz w:val="28"/>
          <w:szCs w:val="28"/>
          <w:lang w:eastAsia="ru-RU"/>
        </w:rPr>
        <w:t xml:space="preserve"> процентов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. 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Единый налог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на вмененный доход для отдельных видов деятельности </w:t>
      </w:r>
    </w:p>
    <w:p w:rsidR="00E34B16" w:rsidRPr="00C8589B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          Норматив зачисления в районный бюджет  установлен в размере </w:t>
      </w:r>
      <w:r w:rsidR="00C8589B">
        <w:rPr>
          <w:rFonts w:ascii="Times New Roman" w:hAnsi="Times New Roman"/>
          <w:sz w:val="28"/>
          <w:szCs w:val="28"/>
          <w:lang w:eastAsia="ru-RU"/>
        </w:rPr>
        <w:t>100 %</w:t>
      </w:r>
      <w:r w:rsidRPr="00C8589B">
        <w:rPr>
          <w:rFonts w:ascii="Times New Roman" w:hAnsi="Times New Roman"/>
          <w:sz w:val="28"/>
          <w:szCs w:val="28"/>
          <w:lang w:eastAsia="ru-RU"/>
        </w:rPr>
        <w:t>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Прогноз поступлений данного налога в бюджет района рассчитан на основании данных о базовой доходности малого бизнеса и коэффициентов К</w:t>
      </w:r>
      <w:proofErr w:type="gramStart"/>
      <w:r w:rsidRPr="00130E7E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130E7E">
        <w:rPr>
          <w:rFonts w:ascii="Times New Roman" w:hAnsi="Times New Roman"/>
          <w:sz w:val="28"/>
          <w:szCs w:val="28"/>
          <w:lang w:eastAsia="ru-RU"/>
        </w:rPr>
        <w:t xml:space="preserve">, применяемых в соответствии с Законом Орловской области №290-ОЗ.  </w:t>
      </w:r>
      <w:proofErr w:type="gramStart"/>
      <w:r w:rsidRPr="00130E7E">
        <w:rPr>
          <w:rFonts w:ascii="Times New Roman" w:hAnsi="Times New Roman"/>
          <w:sz w:val="28"/>
          <w:szCs w:val="28"/>
          <w:lang w:eastAsia="ru-RU"/>
        </w:rPr>
        <w:t>Согласно расчета</w:t>
      </w:r>
      <w:proofErr w:type="gramEnd"/>
      <w:r w:rsidRPr="00130E7E">
        <w:rPr>
          <w:rFonts w:ascii="Times New Roman" w:hAnsi="Times New Roman"/>
          <w:sz w:val="28"/>
          <w:szCs w:val="28"/>
          <w:lang w:eastAsia="ru-RU"/>
        </w:rPr>
        <w:t xml:space="preserve">, поступление данного налога в бюджет </w:t>
      </w:r>
      <w:r w:rsidR="004A668E">
        <w:rPr>
          <w:rFonts w:ascii="Times New Roman" w:hAnsi="Times New Roman"/>
          <w:sz w:val="28"/>
          <w:szCs w:val="28"/>
          <w:lang w:eastAsia="ru-RU"/>
        </w:rPr>
        <w:t>района на 2016 год прогнозируется в сумме 4000тыс. рублей, что на 50 тыс. рублей  выше ожидаемых поступлений на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год. Доля этого дохода в 2015 году  в структуре </w:t>
      </w:r>
      <w:r w:rsidR="004A668E">
        <w:rPr>
          <w:rFonts w:ascii="Times New Roman" w:hAnsi="Times New Roman"/>
          <w:sz w:val="28"/>
          <w:szCs w:val="28"/>
          <w:lang w:eastAsia="ru-RU"/>
        </w:rPr>
        <w:t>собственных доходов составит 7,5</w:t>
      </w:r>
      <w:r w:rsidRPr="00130E7E">
        <w:rPr>
          <w:rFonts w:ascii="Times New Roman" w:hAnsi="Times New Roman"/>
          <w:sz w:val="28"/>
          <w:szCs w:val="28"/>
          <w:lang w:eastAsia="ru-RU"/>
        </w:rPr>
        <w:t>%.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Согласно статье 61.1 Бюджетного кодекса Российской Федерации в бюджет муниципального района подлежит зачислению  единый сельскохозяйственный налог по нормативу </w:t>
      </w:r>
      <w:r w:rsidR="00C8589B">
        <w:rPr>
          <w:rFonts w:ascii="Times New Roman" w:hAnsi="Times New Roman"/>
          <w:sz w:val="28"/>
          <w:szCs w:val="28"/>
          <w:lang w:eastAsia="ru-RU"/>
        </w:rPr>
        <w:t>50%.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Прогнозный </w:t>
      </w:r>
      <w:r w:rsidR="004A668E">
        <w:rPr>
          <w:rFonts w:ascii="Times New Roman" w:hAnsi="Times New Roman"/>
          <w:sz w:val="28"/>
          <w:szCs w:val="28"/>
          <w:lang w:eastAsia="ru-RU"/>
        </w:rPr>
        <w:t>объем поступлений налога на 2016 год рассчитан в сумме  205 тыс. рублей, что на 39,0 тыс. рублей или 23,5% больше ожидаемого исполнения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sz w:val="28"/>
          <w:szCs w:val="28"/>
          <w:lang w:eastAsia="ru-RU"/>
        </w:rPr>
        <w:t>Доходы от уплаты акцизов на автомобильный бензин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 п.3.1 статьи 58 Бюджетного кодекса РФ, начиная с 2014года, предусматривается зачисление в местные бюджеты не мене </w:t>
      </w:r>
      <w:r w:rsidRPr="0025205D">
        <w:rPr>
          <w:rFonts w:ascii="Times New Roman" w:hAnsi="Times New Roman"/>
          <w:sz w:val="28"/>
          <w:szCs w:val="28"/>
          <w:lang w:eastAsia="ru-RU"/>
        </w:rPr>
        <w:t>10%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доходов от уплаты акцизов на нефтепродукты, исходя из протяженности автомобильных дорог местного значения, находящихся в собственности муниципальных образований. В районный бюджет планируется поступление этого налога в </w:t>
      </w:r>
      <w:r w:rsidR="004A668E">
        <w:rPr>
          <w:rFonts w:ascii="Times New Roman" w:hAnsi="Times New Roman"/>
          <w:sz w:val="28"/>
          <w:szCs w:val="28"/>
          <w:lang w:eastAsia="ru-RU"/>
        </w:rPr>
        <w:t>2016г. в размере 2165,0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Pr="00130E7E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C8589B" w:rsidRPr="00C8589B" w:rsidRDefault="00C8589B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Государственная пош</w:t>
      </w:r>
      <w:r w:rsidRPr="00C8589B">
        <w:rPr>
          <w:rFonts w:ascii="Times New Roman" w:hAnsi="Times New Roman"/>
          <w:b/>
          <w:sz w:val="28"/>
          <w:szCs w:val="28"/>
          <w:lang w:eastAsia="ru-RU"/>
        </w:rPr>
        <w:t>лина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Прогнозный объем поступлений</w:t>
      </w:r>
      <w:r w:rsidR="004A668E">
        <w:rPr>
          <w:rFonts w:ascii="Times New Roman" w:hAnsi="Times New Roman"/>
          <w:sz w:val="28"/>
          <w:szCs w:val="28"/>
          <w:lang w:eastAsia="ru-RU"/>
        </w:rPr>
        <w:t xml:space="preserve"> государственной пошлины на 2016 год рассчитан в объеме  642,0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A66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уровн</w:t>
      </w:r>
      <w:r w:rsidR="004A668E">
        <w:rPr>
          <w:rFonts w:ascii="Times New Roman" w:hAnsi="Times New Roman"/>
          <w:sz w:val="28"/>
          <w:szCs w:val="28"/>
          <w:lang w:eastAsia="ru-RU"/>
        </w:rPr>
        <w:t>е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68E">
        <w:rPr>
          <w:rFonts w:ascii="Times New Roman" w:hAnsi="Times New Roman"/>
          <w:sz w:val="28"/>
          <w:szCs w:val="28"/>
          <w:lang w:eastAsia="ru-RU"/>
        </w:rPr>
        <w:t xml:space="preserve"> ожидаемых исполнений 2015 года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. Доля государственной пошлины в структуре собственных доходов бюджета района составит  </w:t>
      </w:r>
      <w:r w:rsidR="004A668E">
        <w:rPr>
          <w:rFonts w:ascii="Times New Roman" w:hAnsi="Times New Roman"/>
          <w:sz w:val="28"/>
          <w:szCs w:val="28"/>
          <w:lang w:eastAsia="ru-RU"/>
        </w:rPr>
        <w:t>1,2</w:t>
      </w:r>
      <w:r w:rsidRPr="00130E7E">
        <w:rPr>
          <w:rFonts w:ascii="Times New Roman" w:hAnsi="Times New Roman"/>
          <w:sz w:val="28"/>
          <w:szCs w:val="28"/>
          <w:lang w:eastAsia="ru-RU"/>
        </w:rPr>
        <w:t>%</w:t>
      </w:r>
    </w:p>
    <w:p w:rsidR="00E34B16" w:rsidRPr="00130E7E" w:rsidRDefault="00E34B16" w:rsidP="00E34B16">
      <w:pPr>
        <w:keepNext/>
        <w:shd w:val="clear" w:color="auto" w:fill="FFFFFF"/>
        <w:spacing w:before="24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Арендная плата за земельные участки, </w:t>
      </w:r>
    </w:p>
    <w:p w:rsidR="00E34B16" w:rsidRPr="00130E7E" w:rsidRDefault="00E34B16" w:rsidP="00E34B16">
      <w:pPr>
        <w:keepNext/>
        <w:shd w:val="clear" w:color="auto" w:fill="FFFFFF"/>
        <w:spacing w:before="24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государственная </w:t>
      </w:r>
      <w:proofErr w:type="gramStart"/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собственность</w:t>
      </w:r>
      <w:proofErr w:type="gramEnd"/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которые не разграничена и которые расположены в границах поселений</w:t>
      </w:r>
    </w:p>
    <w:p w:rsidR="00E34B16" w:rsidRPr="00130E7E" w:rsidRDefault="00E34B16" w:rsidP="00E34B16">
      <w:pPr>
        <w:keepNext/>
        <w:shd w:val="clear" w:color="auto" w:fill="FFFFFF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При расчете был учтен действующий норматив зачисления арендной платы в районный бюджет, установленный Бюджетным кодексом Российской Федерации в размере 50 процентов  (статья 62 «Неналоговые доходы местных бюджетов» Бюджетного кодекса Российской Федерации). </w:t>
      </w:r>
    </w:p>
    <w:p w:rsidR="00E34B16" w:rsidRPr="00130E7E" w:rsidRDefault="00E34B16" w:rsidP="00E34B16">
      <w:pPr>
        <w:keepNext/>
        <w:shd w:val="clear" w:color="auto" w:fill="FFFFFF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Прогнозируемый объем поступления арендной платы за землю в доход бюджета Но</w:t>
      </w:r>
      <w:r w:rsidR="004A668E">
        <w:rPr>
          <w:rFonts w:ascii="Times New Roman" w:hAnsi="Times New Roman"/>
          <w:sz w:val="28"/>
          <w:szCs w:val="28"/>
          <w:lang w:eastAsia="ru-RU"/>
        </w:rPr>
        <w:t>водеревеньковского района в 2016 году составит 5770,0 тыс. рублей</w:t>
      </w:r>
      <w:r w:rsidRPr="00130E7E">
        <w:rPr>
          <w:rFonts w:ascii="Times New Roman" w:hAnsi="Times New Roman"/>
          <w:sz w:val="28"/>
          <w:szCs w:val="28"/>
          <w:lang w:eastAsia="ru-RU"/>
        </w:rPr>
        <w:t>. Доля в структуре собственных дох</w:t>
      </w:r>
      <w:r w:rsidR="004A668E">
        <w:rPr>
          <w:rFonts w:ascii="Times New Roman" w:hAnsi="Times New Roman"/>
          <w:sz w:val="28"/>
          <w:szCs w:val="28"/>
          <w:lang w:eastAsia="ru-RU"/>
        </w:rPr>
        <w:t>одов бюджета района составит 10,8</w:t>
      </w:r>
      <w:r w:rsidRPr="00130E7E">
        <w:rPr>
          <w:rFonts w:ascii="Times New Roman" w:hAnsi="Times New Roman"/>
          <w:sz w:val="28"/>
          <w:szCs w:val="28"/>
          <w:lang w:eastAsia="ru-RU"/>
        </w:rPr>
        <w:t>%.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34B16" w:rsidRPr="00130E7E" w:rsidRDefault="00E34B16" w:rsidP="00E34B16">
      <w:pPr>
        <w:keepNext/>
        <w:shd w:val="clear" w:color="auto" w:fill="FFFFFF"/>
        <w:spacing w:before="24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Аренда имущества, находящегося в оперативном управлении органов государственной власти, местного самоуправления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Прогнозируемый объем поступлений рассчитан администратором платежа – комитетом по управлению муниципальным имуществом администрации Новодеревеньковского района, исходя из фактически заключенных договоров а</w:t>
      </w:r>
      <w:r w:rsidR="0089722E">
        <w:rPr>
          <w:rFonts w:ascii="Times New Roman" w:hAnsi="Times New Roman"/>
          <w:sz w:val="28"/>
          <w:szCs w:val="28"/>
          <w:lang w:eastAsia="ru-RU"/>
        </w:rPr>
        <w:t>ренды по состоянию на 01.10.2015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 Планируемый объем поступлений  в 2015 году в районный</w:t>
      </w:r>
      <w:r w:rsidR="0089722E">
        <w:rPr>
          <w:rFonts w:ascii="Times New Roman" w:hAnsi="Times New Roman"/>
          <w:sz w:val="28"/>
          <w:szCs w:val="28"/>
          <w:lang w:eastAsia="ru-RU"/>
        </w:rPr>
        <w:t xml:space="preserve"> бюджет  оценивается в сумме 570</w:t>
      </w:r>
      <w:r w:rsidRPr="00130E7E">
        <w:rPr>
          <w:rFonts w:ascii="Times New Roman" w:hAnsi="Times New Roman"/>
          <w:sz w:val="28"/>
          <w:szCs w:val="28"/>
          <w:lang w:eastAsia="ru-RU"/>
        </w:rPr>
        <w:t>,0 тыс. рублей. Доля в структуре собственных дохо</w:t>
      </w:r>
      <w:r w:rsidR="0089722E">
        <w:rPr>
          <w:rFonts w:ascii="Times New Roman" w:hAnsi="Times New Roman"/>
          <w:sz w:val="28"/>
          <w:szCs w:val="28"/>
          <w:lang w:eastAsia="ru-RU"/>
        </w:rPr>
        <w:t>дов бюджета района составит  1,1</w:t>
      </w:r>
      <w:r w:rsidRPr="00130E7E">
        <w:rPr>
          <w:rFonts w:ascii="Times New Roman" w:hAnsi="Times New Roman"/>
          <w:sz w:val="28"/>
          <w:szCs w:val="28"/>
          <w:lang w:eastAsia="ru-RU"/>
        </w:rPr>
        <w:t>%. 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Плата за негативное воздействие на окружающую среду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Норматив от</w:t>
      </w:r>
      <w:r w:rsidR="0089722E">
        <w:rPr>
          <w:rFonts w:ascii="Times New Roman" w:hAnsi="Times New Roman"/>
          <w:sz w:val="28"/>
          <w:szCs w:val="28"/>
          <w:lang w:eastAsia="ru-RU"/>
        </w:rPr>
        <w:t>числений в  бюджет   района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>г. применен в соответствии со статьей 62  Бюджетного кодекса Российской Федерации в размере 100 процентов.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Прогнозируемая сумма поступлений платы за негативное воздействие на окружающу</w:t>
      </w:r>
      <w:r w:rsidR="0089722E">
        <w:rPr>
          <w:rFonts w:ascii="Times New Roman" w:hAnsi="Times New Roman"/>
          <w:sz w:val="28"/>
          <w:szCs w:val="28"/>
          <w:lang w:eastAsia="ru-RU"/>
        </w:rPr>
        <w:t>ю среду в районный бюджет в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году составляет 141 тыс. рублей,</w:t>
      </w:r>
      <w:r w:rsidR="0089722E">
        <w:rPr>
          <w:rFonts w:ascii="Times New Roman" w:hAnsi="Times New Roman"/>
          <w:sz w:val="28"/>
          <w:szCs w:val="28"/>
          <w:lang w:eastAsia="ru-RU"/>
        </w:rPr>
        <w:t xml:space="preserve"> на уровне 2015г</w:t>
      </w:r>
      <w:r w:rsidRPr="00130E7E">
        <w:rPr>
          <w:rFonts w:ascii="Times New Roman" w:hAnsi="Times New Roman"/>
          <w:sz w:val="28"/>
          <w:szCs w:val="28"/>
          <w:lang w:eastAsia="ru-RU"/>
        </w:rPr>
        <w:t>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Доходы от реализации имущества, находящегося в государственной и муниципальной собственности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Доходы от реализации </w:t>
      </w:r>
      <w:r w:rsidR="004B38E8">
        <w:rPr>
          <w:rFonts w:ascii="Times New Roman" w:hAnsi="Times New Roman"/>
          <w:sz w:val="28"/>
          <w:szCs w:val="28"/>
          <w:lang w:eastAsia="ru-RU"/>
        </w:rPr>
        <w:t>муниципального имущества  в 2016г. планируются в сумме - 500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Доходы от продажи земельных участков, находящихся в государственной и муниципальной собственности</w:t>
      </w:r>
    </w:p>
    <w:p w:rsidR="004B38E8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Поступление данного дохода в б</w:t>
      </w:r>
      <w:r w:rsidR="004B38E8">
        <w:rPr>
          <w:rFonts w:ascii="Times New Roman" w:hAnsi="Times New Roman"/>
          <w:sz w:val="28"/>
          <w:szCs w:val="28"/>
          <w:lang w:eastAsia="ru-RU"/>
        </w:rPr>
        <w:t>юджет района на 2016  год прогнозируется в объеме 500</w:t>
      </w:r>
      <w:r w:rsidRPr="00130E7E">
        <w:rPr>
          <w:rFonts w:ascii="Times New Roman" w:hAnsi="Times New Roman"/>
          <w:sz w:val="28"/>
          <w:szCs w:val="28"/>
          <w:lang w:eastAsia="ru-RU"/>
        </w:rPr>
        <w:t>,0 тыс. рублей</w:t>
      </w:r>
      <w:r w:rsidR="004B38E8">
        <w:rPr>
          <w:rFonts w:ascii="Times New Roman" w:hAnsi="Times New Roman"/>
          <w:sz w:val="28"/>
          <w:szCs w:val="28"/>
          <w:lang w:eastAsia="ru-RU"/>
        </w:rPr>
        <w:t>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0E7E">
        <w:rPr>
          <w:rFonts w:ascii="Times New Roman" w:hAnsi="Times New Roman"/>
          <w:sz w:val="28"/>
          <w:szCs w:val="28"/>
          <w:lang w:eastAsia="ru-RU"/>
        </w:rPr>
        <w:t xml:space="preserve">Статьей 62 Бюджетного Кодекса РФ установлено, что к собственным доходам местных бюджетов относится часть прибыли муниципальных унитарных предприятий, остающейся после уплаты налогов и сборов и осуществления иных обязательных платежей, в размерах, устанавливаемых </w:t>
      </w:r>
      <w:r w:rsidRPr="00130E7E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представительных органов муниципальных образований.</w:t>
      </w:r>
      <w:proofErr w:type="gramEnd"/>
      <w:r w:rsidRPr="00130E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0E7E">
        <w:rPr>
          <w:rFonts w:ascii="Times New Roman" w:hAnsi="Times New Roman"/>
          <w:sz w:val="28"/>
          <w:szCs w:val="28"/>
          <w:lang w:eastAsia="ru-RU"/>
        </w:rPr>
        <w:t>Согласно Прогноза</w:t>
      </w:r>
      <w:proofErr w:type="gramEnd"/>
      <w:r w:rsidRPr="00130E7E">
        <w:rPr>
          <w:rFonts w:ascii="Times New Roman" w:hAnsi="Times New Roman"/>
          <w:sz w:val="28"/>
          <w:szCs w:val="28"/>
          <w:lang w:eastAsia="ru-RU"/>
        </w:rPr>
        <w:t xml:space="preserve"> основных показателей социально-экономического развития Новодеревеньковского района до 2017 года, в  районе функционирует 3 районных унитарных предприятий,  </w:t>
      </w:r>
      <w:r w:rsidRPr="00130E7E">
        <w:rPr>
          <w:rFonts w:ascii="Times New Roman" w:hAnsi="Times New Roman"/>
          <w:b/>
          <w:i/>
          <w:sz w:val="28"/>
          <w:szCs w:val="28"/>
          <w:lang w:eastAsia="ru-RU"/>
        </w:rPr>
        <w:t>однако  поступление в бюджет части прибыли муниципальных унитарных предприятий, остающейся после уплаты налогов и сборов и осуществления иных обязательных платежей, в указанном периоде не планируется. В нарушение статьи 62, абз.5 Бюджетного Кодекса РФ отсутствует также муниципальный правовой акт представительного органа, устанавливающий размер перечисления указанного дохода</w:t>
      </w:r>
      <w:r w:rsidRPr="00130E7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sz w:val="28"/>
          <w:szCs w:val="28"/>
          <w:lang w:eastAsia="ru-RU"/>
        </w:rPr>
        <w:t>Административные платежи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Прогнозный объем поступлений  а</w:t>
      </w:r>
      <w:r w:rsidR="004B38E8">
        <w:rPr>
          <w:rFonts w:ascii="Times New Roman" w:hAnsi="Times New Roman"/>
          <w:sz w:val="28"/>
          <w:szCs w:val="28"/>
          <w:lang w:eastAsia="ru-RU"/>
        </w:rPr>
        <w:t>дминистративных платежей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рассчитан в объеме  50,0 тыс. рубл</w:t>
      </w:r>
      <w:r w:rsidR="004B38E8">
        <w:rPr>
          <w:rFonts w:ascii="Times New Roman" w:hAnsi="Times New Roman"/>
          <w:sz w:val="28"/>
          <w:szCs w:val="28"/>
          <w:lang w:eastAsia="ru-RU"/>
        </w:rPr>
        <w:t>ей.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Штрафы, санкции, возмещение ущерба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Объем прогнозируемых поступлений штрафных </w:t>
      </w:r>
      <w:r w:rsidR="004B38E8">
        <w:rPr>
          <w:rFonts w:ascii="Times New Roman" w:hAnsi="Times New Roman"/>
          <w:sz w:val="28"/>
          <w:szCs w:val="28"/>
          <w:lang w:eastAsia="ru-RU"/>
        </w:rPr>
        <w:t>санкций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рассчитан исходя из фактического поступления штрафов в бюджет муниципального р</w:t>
      </w:r>
      <w:r w:rsidR="004B38E8">
        <w:rPr>
          <w:rFonts w:ascii="Times New Roman" w:hAnsi="Times New Roman"/>
          <w:sz w:val="28"/>
          <w:szCs w:val="28"/>
          <w:lang w:eastAsia="ru-RU"/>
        </w:rPr>
        <w:t>айона по состоянию на 01.10.2015</w:t>
      </w:r>
      <w:r w:rsidRPr="00130E7E">
        <w:rPr>
          <w:rFonts w:ascii="Times New Roman" w:hAnsi="Times New Roman"/>
          <w:sz w:val="28"/>
          <w:szCs w:val="28"/>
          <w:lang w:eastAsia="ru-RU"/>
        </w:rPr>
        <w:t>г.,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Поступление штрафных</w:t>
      </w:r>
      <w:r w:rsidR="004B38E8">
        <w:rPr>
          <w:rFonts w:ascii="Times New Roman" w:hAnsi="Times New Roman"/>
          <w:sz w:val="28"/>
          <w:szCs w:val="28"/>
          <w:lang w:eastAsia="ru-RU"/>
        </w:rPr>
        <w:t xml:space="preserve"> санкций в бюджет района на 2016 год рассчитан в объеме  400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  тыс. рублей, что на </w:t>
      </w:r>
      <w:r w:rsidR="004B38E8">
        <w:rPr>
          <w:rFonts w:ascii="Times New Roman" w:hAnsi="Times New Roman"/>
          <w:sz w:val="28"/>
          <w:szCs w:val="28"/>
          <w:lang w:eastAsia="ru-RU"/>
        </w:rPr>
        <w:t>200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,0 тыс. рублей </w:t>
      </w:r>
      <w:r w:rsidR="004B38E8">
        <w:rPr>
          <w:rFonts w:ascii="Times New Roman" w:hAnsi="Times New Roman"/>
          <w:sz w:val="28"/>
          <w:szCs w:val="28"/>
          <w:lang w:eastAsia="ru-RU"/>
        </w:rPr>
        <w:t>меньше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8E8">
        <w:rPr>
          <w:rFonts w:ascii="Times New Roman" w:hAnsi="Times New Roman"/>
          <w:sz w:val="28"/>
          <w:szCs w:val="28"/>
          <w:lang w:eastAsia="ru-RU"/>
        </w:rPr>
        <w:t>ожидаемого исполнения</w:t>
      </w:r>
      <w:r w:rsidR="00AF7C58">
        <w:rPr>
          <w:rFonts w:ascii="Times New Roman" w:hAnsi="Times New Roman"/>
          <w:sz w:val="28"/>
          <w:szCs w:val="28"/>
          <w:lang w:eastAsia="ru-RU"/>
        </w:rPr>
        <w:t xml:space="preserve">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Toc171335408"/>
      <w:bookmarkStart w:id="2" w:name="_Toc210550864"/>
      <w:bookmarkStart w:id="3" w:name="_Toc210550692"/>
      <w:bookmarkEnd w:id="1"/>
      <w:bookmarkEnd w:id="2"/>
      <w:bookmarkEnd w:id="3"/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Безвозмездные поступления 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Безвозмездные поступления</w:t>
      </w:r>
      <w:r w:rsidRPr="00130E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>в структуре</w:t>
      </w:r>
      <w:r w:rsidR="00AF7C58">
        <w:rPr>
          <w:rFonts w:ascii="Times New Roman" w:hAnsi="Times New Roman"/>
          <w:sz w:val="28"/>
          <w:szCs w:val="28"/>
          <w:lang w:eastAsia="ru-RU"/>
        </w:rPr>
        <w:t xml:space="preserve"> доходов бюджета занимают в 2016 году 68,3%,  с уменьшением к ожидаемому исполнению 2015г.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F7C58">
        <w:rPr>
          <w:rFonts w:ascii="Times New Roman" w:hAnsi="Times New Roman"/>
          <w:sz w:val="28"/>
          <w:szCs w:val="28"/>
          <w:lang w:eastAsia="ru-RU"/>
        </w:rPr>
        <w:t>20204,3 тыс. рублей или 14,9</w:t>
      </w:r>
      <w:r w:rsidRPr="00130E7E">
        <w:rPr>
          <w:rFonts w:ascii="Times New Roman" w:hAnsi="Times New Roman"/>
          <w:sz w:val="28"/>
          <w:szCs w:val="28"/>
          <w:lang w:eastAsia="ru-RU"/>
        </w:rPr>
        <w:t>%.</w:t>
      </w:r>
    </w:p>
    <w:p w:rsidR="00E34B16" w:rsidRPr="00130E7E" w:rsidRDefault="00E34B16" w:rsidP="00AF7C5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 Объем б</w:t>
      </w:r>
      <w:r w:rsidR="00AF7C58">
        <w:rPr>
          <w:rFonts w:ascii="Times New Roman" w:hAnsi="Times New Roman"/>
          <w:sz w:val="28"/>
          <w:szCs w:val="28"/>
          <w:lang w:eastAsia="ru-RU"/>
        </w:rPr>
        <w:t>езвозмездных поступлений  в 2016 году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запланирован в </w:t>
      </w:r>
      <w:r w:rsidR="00AF7C58">
        <w:rPr>
          <w:rFonts w:ascii="Times New Roman" w:hAnsi="Times New Roman"/>
          <w:sz w:val="28"/>
          <w:szCs w:val="28"/>
          <w:lang w:eastAsia="ru-RU"/>
        </w:rPr>
        <w:t xml:space="preserve">  сумме-115249,6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тыс. рублей.    </w:t>
      </w:r>
    </w:p>
    <w:p w:rsidR="00E34B16" w:rsidRPr="00F144DF" w:rsidRDefault="00E34B16" w:rsidP="00E34B1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EF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144DF">
        <w:rPr>
          <w:rFonts w:ascii="Times New Roman" w:hAnsi="Times New Roman"/>
          <w:b/>
          <w:bCs/>
          <w:sz w:val="28"/>
          <w:szCs w:val="28"/>
          <w:lang w:eastAsia="ru-RU"/>
        </w:rPr>
        <w:t>Дотации</w:t>
      </w:r>
      <w:r w:rsidRPr="00F144DF">
        <w:rPr>
          <w:rFonts w:ascii="Times New Roman" w:hAnsi="Times New Roman"/>
          <w:sz w:val="28"/>
          <w:szCs w:val="28"/>
          <w:lang w:eastAsia="ru-RU"/>
        </w:rPr>
        <w:t xml:space="preserve"> планируются в объёме </w:t>
      </w:r>
      <w:r w:rsidR="00AF7C58" w:rsidRPr="00F144DF">
        <w:rPr>
          <w:rFonts w:ascii="Times New Roman" w:hAnsi="Times New Roman"/>
          <w:sz w:val="28"/>
          <w:szCs w:val="28"/>
          <w:lang w:eastAsia="ru-RU"/>
        </w:rPr>
        <w:t>27727</w:t>
      </w:r>
      <w:r w:rsidR="00F144DF" w:rsidRPr="00F144DF">
        <w:rPr>
          <w:rFonts w:ascii="Times New Roman" w:hAnsi="Times New Roman"/>
          <w:sz w:val="28"/>
          <w:szCs w:val="28"/>
          <w:lang w:eastAsia="ru-RU"/>
        </w:rPr>
        <w:t xml:space="preserve"> тыс. рублей, что на 930 тыс. рублей или 3,5% больше ожидаемого исполнения  2015</w:t>
      </w:r>
      <w:r w:rsidRPr="00F144DF">
        <w:rPr>
          <w:rFonts w:ascii="Times New Roman" w:hAnsi="Times New Roman"/>
          <w:sz w:val="28"/>
          <w:szCs w:val="28"/>
          <w:lang w:eastAsia="ru-RU"/>
        </w:rPr>
        <w:t xml:space="preserve"> года. Удельный вес дотаций в общем объёме </w:t>
      </w:r>
      <w:r w:rsidR="00F144DF" w:rsidRPr="00F144DF">
        <w:rPr>
          <w:rFonts w:ascii="Times New Roman" w:hAnsi="Times New Roman"/>
          <w:sz w:val="28"/>
          <w:szCs w:val="28"/>
          <w:lang w:eastAsia="ru-RU"/>
        </w:rPr>
        <w:t>безвозмездных поступлений в 2016 году составит 24,0</w:t>
      </w:r>
      <w:r w:rsidRPr="00F144DF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A52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Pr="00506A52">
        <w:rPr>
          <w:rFonts w:ascii="Times New Roman" w:hAnsi="Times New Roman"/>
          <w:b/>
          <w:bCs/>
          <w:sz w:val="28"/>
          <w:szCs w:val="28"/>
          <w:lang w:eastAsia="ru-RU"/>
        </w:rPr>
        <w:t>субсидий</w:t>
      </w:r>
      <w:r w:rsidR="00F144DF" w:rsidRPr="00506A52">
        <w:rPr>
          <w:rFonts w:ascii="Times New Roman" w:hAnsi="Times New Roman"/>
          <w:sz w:val="28"/>
          <w:szCs w:val="28"/>
          <w:lang w:eastAsia="ru-RU"/>
        </w:rPr>
        <w:t xml:space="preserve"> в бюджет района в 2016</w:t>
      </w:r>
      <w:r w:rsidRPr="00506A52">
        <w:rPr>
          <w:rFonts w:ascii="Times New Roman" w:hAnsi="Times New Roman"/>
          <w:sz w:val="28"/>
          <w:szCs w:val="28"/>
          <w:lang w:eastAsia="ru-RU"/>
        </w:rPr>
        <w:t xml:space="preserve"> году  планируются</w:t>
      </w:r>
      <w:r w:rsidRPr="00506A5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F144DF" w:rsidRPr="00506A52">
        <w:rPr>
          <w:rFonts w:ascii="Times New Roman" w:hAnsi="Times New Roman"/>
          <w:sz w:val="28"/>
          <w:szCs w:val="28"/>
          <w:lang w:eastAsia="ru-RU"/>
        </w:rPr>
        <w:t>в объёме 3327</w:t>
      </w:r>
      <w:r w:rsidRPr="00506A52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506A52">
        <w:rPr>
          <w:rFonts w:ascii="Times New Roman" w:hAnsi="Times New Roman"/>
          <w:sz w:val="28"/>
          <w:szCs w:val="28"/>
          <w:lang w:eastAsia="ru-RU"/>
        </w:rPr>
        <w:t>, что на 3679,5 тыс. рублей или 52,5% ниже ожидаемого исполнения 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года. Удельный вес субсидий в общем объёме </w:t>
      </w:r>
      <w:r w:rsidR="00506A52">
        <w:rPr>
          <w:rFonts w:ascii="Times New Roman" w:hAnsi="Times New Roman"/>
          <w:sz w:val="28"/>
          <w:szCs w:val="28"/>
          <w:lang w:eastAsia="ru-RU"/>
        </w:rPr>
        <w:t>безвозмездных поступлений в 2016 году  занимают 2,9</w:t>
      </w:r>
      <w:r w:rsidRPr="00130E7E">
        <w:rPr>
          <w:rFonts w:ascii="Times New Roman" w:hAnsi="Times New Roman"/>
          <w:sz w:val="28"/>
          <w:szCs w:val="28"/>
          <w:lang w:eastAsia="ru-RU"/>
        </w:rPr>
        <w:t>%.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Субвенции</w:t>
      </w:r>
      <w:r w:rsidR="00506A52">
        <w:rPr>
          <w:rFonts w:ascii="Times New Roman" w:hAnsi="Times New Roman"/>
          <w:sz w:val="28"/>
          <w:szCs w:val="28"/>
          <w:lang w:eastAsia="ru-RU"/>
        </w:rPr>
        <w:t xml:space="preserve"> планируются в объёме 84195,6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тыс. рублей, что на </w:t>
      </w:r>
      <w:r w:rsidR="00506A52">
        <w:rPr>
          <w:rFonts w:ascii="Times New Roman" w:hAnsi="Times New Roman"/>
          <w:sz w:val="28"/>
          <w:szCs w:val="28"/>
          <w:lang w:eastAsia="ru-RU"/>
        </w:rPr>
        <w:t>8006,4 тыс. рублей или 8,7%  ниже ожидаемых исполнений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года. Удельный вес субвенций в общем объёме </w:t>
      </w:r>
      <w:r w:rsidR="00506A52">
        <w:rPr>
          <w:rFonts w:ascii="Times New Roman" w:hAnsi="Times New Roman"/>
          <w:sz w:val="28"/>
          <w:szCs w:val="28"/>
          <w:lang w:eastAsia="ru-RU"/>
        </w:rPr>
        <w:t>безвозмездных поступление в 2016 году  занимает 73,1</w:t>
      </w:r>
      <w:r w:rsidRPr="00130E7E">
        <w:rPr>
          <w:rFonts w:ascii="Times New Roman" w:hAnsi="Times New Roman"/>
          <w:sz w:val="28"/>
          <w:szCs w:val="28"/>
          <w:lang w:eastAsia="ru-RU"/>
        </w:rPr>
        <w:t>%.</w:t>
      </w:r>
    </w:p>
    <w:p w:rsidR="00E34B16" w:rsidRPr="00130E7E" w:rsidRDefault="00506A52" w:rsidP="00E34B1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году в плане дохо</w:t>
      </w:r>
      <w:r w:rsidR="00587827">
        <w:rPr>
          <w:rFonts w:ascii="Times New Roman" w:hAnsi="Times New Roman"/>
          <w:sz w:val="28"/>
          <w:szCs w:val="28"/>
          <w:lang w:eastAsia="ru-RU"/>
        </w:rPr>
        <w:t>дов предусмотрено поступление 8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видов субвенций. Наибольший удельн</w:t>
      </w:r>
      <w:r w:rsidR="00B51064">
        <w:rPr>
          <w:rFonts w:ascii="Times New Roman" w:hAnsi="Times New Roman"/>
          <w:sz w:val="28"/>
          <w:szCs w:val="28"/>
          <w:lang w:eastAsia="ru-RU"/>
        </w:rPr>
        <w:t>ый вес в объёме субвенций в 2016 году, как и в 2015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году, занимает субвенция  на финансовое обеспечение общеобразовательного  процесса в учреждениях об</w:t>
      </w:r>
      <w:r w:rsidR="00B51064">
        <w:rPr>
          <w:rFonts w:ascii="Times New Roman" w:hAnsi="Times New Roman"/>
          <w:sz w:val="28"/>
          <w:szCs w:val="28"/>
          <w:lang w:eastAsia="ru-RU"/>
        </w:rPr>
        <w:t>щего образования в сумме 66849,1 тыс. рублей или 79,4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% в общем объёме субвенций. </w:t>
      </w:r>
    </w:p>
    <w:p w:rsidR="00E34B16" w:rsidRPr="00D36986" w:rsidRDefault="00E34B16" w:rsidP="00E34B1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698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Расходная часть районного бюджета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            В соответствии с нормами Бюджетного кодекса Российской Федерации,</w:t>
      </w:r>
      <w:r w:rsidRPr="00130E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планирования бюджетных ассигнований </w:t>
      </w:r>
      <w:r w:rsidRPr="00130E7E">
        <w:rPr>
          <w:rFonts w:ascii="Times New Roman" w:hAnsi="Times New Roman"/>
          <w:sz w:val="28"/>
          <w:szCs w:val="28"/>
          <w:lang w:eastAsia="ru-RU"/>
        </w:rPr>
        <w:lastRenderedPageBreak/>
        <w:t>при формировании расходов бюджета Новодеревеньковского района являлись: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1. Планирование бюджетных ассигнований раздельно по бюджетным ассигнованиям  на исполнение действующих и принимаемых обязательств.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2. При расчете бюджетных ассигнований на исполнение действующих обязательств учитывались расходы на индексацию расходов по оплате  труда, расходов по оплате коммунальных услуг, муниципальные и ведомственные целев</w:t>
      </w:r>
      <w:r w:rsidR="00AE088D">
        <w:rPr>
          <w:rFonts w:ascii="Times New Roman" w:hAnsi="Times New Roman"/>
          <w:sz w:val="28"/>
          <w:szCs w:val="28"/>
          <w:lang w:eastAsia="ru-RU"/>
        </w:rPr>
        <w:t>ые программы, действующие в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году и последующих годах.</w:t>
      </w:r>
    </w:p>
    <w:p w:rsidR="00E34B16" w:rsidRPr="00130E7E" w:rsidRDefault="00E34B16" w:rsidP="00AE08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      Общий объем расходов в проекте бюджета  района на 201</w:t>
      </w:r>
      <w:r w:rsidR="00AE088D">
        <w:rPr>
          <w:rFonts w:ascii="Times New Roman" w:hAnsi="Times New Roman"/>
          <w:sz w:val="28"/>
          <w:szCs w:val="28"/>
          <w:lang w:eastAsia="ru-RU"/>
        </w:rPr>
        <w:t xml:space="preserve">6г. предусмотрен </w:t>
      </w: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 xml:space="preserve"> в сумме </w:t>
      </w:r>
      <w:r w:rsidR="00AE088D">
        <w:rPr>
          <w:rFonts w:ascii="Times New Roman" w:hAnsi="Times New Roman"/>
          <w:spacing w:val="-6"/>
          <w:sz w:val="28"/>
          <w:szCs w:val="28"/>
          <w:lang w:eastAsia="ru-RU"/>
        </w:rPr>
        <w:t>172647,6 тыс. рублей.</w:t>
      </w:r>
    </w:p>
    <w:p w:rsidR="00E34B16" w:rsidRPr="00130E7E" w:rsidRDefault="00E34B16" w:rsidP="00E34B16">
      <w:pPr>
        <w:spacing w:before="100" w:beforeAutospacing="1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Структура расходов бюджета района по разделу в разрезе разделов, подразделов бюджетной классификации расходов бюджетов</w:t>
      </w:r>
      <w:r w:rsidRPr="00130E7E">
        <w:rPr>
          <w:rFonts w:ascii="Times New Roman" w:hAnsi="Times New Roman"/>
          <w:sz w:val="28"/>
          <w:szCs w:val="28"/>
          <w:lang w:eastAsia="ru-RU"/>
        </w:rPr>
        <w:t> (</w:t>
      </w:r>
      <w:r w:rsidRPr="00245CD2">
        <w:rPr>
          <w:rFonts w:ascii="Times New Roman" w:hAnsi="Times New Roman"/>
          <w:sz w:val="20"/>
          <w:szCs w:val="20"/>
          <w:lang w:eastAsia="ru-RU"/>
        </w:rPr>
        <w:t>тыс. рублей</w:t>
      </w:r>
      <w:r w:rsidRPr="00130E7E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9083" w:type="dxa"/>
        <w:jc w:val="center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352"/>
        <w:gridCol w:w="1147"/>
        <w:gridCol w:w="1126"/>
        <w:gridCol w:w="1145"/>
        <w:gridCol w:w="1253"/>
      </w:tblGrid>
      <w:tr w:rsidR="00D55515" w:rsidRPr="00130E7E" w:rsidTr="00CA4738">
        <w:trPr>
          <w:trHeight w:val="93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CD2" w:rsidRPr="00245CD2" w:rsidRDefault="00EF3E49" w:rsidP="00245C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245CD2">
              <w:rPr>
                <w:rFonts w:ascii="Times New Roman" w:hAnsi="Times New Roman"/>
                <w:lang w:eastAsia="ru-RU"/>
              </w:rPr>
              <w:t>аименование</w:t>
            </w:r>
            <w:r>
              <w:rPr>
                <w:rFonts w:ascii="Times New Roman" w:hAnsi="Times New Roman"/>
                <w:lang w:eastAsia="ru-RU"/>
              </w:rPr>
              <w:t xml:space="preserve"> раздела классификации расходов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5CD2" w:rsidRPr="00EF3E49" w:rsidRDefault="00D55515" w:rsidP="00D555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з</w:t>
            </w:r>
            <w:r w:rsidR="00EF3E49" w:rsidRPr="00EF3E49">
              <w:rPr>
                <w:rFonts w:ascii="Times New Roman" w:hAnsi="Times New Roman"/>
                <w:sz w:val="20"/>
                <w:szCs w:val="20"/>
                <w:lang w:eastAsia="ru-RU"/>
              </w:rPr>
              <w:t>а 2015год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5CD2" w:rsidRPr="00EF3E49" w:rsidRDefault="00EF3E49" w:rsidP="00245C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F3E49">
              <w:rPr>
                <w:rFonts w:ascii="Times New Roman" w:hAnsi="Times New Roman"/>
                <w:sz w:val="20"/>
                <w:szCs w:val="20"/>
                <w:lang w:eastAsia="ru-RU"/>
              </w:rPr>
              <w:t>труктура,%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5CD2" w:rsidRPr="00EF3E49" w:rsidRDefault="00EF3E49" w:rsidP="00245C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E49">
              <w:rPr>
                <w:rFonts w:ascii="Times New Roman" w:hAnsi="Times New Roman"/>
                <w:sz w:val="20"/>
                <w:szCs w:val="20"/>
                <w:lang w:eastAsia="ru-RU"/>
              </w:rPr>
              <w:t>Проект на 2016год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5CD2" w:rsidRPr="00EF3E49" w:rsidRDefault="00EF3E49" w:rsidP="00245C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E49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структура%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5CD2" w:rsidRPr="00EF3E49" w:rsidRDefault="00EF3E49" w:rsidP="00245CD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F3E49">
              <w:rPr>
                <w:rFonts w:ascii="Times New Roman" w:hAnsi="Times New Roman"/>
                <w:lang w:eastAsia="ru-RU"/>
              </w:rPr>
              <w:t>Темп роста</w:t>
            </w:r>
            <w:r>
              <w:rPr>
                <w:rFonts w:ascii="Times New Roman" w:hAnsi="Times New Roman"/>
                <w:lang w:eastAsia="ru-RU"/>
              </w:rPr>
              <w:t xml:space="preserve"> 2016г. к 2015г.</w:t>
            </w:r>
          </w:p>
        </w:tc>
      </w:tr>
      <w:tr w:rsidR="00D55515" w:rsidRPr="00130E7E" w:rsidTr="00CA4738">
        <w:trPr>
          <w:trHeight w:val="379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spacing w:val="-3"/>
                <w:lang w:eastAsia="ru-RU"/>
              </w:rPr>
              <w:t>01 «Общегосударственные вопросы»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19567,9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94,6</w:t>
            </w:r>
          </w:p>
        </w:tc>
      </w:tr>
      <w:tr w:rsidR="00D55515" w:rsidRPr="00130E7E" w:rsidTr="00CA4738">
        <w:trPr>
          <w:trHeight w:val="361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spacing w:val="-3"/>
                <w:lang w:eastAsia="ru-RU"/>
              </w:rPr>
              <w:t>02 «Национальная оборона»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245CD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ED337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D55515" w:rsidRPr="00130E7E" w:rsidTr="00CA4738">
        <w:trPr>
          <w:trHeight w:val="344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04 «Национальная экономика»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136,9</w:t>
            </w:r>
          </w:p>
        </w:tc>
      </w:tr>
      <w:tr w:rsidR="00D55515" w:rsidRPr="00130E7E" w:rsidTr="00CA4738">
        <w:trPr>
          <w:trHeight w:val="344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05 «Жилищно-коммунальное хозяйство»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125,0</w:t>
            </w:r>
          </w:p>
        </w:tc>
      </w:tr>
      <w:tr w:rsidR="00D55515" w:rsidRPr="00130E7E" w:rsidTr="00CA4738">
        <w:trPr>
          <w:trHeight w:val="339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07 «Образование»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130267,0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126661,1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97,2</w:t>
            </w:r>
          </w:p>
        </w:tc>
      </w:tr>
      <w:tr w:rsidR="00D55515" w:rsidRPr="00130E7E" w:rsidTr="00CA4738">
        <w:trPr>
          <w:trHeight w:val="50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08 «Культура, кинематография»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ED337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</w:t>
            </w:r>
          </w:p>
        </w:tc>
      </w:tr>
      <w:tr w:rsidR="00D55515" w:rsidRPr="00130E7E" w:rsidTr="00CA4738">
        <w:trPr>
          <w:trHeight w:val="50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10 «Социальная политика»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23529,9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12417,2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ED337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52,8</w:t>
            </w:r>
          </w:p>
        </w:tc>
      </w:tr>
      <w:tr w:rsidR="00D55515" w:rsidRPr="00130E7E" w:rsidTr="00CA4738">
        <w:trPr>
          <w:trHeight w:val="50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11 «Физическая культура и спорт»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245CD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173,5</w:t>
            </w:r>
          </w:p>
        </w:tc>
      </w:tr>
      <w:tr w:rsidR="00D55515" w:rsidRPr="00130E7E" w:rsidTr="00CA4738">
        <w:trPr>
          <w:trHeight w:val="50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12 «Средства массовой информации»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ED337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110,5</w:t>
            </w:r>
          </w:p>
        </w:tc>
      </w:tr>
      <w:tr w:rsidR="00D55515" w:rsidRPr="00130E7E" w:rsidTr="00CA4738">
        <w:trPr>
          <w:trHeight w:val="117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lang w:eastAsia="ru-RU"/>
              </w:rPr>
              <w:t>14 «Межбюджетные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D55515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3429,0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ED3372" w:rsidP="00A16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77,4</w:t>
            </w:r>
          </w:p>
        </w:tc>
      </w:tr>
      <w:tr w:rsidR="00D55515" w:rsidRPr="00130E7E" w:rsidTr="00CA4738">
        <w:trPr>
          <w:trHeight w:val="46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b/>
                <w:bCs/>
                <w:spacing w:val="-3"/>
                <w:lang w:eastAsia="ru-RU"/>
              </w:rPr>
              <w:t>Итого:</w:t>
            </w:r>
          </w:p>
          <w:p w:rsidR="00245CD2" w:rsidRPr="00245CD2" w:rsidRDefault="00245CD2" w:rsidP="00A164CF">
            <w:pPr>
              <w:shd w:val="clear" w:color="auto" w:fill="FFFFFF"/>
              <w:spacing w:before="100" w:beforeAutospacing="1" w:after="100" w:afterAutospacing="1" w:line="222" w:lineRule="atLeast"/>
              <w:ind w:left="10"/>
              <w:jc w:val="center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b/>
                <w:bCs/>
                <w:spacing w:val="-3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D55515" w:rsidRDefault="00D55515" w:rsidP="00A164CF">
            <w:pPr>
              <w:spacing w:before="100" w:beforeAutospacing="1" w:after="100" w:afterAutospacing="1" w:line="222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55515">
              <w:rPr>
                <w:rFonts w:ascii="Times New Roman" w:hAnsi="Times New Roman"/>
                <w:b/>
                <w:lang w:eastAsia="ru-RU"/>
              </w:rPr>
              <w:t>190942,5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245CD2" w:rsidP="00A164CF">
            <w:pPr>
              <w:spacing w:before="100" w:beforeAutospacing="1" w:after="100" w:afterAutospacing="1" w:line="22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245CD2" w:rsidRDefault="0034558F" w:rsidP="00A164CF">
            <w:pPr>
              <w:spacing w:before="100" w:beforeAutospacing="1" w:after="100" w:afterAutospacing="1" w:line="222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172647,6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CD2" w:rsidRPr="00245CD2" w:rsidRDefault="00245CD2" w:rsidP="00A164CF">
            <w:pPr>
              <w:spacing w:before="100" w:beforeAutospacing="1" w:after="100" w:afterAutospacing="1" w:line="22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45CD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2" w:rsidRPr="00ED3372" w:rsidRDefault="00D55515" w:rsidP="00A164CF">
            <w:pPr>
              <w:spacing w:before="100" w:beforeAutospacing="1" w:after="100" w:afterAutospacing="1" w:line="222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90,4</w:t>
            </w:r>
          </w:p>
        </w:tc>
      </w:tr>
    </w:tbl>
    <w:p w:rsidR="00ED3372" w:rsidRDefault="00ED3372" w:rsidP="0065265F">
      <w:pPr>
        <w:shd w:val="clear" w:color="auto" w:fill="FFFFFF"/>
        <w:spacing w:before="100" w:beforeAutospacing="1" w:after="100" w:afterAutospacing="1" w:line="298" w:lineRule="atLeast"/>
        <w:ind w:right="5" w:firstLine="5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ED3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сходы районного бюджета, планируемые к принятию на 2016год в объёме 17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2647,6 тыс.</w:t>
      </w:r>
      <w:r w:rsidR="006526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 с</w:t>
      </w:r>
      <w:r w:rsidR="006526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сокращением по сравнению с планом 2015года </w:t>
      </w:r>
      <w:r w:rsidR="006526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20770,1 тыс. рублей или на 10,7 %</w:t>
      </w:r>
      <w:r w:rsidR="00E34B16" w:rsidRPr="00ED3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="0065265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34B16" w:rsidRPr="002F5162" w:rsidRDefault="002F5162" w:rsidP="00E34B16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62">
        <w:rPr>
          <w:rFonts w:ascii="Times New Roman" w:hAnsi="Times New Roman"/>
          <w:sz w:val="28"/>
          <w:szCs w:val="28"/>
          <w:lang w:eastAsia="ru-RU"/>
        </w:rPr>
        <w:t xml:space="preserve"> В 2016году </w:t>
      </w:r>
      <w:r w:rsidR="00E34B16" w:rsidRPr="002F5162">
        <w:rPr>
          <w:rFonts w:ascii="Times New Roman" w:hAnsi="Times New Roman"/>
          <w:sz w:val="28"/>
          <w:szCs w:val="28"/>
          <w:lang w:eastAsia="ru-RU"/>
        </w:rPr>
        <w:t>установлены бюджетные ассигнования на исполнение  следующих публичных нормативных обязательств:</w:t>
      </w:r>
    </w:p>
    <w:p w:rsidR="00E34B16" w:rsidRPr="002F5162" w:rsidRDefault="00E34B16" w:rsidP="00E34B16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6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F5162" w:rsidRPr="002F5162">
        <w:rPr>
          <w:rFonts w:ascii="Times New Roman" w:hAnsi="Times New Roman"/>
          <w:sz w:val="28"/>
          <w:szCs w:val="28"/>
          <w:lang w:eastAsia="ru-RU"/>
        </w:rPr>
        <w:t>45,4</w:t>
      </w:r>
      <w:r w:rsidRPr="002F5162">
        <w:rPr>
          <w:rFonts w:ascii="Times New Roman" w:hAnsi="Times New Roman"/>
          <w:sz w:val="28"/>
          <w:szCs w:val="28"/>
          <w:lang w:eastAsia="ru-RU"/>
        </w:rPr>
        <w:t>тыс. рублей – единовременные пособия при всех формах устройства детей, лишенных родительского попечения, в семью по государственной программе Орловской области « Социальная поддержка граждан Орловской области» в рамках непрограммной части районного бюджета;</w:t>
      </w:r>
    </w:p>
    <w:p w:rsidR="00E34B16" w:rsidRPr="002F5162" w:rsidRDefault="002F5162" w:rsidP="00E34B16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62">
        <w:rPr>
          <w:rFonts w:ascii="Times New Roman" w:hAnsi="Times New Roman"/>
          <w:sz w:val="28"/>
          <w:szCs w:val="28"/>
          <w:lang w:eastAsia="ru-RU"/>
        </w:rPr>
        <w:lastRenderedPageBreak/>
        <w:t>-75,4</w:t>
      </w:r>
      <w:r w:rsidR="00E34B16" w:rsidRPr="002F5162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E34B16" w:rsidRPr="002F5162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E34B16" w:rsidRPr="002F5162">
        <w:rPr>
          <w:rFonts w:ascii="Times New Roman" w:hAnsi="Times New Roman"/>
          <w:sz w:val="28"/>
          <w:szCs w:val="28"/>
          <w:lang w:eastAsia="ru-RU"/>
        </w:rPr>
        <w:t>ублей- обеспечение выпускников муниципальных образовательных учреждений из числа детей сирот и детей, оставшихся без попечения родителей единовременным денежным пособием, одеждой и т.д.;</w:t>
      </w:r>
    </w:p>
    <w:p w:rsidR="00E34B16" w:rsidRPr="0065265F" w:rsidRDefault="00E34B16" w:rsidP="00E34B16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2F516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D4D04">
        <w:rPr>
          <w:rFonts w:ascii="Times New Roman" w:hAnsi="Times New Roman"/>
          <w:sz w:val="28"/>
          <w:szCs w:val="28"/>
          <w:lang w:eastAsia="ru-RU"/>
        </w:rPr>
        <w:t>3144,5</w:t>
      </w:r>
      <w:r w:rsidRPr="002F5162">
        <w:rPr>
          <w:rFonts w:ascii="Times New Roman" w:hAnsi="Times New Roman"/>
          <w:sz w:val="28"/>
          <w:szCs w:val="28"/>
          <w:lang w:eastAsia="ru-RU"/>
        </w:rPr>
        <w:t>тыс. рублей – выплаты на содержание ребенка в</w:t>
      </w:r>
      <w:r w:rsidR="003D4D04">
        <w:rPr>
          <w:rFonts w:ascii="Times New Roman" w:hAnsi="Times New Roman"/>
          <w:sz w:val="28"/>
          <w:szCs w:val="28"/>
          <w:lang w:eastAsia="ru-RU"/>
        </w:rPr>
        <w:t xml:space="preserve"> семье опекуна и приемной семье</w:t>
      </w:r>
      <w:r w:rsidRPr="002F5162">
        <w:rPr>
          <w:rFonts w:ascii="Times New Roman" w:hAnsi="Times New Roman"/>
          <w:sz w:val="28"/>
          <w:szCs w:val="28"/>
          <w:lang w:eastAsia="ru-RU"/>
        </w:rPr>
        <w:t>;</w:t>
      </w:r>
    </w:p>
    <w:p w:rsidR="00E34B16" w:rsidRPr="00130E7E" w:rsidRDefault="002F5162" w:rsidP="0065265F">
      <w:pPr>
        <w:keepLine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- 50,</w:t>
      </w:r>
      <w:r w:rsidR="00E34B16" w:rsidRPr="002F5162">
        <w:rPr>
          <w:rFonts w:ascii="Times New Roman" w:hAnsi="Times New Roman"/>
          <w:sz w:val="28"/>
          <w:szCs w:val="28"/>
          <w:lang w:eastAsia="ru-RU"/>
        </w:rPr>
        <w:t>0 тыс. рублей – социальная поддержка граждан, усыновивших (удочеривших) детей-сирот и детей, оставшихся без попечения родителей в соответствии с Законом Орловской области от 12 ноября 2008 года №832-ОЗ;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E34B16" w:rsidRPr="001717A3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51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1717A3">
        <w:rPr>
          <w:rFonts w:ascii="Times New Roman" w:hAnsi="Times New Roman"/>
          <w:sz w:val="28"/>
          <w:szCs w:val="28"/>
          <w:lang w:eastAsia="ru-RU"/>
        </w:rPr>
        <w:t>Анализ структуры расходов проекта бюджета Нов</w:t>
      </w:r>
      <w:r w:rsidR="0065265F" w:rsidRPr="001717A3">
        <w:rPr>
          <w:rFonts w:ascii="Times New Roman" w:hAnsi="Times New Roman"/>
          <w:sz w:val="28"/>
          <w:szCs w:val="28"/>
          <w:lang w:eastAsia="ru-RU"/>
        </w:rPr>
        <w:t>одеревеньковского района на 2016</w:t>
      </w:r>
      <w:r w:rsidRPr="001717A3">
        <w:rPr>
          <w:rFonts w:ascii="Times New Roman" w:hAnsi="Times New Roman"/>
          <w:sz w:val="28"/>
          <w:szCs w:val="28"/>
          <w:lang w:eastAsia="ru-RU"/>
        </w:rPr>
        <w:t xml:space="preserve"> год, что наибольший удельный вес в общей сумме расходов приходится на образование </w:t>
      </w:r>
      <w:r w:rsidR="0065265F" w:rsidRPr="001717A3">
        <w:rPr>
          <w:rFonts w:ascii="Times New Roman" w:hAnsi="Times New Roman"/>
          <w:sz w:val="28"/>
          <w:szCs w:val="28"/>
          <w:lang w:eastAsia="ru-RU"/>
        </w:rPr>
        <w:t>–73</w:t>
      </w:r>
      <w:r w:rsidR="001717A3" w:rsidRPr="001717A3">
        <w:rPr>
          <w:rFonts w:ascii="Times New Roman" w:hAnsi="Times New Roman"/>
          <w:sz w:val="28"/>
          <w:szCs w:val="28"/>
          <w:lang w:eastAsia="ru-RU"/>
        </w:rPr>
        <w:t>,4%</w:t>
      </w:r>
      <w:r w:rsidRPr="001717A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7A3">
        <w:rPr>
          <w:rFonts w:ascii="Times New Roman" w:hAnsi="Times New Roman"/>
          <w:sz w:val="28"/>
          <w:szCs w:val="28"/>
          <w:lang w:eastAsia="ru-RU"/>
        </w:rPr>
        <w:t>Бюджетные ассигнования п</w:t>
      </w:r>
      <w:r w:rsidRPr="001717A3">
        <w:rPr>
          <w:rFonts w:ascii="Times New Roman" w:hAnsi="Times New Roman"/>
          <w:b/>
          <w:bCs/>
          <w:sz w:val="28"/>
          <w:szCs w:val="28"/>
        </w:rPr>
        <w:t xml:space="preserve">о  разделу  </w:t>
      </w:r>
      <w:r w:rsidRPr="00130E7E">
        <w:rPr>
          <w:rFonts w:ascii="Times New Roman" w:hAnsi="Times New Roman"/>
          <w:b/>
          <w:bCs/>
          <w:sz w:val="28"/>
          <w:szCs w:val="28"/>
        </w:rPr>
        <w:t xml:space="preserve">01 «Общегосударственные вопросы»  </w:t>
      </w:r>
      <w:r w:rsidR="0065265F">
        <w:rPr>
          <w:rFonts w:ascii="Times New Roman" w:hAnsi="Times New Roman"/>
          <w:bCs/>
          <w:sz w:val="28"/>
          <w:szCs w:val="28"/>
        </w:rPr>
        <w:t>на 2016</w:t>
      </w:r>
      <w:r w:rsidRPr="00130E7E">
        <w:rPr>
          <w:rFonts w:ascii="Times New Roman" w:hAnsi="Times New Roman"/>
          <w:bCs/>
          <w:sz w:val="28"/>
          <w:szCs w:val="28"/>
        </w:rPr>
        <w:t>год планируются в объёме-</w:t>
      </w:r>
      <w:r w:rsidRPr="00130E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65F">
        <w:rPr>
          <w:rFonts w:ascii="Times New Roman" w:hAnsi="Times New Roman"/>
          <w:b/>
          <w:bCs/>
          <w:sz w:val="28"/>
          <w:szCs w:val="28"/>
        </w:rPr>
        <w:t>19567,9</w:t>
      </w:r>
      <w:r w:rsidRPr="00130E7E">
        <w:rPr>
          <w:rFonts w:ascii="Times New Roman" w:hAnsi="Times New Roman"/>
          <w:b/>
          <w:bCs/>
          <w:sz w:val="28"/>
          <w:szCs w:val="28"/>
        </w:rPr>
        <w:t>тыс. руб</w:t>
      </w:r>
      <w:r w:rsidRPr="00130E7E">
        <w:rPr>
          <w:rFonts w:ascii="Times New Roman" w:hAnsi="Times New Roman"/>
          <w:bCs/>
          <w:sz w:val="28"/>
          <w:szCs w:val="28"/>
        </w:rPr>
        <w:t>.</w:t>
      </w:r>
      <w:r w:rsidRPr="00130E7E">
        <w:rPr>
          <w:rFonts w:ascii="Times New Roman" w:hAnsi="Times New Roman"/>
          <w:bCs/>
          <w:i/>
          <w:sz w:val="28"/>
          <w:szCs w:val="28"/>
        </w:rPr>
        <w:t xml:space="preserve">,  </w:t>
      </w:r>
      <w:r w:rsidRPr="00130E7E">
        <w:rPr>
          <w:rFonts w:ascii="Times New Roman" w:hAnsi="Times New Roman"/>
          <w:bCs/>
          <w:sz w:val="28"/>
          <w:szCs w:val="28"/>
        </w:rPr>
        <w:t xml:space="preserve">что   </w:t>
      </w:r>
      <w:r w:rsidR="00D55515">
        <w:rPr>
          <w:rFonts w:ascii="Times New Roman" w:hAnsi="Times New Roman"/>
          <w:bCs/>
          <w:sz w:val="28"/>
          <w:szCs w:val="28"/>
        </w:rPr>
        <w:t>ниже</w:t>
      </w:r>
      <w:r w:rsidRPr="00130E7E">
        <w:rPr>
          <w:rFonts w:ascii="Times New Roman" w:hAnsi="Times New Roman"/>
          <w:bCs/>
          <w:sz w:val="28"/>
          <w:szCs w:val="28"/>
        </w:rPr>
        <w:t xml:space="preserve"> </w:t>
      </w:r>
      <w:r w:rsidR="00656326">
        <w:rPr>
          <w:rFonts w:ascii="Times New Roman" w:hAnsi="Times New Roman"/>
          <w:bCs/>
          <w:sz w:val="28"/>
          <w:szCs w:val="28"/>
        </w:rPr>
        <w:t xml:space="preserve"> ожидаемого исполнения з</w:t>
      </w:r>
      <w:r w:rsidRPr="00130E7E">
        <w:rPr>
          <w:rFonts w:ascii="Times New Roman" w:hAnsi="Times New Roman"/>
          <w:bCs/>
          <w:sz w:val="28"/>
          <w:szCs w:val="28"/>
        </w:rPr>
        <w:t>а 201</w:t>
      </w:r>
      <w:r w:rsidR="00656326">
        <w:rPr>
          <w:rFonts w:ascii="Times New Roman" w:hAnsi="Times New Roman"/>
          <w:bCs/>
          <w:sz w:val="28"/>
          <w:szCs w:val="28"/>
        </w:rPr>
        <w:t>5год на 5,4</w:t>
      </w:r>
      <w:r w:rsidRPr="00130E7E">
        <w:rPr>
          <w:rFonts w:ascii="Times New Roman" w:hAnsi="Times New Roman"/>
          <w:bCs/>
          <w:sz w:val="28"/>
          <w:szCs w:val="28"/>
        </w:rPr>
        <w:t xml:space="preserve">% или  </w:t>
      </w:r>
      <w:r w:rsidR="00656326">
        <w:rPr>
          <w:rFonts w:ascii="Times New Roman" w:hAnsi="Times New Roman"/>
          <w:bCs/>
          <w:sz w:val="28"/>
          <w:szCs w:val="28"/>
        </w:rPr>
        <w:t>1112,1</w:t>
      </w:r>
      <w:r w:rsidRPr="00130E7E">
        <w:rPr>
          <w:rFonts w:ascii="Times New Roman" w:hAnsi="Times New Roman"/>
          <w:bCs/>
          <w:sz w:val="28"/>
          <w:szCs w:val="28"/>
        </w:rPr>
        <w:t xml:space="preserve"> тыс. рублей, </w:t>
      </w:r>
      <w:r w:rsidRPr="00130E7E">
        <w:rPr>
          <w:rFonts w:ascii="Times New Roman" w:hAnsi="Times New Roman"/>
          <w:sz w:val="28"/>
          <w:szCs w:val="28"/>
          <w:lang w:eastAsia="ru-RU"/>
        </w:rPr>
        <w:t>Доля указанных расходов в общем объеме ра</w:t>
      </w:r>
      <w:r w:rsidR="00656326">
        <w:rPr>
          <w:rFonts w:ascii="Times New Roman" w:hAnsi="Times New Roman"/>
          <w:sz w:val="28"/>
          <w:szCs w:val="28"/>
          <w:lang w:eastAsia="ru-RU"/>
        </w:rPr>
        <w:t>сходов бюджета района составит 11,3 процентов (в 2015 году- 10,8</w:t>
      </w:r>
      <w:r w:rsidRPr="00130E7E">
        <w:rPr>
          <w:rFonts w:ascii="Times New Roman" w:hAnsi="Times New Roman"/>
          <w:sz w:val="28"/>
          <w:szCs w:val="28"/>
          <w:lang w:eastAsia="ru-RU"/>
        </w:rPr>
        <w:t>%).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подразделу 0102 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«Функционирование высшего должностного лица субъекта РФ и муниципального образования» </w:t>
      </w:r>
      <w:r w:rsidRPr="00130E7E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л</w:t>
      </w:r>
      <w:r w:rsidRPr="00130E7E">
        <w:rPr>
          <w:rFonts w:ascii="Times New Roman" w:hAnsi="Times New Roman"/>
          <w:sz w:val="28"/>
          <w:szCs w:val="28"/>
          <w:lang w:eastAsia="ru-RU"/>
        </w:rPr>
        <w:t>анируются на обеспечение деятельно</w:t>
      </w:r>
      <w:r w:rsidR="00656326">
        <w:rPr>
          <w:rFonts w:ascii="Times New Roman" w:hAnsi="Times New Roman"/>
          <w:sz w:val="28"/>
          <w:szCs w:val="28"/>
          <w:lang w:eastAsia="ru-RU"/>
        </w:rPr>
        <w:t>сти  главы района   в объеме 964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,0 тыс. рублей.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подразделу 0103 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планируются на обеспечение деятельности Новодеревеньковского районного Совета н</w:t>
      </w:r>
      <w:r w:rsidR="00656326">
        <w:rPr>
          <w:rFonts w:ascii="Times New Roman" w:hAnsi="Times New Roman"/>
          <w:sz w:val="28"/>
          <w:szCs w:val="28"/>
          <w:lang w:eastAsia="ru-RU"/>
        </w:rPr>
        <w:t>ародных депутатов в объеме 452,0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     Бюджетные ассигнования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подразделу 0104 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администраций»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планируются на содержание администрации  Новодеревеньк</w:t>
      </w:r>
      <w:r w:rsidR="00656326">
        <w:rPr>
          <w:rFonts w:ascii="Times New Roman" w:hAnsi="Times New Roman"/>
          <w:sz w:val="28"/>
          <w:szCs w:val="28"/>
          <w:lang w:eastAsia="ru-RU"/>
        </w:rPr>
        <w:t>овского  района в объеме 13261,0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подразделу 0106 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планируются на обеспечение деятельности финансового отдела администрации Новодеревеньковского района и  Контрольно-счетной пала</w:t>
      </w:r>
      <w:r w:rsidR="000E5D28">
        <w:rPr>
          <w:rFonts w:ascii="Times New Roman" w:hAnsi="Times New Roman"/>
          <w:sz w:val="28"/>
          <w:szCs w:val="28"/>
          <w:lang w:eastAsia="ru-RU"/>
        </w:rPr>
        <w:t>ты района – 3122,0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      Бюджетные ассигнования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подразделу 0111 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«Резервные фонды»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планируются в объеме 500.0тыс. рублей, или 0.3% от общего объема р</w:t>
      </w:r>
      <w:r w:rsidR="000E5D28">
        <w:rPr>
          <w:rFonts w:ascii="Times New Roman" w:hAnsi="Times New Roman"/>
          <w:sz w:val="28"/>
          <w:szCs w:val="28"/>
          <w:lang w:eastAsia="ru-RU"/>
        </w:rPr>
        <w:t>асходов бюджета расходов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год, что соответствует  положениям ст.81 Бюджетного Кодекса РФ (не может превышать 3% общего объема расходов).</w:t>
      </w:r>
    </w:p>
    <w:p w:rsidR="00E34B16" w:rsidRPr="00EE2BFD" w:rsidRDefault="00E34B16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Бюджетные ассигнования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подразделу 0113 </w:t>
      </w:r>
      <w:r w:rsidRPr="00130E7E">
        <w:rPr>
          <w:rFonts w:ascii="Times New Roman" w:hAnsi="Times New Roman"/>
          <w:i/>
          <w:iCs/>
          <w:sz w:val="28"/>
          <w:szCs w:val="28"/>
          <w:lang w:eastAsia="ru-RU"/>
        </w:rPr>
        <w:t>«Другие общегосударственные вопросы»</w:t>
      </w:r>
      <w:r w:rsidR="000E5D28">
        <w:rPr>
          <w:rFonts w:ascii="Times New Roman" w:hAnsi="Times New Roman"/>
          <w:sz w:val="28"/>
          <w:szCs w:val="28"/>
          <w:lang w:eastAsia="ru-RU"/>
        </w:rPr>
        <w:t xml:space="preserve"> планируются в объеме 1268,9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Pr="00EE2BFD">
        <w:rPr>
          <w:rFonts w:ascii="Times New Roman" w:hAnsi="Times New Roman"/>
          <w:sz w:val="28"/>
          <w:szCs w:val="28"/>
          <w:lang w:eastAsia="ru-RU"/>
        </w:rPr>
        <w:t>из них расходы, осуществляемые за счет субвенций из областного бюджета на осуществление переданных полномоч</w:t>
      </w:r>
      <w:r w:rsidR="00EE2BFD" w:rsidRPr="00EE2BFD">
        <w:rPr>
          <w:rFonts w:ascii="Times New Roman" w:hAnsi="Times New Roman"/>
          <w:sz w:val="28"/>
          <w:szCs w:val="28"/>
          <w:lang w:eastAsia="ru-RU"/>
        </w:rPr>
        <w:t>ий, предусмотрены в объеме 767,9</w:t>
      </w:r>
      <w:r w:rsidRPr="00EE2BFD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E34B16" w:rsidRPr="00130E7E" w:rsidRDefault="00EE2BFD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23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>9,9 тыс. рублей – организация деятельности комиссии по трудовым отношениям;</w:t>
      </w:r>
    </w:p>
    <w:p w:rsidR="00E34B16" w:rsidRPr="00130E7E" w:rsidRDefault="00EE2BFD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- 240,0</w:t>
      </w:r>
      <w:r w:rsidR="00E34B16"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 – организация деятельности административной комиссии;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      - 288,0 тыс. рублей - организация деятельности комиссии по делам несовершеннолетних.</w:t>
      </w:r>
      <w:r w:rsidRPr="00130E7E">
        <w:rPr>
          <w:rFonts w:ascii="Times New Roman" w:hAnsi="Times New Roman"/>
          <w:bCs/>
          <w:sz w:val="28"/>
          <w:szCs w:val="28"/>
        </w:rPr>
        <w:t xml:space="preserve">  </w:t>
      </w:r>
    </w:p>
    <w:p w:rsidR="00E34B16" w:rsidRPr="00130E7E" w:rsidRDefault="00E34B16" w:rsidP="00E34B16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разделу 02 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«Национальная оборона»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бюджетные ассигно</w:t>
      </w:r>
      <w:r w:rsidR="000E5D28">
        <w:rPr>
          <w:rFonts w:ascii="Times New Roman" w:hAnsi="Times New Roman"/>
          <w:sz w:val="28"/>
          <w:szCs w:val="28"/>
          <w:lang w:eastAsia="ru-RU"/>
        </w:rPr>
        <w:t>вания планируются в объеме 640,1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 Доля указанных расходов в общем объем</w:t>
      </w:r>
      <w:r w:rsidR="000E5D28">
        <w:rPr>
          <w:rFonts w:ascii="Times New Roman" w:hAnsi="Times New Roman"/>
          <w:sz w:val="28"/>
          <w:szCs w:val="28"/>
          <w:lang w:eastAsia="ru-RU"/>
        </w:rPr>
        <w:t>е расходов бюджета района в 2016 году составит 0,4 процента.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Бюджетные ассигнования по разделу «Национальная оборона» в соответствии с ведомственной структурой расходов бюджета Нов</w:t>
      </w:r>
      <w:r w:rsidR="000E5D28">
        <w:rPr>
          <w:rFonts w:ascii="Times New Roman" w:hAnsi="Times New Roman"/>
          <w:sz w:val="28"/>
          <w:szCs w:val="28"/>
          <w:lang w:eastAsia="ru-RU"/>
        </w:rPr>
        <w:t>одеревеньковского района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будут направлены на осуществление первичного воинского учета на территориях, где отсутствуют военные комиссариаты. </w:t>
      </w:r>
    </w:p>
    <w:p w:rsidR="00E34B16" w:rsidRPr="00130E7E" w:rsidRDefault="00E34B16" w:rsidP="00EE2B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разделу 04 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«Национальная экономика»</w:t>
      </w:r>
      <w:r w:rsidR="005C595C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проектом решения прогноз</w:t>
      </w:r>
      <w:r w:rsidR="005C595C">
        <w:rPr>
          <w:rFonts w:ascii="Times New Roman" w:hAnsi="Times New Roman"/>
          <w:sz w:val="28"/>
          <w:szCs w:val="28"/>
          <w:lang w:eastAsia="ru-RU"/>
        </w:rPr>
        <w:t>ируются расходы в объёме  3437,0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 Наибольший удельный вес в разделе 04 </w:t>
      </w:r>
      <w:r w:rsidRPr="0011612A">
        <w:rPr>
          <w:rFonts w:ascii="Times New Roman" w:hAnsi="Times New Roman"/>
          <w:sz w:val="28"/>
          <w:szCs w:val="28"/>
          <w:lang w:eastAsia="ru-RU"/>
        </w:rPr>
        <w:t xml:space="preserve">занимает подраздел </w:t>
      </w:r>
      <w:r w:rsidRPr="00130E7E">
        <w:rPr>
          <w:rFonts w:ascii="Times New Roman" w:hAnsi="Times New Roman"/>
          <w:sz w:val="28"/>
          <w:szCs w:val="28"/>
          <w:lang w:eastAsia="ru-RU"/>
        </w:rPr>
        <w:t>«</w:t>
      </w:r>
      <w:r w:rsidR="0011612A">
        <w:rPr>
          <w:rFonts w:ascii="Times New Roman" w:hAnsi="Times New Roman"/>
          <w:sz w:val="28"/>
          <w:szCs w:val="28"/>
          <w:lang w:eastAsia="ru-RU"/>
        </w:rPr>
        <w:t>Дорожное хозяйство» - 2165,0</w:t>
      </w:r>
      <w:r w:rsidR="00EE2BFD">
        <w:rPr>
          <w:rFonts w:ascii="Times New Roman" w:hAnsi="Times New Roman"/>
          <w:sz w:val="28"/>
          <w:szCs w:val="28"/>
          <w:lang w:eastAsia="ru-RU"/>
        </w:rPr>
        <w:t xml:space="preserve"> тыс. рублей или 63% от общей суммы раздела (</w:t>
      </w:r>
      <w:r w:rsidRPr="00130E7E">
        <w:rPr>
          <w:rFonts w:ascii="Times New Roman" w:hAnsi="Times New Roman"/>
          <w:sz w:val="28"/>
          <w:szCs w:val="28"/>
          <w:lang w:eastAsia="ru-RU"/>
        </w:rPr>
        <w:t>планируется направить на  ремонт и содержание дорог общего пользования местного значения</w:t>
      </w:r>
      <w:r w:rsidR="00EE2BFD">
        <w:rPr>
          <w:rFonts w:ascii="Times New Roman" w:hAnsi="Times New Roman"/>
          <w:sz w:val="28"/>
          <w:szCs w:val="28"/>
          <w:lang w:eastAsia="ru-RU"/>
        </w:rPr>
        <w:t>)</w:t>
      </w:r>
      <w:r w:rsidRPr="00130E7E">
        <w:rPr>
          <w:rFonts w:ascii="Times New Roman" w:hAnsi="Times New Roman"/>
          <w:sz w:val="28"/>
          <w:szCs w:val="28"/>
          <w:lang w:eastAsia="ru-RU"/>
        </w:rPr>
        <w:t>.</w:t>
      </w:r>
    </w:p>
    <w:p w:rsidR="00E34B16" w:rsidRPr="00130E7E" w:rsidRDefault="00E34B16" w:rsidP="00E34B1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Расходы по разделу 05 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«Жилищно-коммунальное хозяйство» </w:t>
      </w:r>
      <w:r w:rsidR="00E47E2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47E2B">
        <w:rPr>
          <w:rFonts w:ascii="Times New Roman" w:hAnsi="Times New Roman"/>
          <w:sz w:val="28"/>
          <w:szCs w:val="28"/>
          <w:lang w:eastAsia="ru-RU"/>
        </w:rPr>
        <w:br/>
        <w:t>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проектом реш</w:t>
      </w:r>
      <w:r w:rsidR="00E47E2B">
        <w:rPr>
          <w:rFonts w:ascii="Times New Roman" w:hAnsi="Times New Roman"/>
          <w:sz w:val="28"/>
          <w:szCs w:val="28"/>
          <w:lang w:eastAsia="ru-RU"/>
        </w:rPr>
        <w:t>ения предусматриваются в сумме 5</w:t>
      </w:r>
      <w:r w:rsidRPr="00130E7E">
        <w:rPr>
          <w:rFonts w:ascii="Times New Roman" w:hAnsi="Times New Roman"/>
          <w:sz w:val="28"/>
          <w:szCs w:val="28"/>
          <w:lang w:eastAsia="ru-RU"/>
        </w:rPr>
        <w:t>00 тыс. рублей, что составляет</w:t>
      </w:r>
      <w:r w:rsidR="00E47E2B">
        <w:rPr>
          <w:rFonts w:ascii="Times New Roman" w:hAnsi="Times New Roman"/>
          <w:sz w:val="28"/>
          <w:szCs w:val="28"/>
          <w:lang w:eastAsia="ru-RU"/>
        </w:rPr>
        <w:t xml:space="preserve"> 0,3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</w:t>
      </w:r>
    </w:p>
    <w:p w:rsidR="00E34B16" w:rsidRPr="00130E7E" w:rsidRDefault="00E34B16" w:rsidP="00E34B16">
      <w:pPr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По разделу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07 «Образование»  </w:t>
      </w:r>
      <w:r w:rsidRPr="00130E7E">
        <w:rPr>
          <w:rFonts w:ascii="Times New Roman" w:hAnsi="Times New Roman"/>
          <w:bCs/>
          <w:sz w:val="28"/>
          <w:szCs w:val="28"/>
          <w:lang w:eastAsia="ru-RU"/>
        </w:rPr>
        <w:t xml:space="preserve">бюджетные ассигнования </w:t>
      </w:r>
      <w:r w:rsidR="001204A6">
        <w:rPr>
          <w:rFonts w:ascii="Times New Roman" w:hAnsi="Times New Roman"/>
          <w:sz w:val="28"/>
          <w:szCs w:val="28"/>
          <w:lang w:eastAsia="ru-RU"/>
        </w:rPr>
        <w:t>планируются в объеме 126661,1</w:t>
      </w:r>
      <w:r w:rsidRPr="00130E7E">
        <w:rPr>
          <w:rFonts w:ascii="Times New Roman" w:hAnsi="Times New Roman"/>
          <w:sz w:val="28"/>
          <w:szCs w:val="28"/>
          <w:lang w:eastAsia="ru-RU"/>
        </w:rPr>
        <w:t>тыс. рублей, что ниже ожид</w:t>
      </w:r>
      <w:r w:rsidR="001204A6">
        <w:rPr>
          <w:rFonts w:ascii="Times New Roman" w:hAnsi="Times New Roman"/>
          <w:sz w:val="28"/>
          <w:szCs w:val="28"/>
          <w:lang w:eastAsia="ru-RU"/>
        </w:rPr>
        <w:t>аемого исполнения за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на </w:t>
      </w:r>
      <w:r w:rsidR="001204A6">
        <w:rPr>
          <w:rFonts w:ascii="Times New Roman" w:hAnsi="Times New Roman"/>
          <w:sz w:val="28"/>
          <w:szCs w:val="28"/>
          <w:lang w:eastAsia="ru-RU"/>
        </w:rPr>
        <w:t>3605,9 тыс. рублей, или на 2,8</w:t>
      </w:r>
      <w:r w:rsidRPr="00130E7E">
        <w:rPr>
          <w:rFonts w:ascii="Times New Roman" w:hAnsi="Times New Roman"/>
          <w:sz w:val="28"/>
          <w:szCs w:val="28"/>
          <w:lang w:eastAsia="ru-RU"/>
        </w:rPr>
        <w:t>%. Доля указанных расходов в общем объеме расхо</w:t>
      </w:r>
      <w:r w:rsidR="00B601ED">
        <w:rPr>
          <w:rFonts w:ascii="Times New Roman" w:hAnsi="Times New Roman"/>
          <w:sz w:val="28"/>
          <w:szCs w:val="28"/>
          <w:lang w:eastAsia="ru-RU"/>
        </w:rPr>
        <w:t>дов бюджета района составит 73,4</w:t>
      </w:r>
      <w:r w:rsidRPr="00130E7E">
        <w:rPr>
          <w:rFonts w:ascii="Times New Roman" w:hAnsi="Times New Roman"/>
          <w:sz w:val="28"/>
          <w:szCs w:val="28"/>
          <w:lang w:eastAsia="ru-RU"/>
        </w:rPr>
        <w:t>%.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«Дошкольное образование» расходы составят </w:t>
      </w:r>
      <w:r w:rsidR="00A94275">
        <w:rPr>
          <w:rFonts w:ascii="Times New Roman" w:hAnsi="Times New Roman"/>
          <w:spacing w:val="-6"/>
          <w:sz w:val="28"/>
          <w:szCs w:val="28"/>
          <w:lang w:eastAsia="ru-RU"/>
        </w:rPr>
        <w:t>14779,0 тыс. рублей  или 11,7</w:t>
      </w: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>% в структуре расходов раздела.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  подразделу  «Общее образование» расходы </w:t>
      </w:r>
      <w:r w:rsidR="00A94275">
        <w:rPr>
          <w:rFonts w:ascii="Times New Roman" w:hAnsi="Times New Roman"/>
          <w:spacing w:val="-6"/>
          <w:sz w:val="28"/>
          <w:szCs w:val="28"/>
          <w:lang w:eastAsia="ru-RU"/>
        </w:rPr>
        <w:t>прогнозируются в сумм</w:t>
      </w:r>
      <w:r w:rsidR="00453C97">
        <w:rPr>
          <w:rFonts w:ascii="Times New Roman" w:hAnsi="Times New Roman"/>
          <w:spacing w:val="-6"/>
          <w:sz w:val="28"/>
          <w:szCs w:val="28"/>
          <w:lang w:eastAsia="ru-RU"/>
        </w:rPr>
        <w:t>е- 107407,4 тыс. рублей или 84</w:t>
      </w:r>
      <w:r w:rsidR="00A94275">
        <w:rPr>
          <w:rFonts w:ascii="Times New Roman" w:hAnsi="Times New Roman"/>
          <w:spacing w:val="-6"/>
          <w:sz w:val="28"/>
          <w:szCs w:val="28"/>
          <w:lang w:eastAsia="ru-RU"/>
        </w:rPr>
        <w:t>,8</w:t>
      </w: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 xml:space="preserve"> % в структуре расходов раздела.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>Расходы на молодежную политику и о</w:t>
      </w:r>
      <w:r w:rsidR="00A94275">
        <w:rPr>
          <w:rFonts w:ascii="Times New Roman" w:hAnsi="Times New Roman"/>
          <w:spacing w:val="-6"/>
          <w:sz w:val="28"/>
          <w:szCs w:val="28"/>
          <w:lang w:eastAsia="ru-RU"/>
        </w:rPr>
        <w:t>здоровление детей сос</w:t>
      </w:r>
      <w:r w:rsidR="00453C97">
        <w:rPr>
          <w:rFonts w:ascii="Times New Roman" w:hAnsi="Times New Roman"/>
          <w:spacing w:val="-6"/>
          <w:sz w:val="28"/>
          <w:szCs w:val="28"/>
          <w:lang w:eastAsia="ru-RU"/>
        </w:rPr>
        <w:t>тавят 953,7тыс. рублей  или  0,7</w:t>
      </w: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>% в структуре расходов раздела.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>Другие вопросы в обла</w:t>
      </w:r>
      <w:r w:rsidR="00A94275">
        <w:rPr>
          <w:rFonts w:ascii="Times New Roman" w:hAnsi="Times New Roman"/>
          <w:spacing w:val="-6"/>
          <w:sz w:val="28"/>
          <w:szCs w:val="28"/>
          <w:lang w:eastAsia="ru-RU"/>
        </w:rPr>
        <w:t>сти образования  составят 3521,0 тыс. рублей   или  2,8</w:t>
      </w:r>
      <w:r w:rsidRPr="00130E7E">
        <w:rPr>
          <w:rFonts w:ascii="Times New Roman" w:hAnsi="Times New Roman"/>
          <w:spacing w:val="-6"/>
          <w:sz w:val="28"/>
          <w:szCs w:val="28"/>
          <w:lang w:eastAsia="ru-RU"/>
        </w:rPr>
        <w:t>% в структуре расходов раздела.</w:t>
      </w:r>
      <w:r w:rsidRPr="00130E7E">
        <w:rPr>
          <w:rFonts w:ascii="Times New Roman" w:hAnsi="Times New Roman"/>
          <w:sz w:val="28"/>
          <w:szCs w:val="28"/>
          <w:lang w:eastAsia="ru-RU"/>
        </w:rPr>
        <w:t> 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08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«Культура, кинематография»</w:t>
      </w:r>
      <w:r w:rsidR="007D756D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проектом бюджета  п</w:t>
      </w:r>
      <w:r w:rsidR="007D756D">
        <w:rPr>
          <w:rFonts w:ascii="Times New Roman" w:hAnsi="Times New Roman"/>
          <w:sz w:val="28"/>
          <w:szCs w:val="28"/>
          <w:lang w:eastAsia="ru-RU"/>
        </w:rPr>
        <w:t>редусматриваются в объеме 4410,0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что меньше </w:t>
      </w:r>
      <w:r w:rsidR="007D756D">
        <w:rPr>
          <w:rFonts w:ascii="Times New Roman" w:hAnsi="Times New Roman"/>
          <w:sz w:val="28"/>
          <w:szCs w:val="28"/>
          <w:lang w:eastAsia="ru-RU"/>
        </w:rPr>
        <w:t>ожидаемого исполнения  2015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7D756D">
        <w:rPr>
          <w:rFonts w:ascii="Times New Roman" w:hAnsi="Times New Roman"/>
          <w:sz w:val="28"/>
          <w:szCs w:val="28"/>
          <w:lang w:eastAsia="ru-RU"/>
        </w:rPr>
        <w:t>3040,0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 в связи с передачей финансирования учреждений культуры на бюджеты поселений. </w:t>
      </w:r>
      <w:r w:rsidRPr="00130E7E">
        <w:rPr>
          <w:rFonts w:ascii="Times New Roman" w:hAnsi="Times New Roman"/>
          <w:spacing w:val="-8"/>
          <w:sz w:val="28"/>
          <w:szCs w:val="28"/>
          <w:lang w:eastAsia="ru-RU"/>
        </w:rPr>
        <w:t>Доля расходов указанного раздела</w:t>
      </w:r>
      <w:r w:rsidR="00F31B4B">
        <w:rPr>
          <w:rFonts w:ascii="Times New Roman" w:hAnsi="Times New Roman"/>
          <w:spacing w:val="-8"/>
          <w:sz w:val="28"/>
          <w:szCs w:val="28"/>
          <w:lang w:eastAsia="ru-RU"/>
        </w:rPr>
        <w:t xml:space="preserve"> в объеме расходов составит  2,6</w:t>
      </w:r>
      <w:r w:rsidRPr="00130E7E">
        <w:rPr>
          <w:rFonts w:ascii="Times New Roman" w:hAnsi="Times New Roman"/>
          <w:spacing w:val="-8"/>
          <w:sz w:val="28"/>
          <w:szCs w:val="28"/>
          <w:lang w:eastAsia="ru-RU"/>
        </w:rPr>
        <w:t xml:space="preserve"> %.</w:t>
      </w:r>
      <w:r w:rsidRPr="00130E7E">
        <w:rPr>
          <w:rFonts w:ascii="Times New Roman" w:hAnsi="Times New Roman"/>
          <w:sz w:val="28"/>
          <w:szCs w:val="28"/>
          <w:lang w:eastAsia="ru-RU"/>
        </w:rPr>
        <w:t> 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>10 «Социальная политика»</w:t>
      </w:r>
      <w:r w:rsidR="005E5D90">
        <w:rPr>
          <w:rFonts w:ascii="Times New Roman" w:hAnsi="Times New Roman"/>
          <w:sz w:val="28"/>
          <w:szCs w:val="28"/>
          <w:lang w:eastAsia="ru-RU"/>
        </w:rPr>
        <w:t xml:space="preserve"> проектом решения  в 2016</w:t>
      </w:r>
      <w:r w:rsidRPr="00130E7E">
        <w:rPr>
          <w:rFonts w:ascii="Times New Roman" w:hAnsi="Times New Roman"/>
          <w:sz w:val="28"/>
          <w:szCs w:val="28"/>
          <w:lang w:eastAsia="ru-RU"/>
        </w:rPr>
        <w:t>году предусма</w:t>
      </w:r>
      <w:r w:rsidR="001717A3">
        <w:rPr>
          <w:rFonts w:ascii="Times New Roman" w:hAnsi="Times New Roman"/>
          <w:sz w:val="28"/>
          <w:szCs w:val="28"/>
          <w:lang w:eastAsia="ru-RU"/>
        </w:rPr>
        <w:t>триваются расходы в сумме 12417,2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тыс. рублей  с уменьшением к </w:t>
      </w:r>
      <w:r w:rsidR="001717A3">
        <w:rPr>
          <w:rFonts w:ascii="Times New Roman" w:hAnsi="Times New Roman"/>
          <w:sz w:val="28"/>
          <w:szCs w:val="28"/>
          <w:lang w:eastAsia="ru-RU"/>
        </w:rPr>
        <w:t>ожидаемому исполнению 2015года на 11112,7 тыс. рублей</w:t>
      </w:r>
      <w:r w:rsidRPr="00130E7E">
        <w:rPr>
          <w:rFonts w:ascii="Times New Roman" w:hAnsi="Times New Roman"/>
          <w:sz w:val="28"/>
          <w:szCs w:val="28"/>
          <w:lang w:eastAsia="ru-RU"/>
        </w:rPr>
        <w:t>.  Не выделены субвенции на приобретение</w:t>
      </w:r>
      <w:r w:rsidR="001717A3">
        <w:rPr>
          <w:rFonts w:ascii="Times New Roman" w:hAnsi="Times New Roman"/>
          <w:sz w:val="28"/>
          <w:szCs w:val="28"/>
          <w:lang w:eastAsia="ru-RU"/>
        </w:rPr>
        <w:t xml:space="preserve"> жилья ветеранам, которые в 2015году составили 8054,2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а также уменьшены средства на приобретения жилья детям сирота</w:t>
      </w:r>
      <w:r w:rsidR="001717A3">
        <w:rPr>
          <w:rFonts w:ascii="Times New Roman" w:hAnsi="Times New Roman"/>
          <w:sz w:val="28"/>
          <w:szCs w:val="28"/>
          <w:lang w:eastAsia="ru-RU"/>
        </w:rPr>
        <w:t>м на сумму 252,6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По разделу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 </w:t>
      </w:r>
      <w:r w:rsidRPr="00130E7E">
        <w:rPr>
          <w:rFonts w:ascii="Times New Roman" w:hAnsi="Times New Roman"/>
          <w:sz w:val="28"/>
          <w:szCs w:val="28"/>
          <w:lang w:eastAsia="ru-RU"/>
        </w:rPr>
        <w:t>проектом решения предусматриваются расходы в сумме  200,0 тыс. рублей.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 По разделу </w:t>
      </w:r>
      <w:r w:rsidRPr="00130E7E">
        <w:rPr>
          <w:rFonts w:ascii="Times New Roman" w:hAnsi="Times New Roman"/>
          <w:b/>
          <w:sz w:val="28"/>
          <w:szCs w:val="28"/>
          <w:lang w:eastAsia="ru-RU"/>
        </w:rPr>
        <w:t xml:space="preserve">12 «Средства массовой информации»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проектом закона предусматриваются расходы в сумме  </w:t>
      </w:r>
      <w:r w:rsidR="001717A3">
        <w:rPr>
          <w:rFonts w:ascii="Times New Roman" w:hAnsi="Times New Roman"/>
          <w:sz w:val="28"/>
          <w:szCs w:val="28"/>
          <w:lang w:eastAsia="ru-RU"/>
        </w:rPr>
        <w:t>2159,0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рублей. </w:t>
      </w:r>
    </w:p>
    <w:p w:rsidR="00E34B16" w:rsidRPr="00130E7E" w:rsidRDefault="00E34B16" w:rsidP="00E34B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lastRenderedPageBreak/>
        <w:t>По разделу</w:t>
      </w:r>
      <w:r w:rsidRPr="00130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 «Межбюджетные трансферты бюджетам субъектов РФ и муниципальных образований общего характера» </w:t>
      </w:r>
      <w:r w:rsidR="001717A3">
        <w:rPr>
          <w:rFonts w:ascii="Times New Roman" w:hAnsi="Times New Roman"/>
          <w:sz w:val="28"/>
          <w:szCs w:val="28"/>
          <w:lang w:eastAsia="ru-RU"/>
        </w:rPr>
        <w:t>проектом закона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предусмат</w:t>
      </w:r>
      <w:r w:rsidR="001717A3">
        <w:rPr>
          <w:rFonts w:ascii="Times New Roman" w:hAnsi="Times New Roman"/>
          <w:sz w:val="28"/>
          <w:szCs w:val="28"/>
          <w:lang w:eastAsia="ru-RU"/>
        </w:rPr>
        <w:t>риваются расходы в сумме 2655,3 тыс. рублей, что на 773,7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1717A3">
        <w:rPr>
          <w:rFonts w:ascii="Times New Roman" w:hAnsi="Times New Roman"/>
          <w:sz w:val="28"/>
          <w:szCs w:val="28"/>
          <w:lang w:eastAsia="ru-RU"/>
        </w:rPr>
        <w:t xml:space="preserve">ниже ожидаемого исполнения в 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717A3">
        <w:rPr>
          <w:rFonts w:ascii="Times New Roman" w:hAnsi="Times New Roman"/>
          <w:sz w:val="28"/>
          <w:szCs w:val="28"/>
          <w:lang w:eastAsia="ru-RU"/>
        </w:rPr>
        <w:t>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717A3">
        <w:rPr>
          <w:rFonts w:ascii="Times New Roman" w:hAnsi="Times New Roman"/>
          <w:sz w:val="28"/>
          <w:szCs w:val="28"/>
          <w:lang w:eastAsia="ru-RU"/>
        </w:rPr>
        <w:t>у</w:t>
      </w:r>
      <w:r w:rsidRPr="00130E7E">
        <w:rPr>
          <w:rFonts w:ascii="Times New Roman" w:hAnsi="Times New Roman"/>
          <w:sz w:val="28"/>
          <w:szCs w:val="28"/>
          <w:lang w:eastAsia="ru-RU"/>
        </w:rPr>
        <w:t>. Запланирована дотация на выравнивание уровня бюджетной обеспеченности бюджетам поселения, при расчёте дотации учитывались нормативные расходы с учётом численности населения. </w:t>
      </w:r>
    </w:p>
    <w:p w:rsidR="00E34B16" w:rsidRPr="001717A3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1717A3">
        <w:rPr>
          <w:rFonts w:ascii="Times New Roman" w:hAnsi="Times New Roman"/>
          <w:b/>
          <w:bCs/>
          <w:i/>
          <w:sz w:val="28"/>
          <w:szCs w:val="28"/>
          <w:lang w:eastAsia="ru-RU"/>
        </w:rPr>
        <w:t>ИСТОЧНИКИ ФИНАНСИРОВАНИЯ</w:t>
      </w:r>
      <w:r w:rsidR="001717A3" w:rsidRPr="001717A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ДЕФИЦИТА БЮДЖЕТА РАЙОНА НА 2016</w:t>
      </w:r>
      <w:r w:rsidRPr="001717A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</w:t>
      </w:r>
      <w:proofErr w:type="gramStart"/>
      <w:r w:rsidRPr="001717A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1717A3" w:rsidRPr="001717A3"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  <w:proofErr w:type="gramEnd"/>
    </w:p>
    <w:p w:rsidR="00E34B16" w:rsidRPr="001C1B4A" w:rsidRDefault="00E34B16" w:rsidP="00E34B16">
      <w:pPr>
        <w:spacing w:before="24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Проект бюджета </w:t>
      </w:r>
      <w:proofErr w:type="spellStart"/>
      <w:r w:rsidRPr="00130E7E">
        <w:rPr>
          <w:rFonts w:ascii="Times New Roman" w:hAnsi="Times New Roman"/>
          <w:sz w:val="28"/>
          <w:szCs w:val="28"/>
          <w:lang w:eastAsia="ru-RU"/>
        </w:rPr>
        <w:t>Нов</w:t>
      </w:r>
      <w:r w:rsidR="001717A3">
        <w:rPr>
          <w:rFonts w:ascii="Times New Roman" w:hAnsi="Times New Roman"/>
          <w:sz w:val="28"/>
          <w:szCs w:val="28"/>
          <w:lang w:eastAsia="ru-RU"/>
        </w:rPr>
        <w:t>одеревеньковского</w:t>
      </w:r>
      <w:proofErr w:type="spellEnd"/>
      <w:r w:rsidR="001717A3">
        <w:rPr>
          <w:rFonts w:ascii="Times New Roman" w:hAnsi="Times New Roman"/>
          <w:sz w:val="28"/>
          <w:szCs w:val="28"/>
          <w:lang w:eastAsia="ru-RU"/>
        </w:rPr>
        <w:t xml:space="preserve"> района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сформи</w:t>
      </w:r>
      <w:r w:rsidR="006E2267">
        <w:rPr>
          <w:rFonts w:ascii="Times New Roman" w:hAnsi="Times New Roman"/>
          <w:sz w:val="28"/>
          <w:szCs w:val="28"/>
          <w:lang w:eastAsia="ru-RU"/>
        </w:rPr>
        <w:t>рован  с дефицитом в объеме 3986,0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 с   превышением ограничений, установленные ст. 92.1,п.3 Бюджетного Кодекса РФ (</w:t>
      </w:r>
      <w:r w:rsidRPr="001C1B4A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1C1B4A" w:rsidRPr="001C1B4A">
        <w:rPr>
          <w:rFonts w:ascii="Times New Roman" w:hAnsi="Times New Roman"/>
          <w:sz w:val="28"/>
          <w:szCs w:val="28"/>
          <w:lang w:eastAsia="ru-RU"/>
        </w:rPr>
        <w:t>более 5</w:t>
      </w:r>
      <w:r w:rsidRPr="001C1B4A">
        <w:rPr>
          <w:rFonts w:ascii="Times New Roman" w:hAnsi="Times New Roman"/>
          <w:sz w:val="28"/>
          <w:szCs w:val="28"/>
          <w:lang w:eastAsia="ru-RU"/>
        </w:rPr>
        <w:t>% утвержденного общего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E34B16" w:rsidRPr="00157125" w:rsidRDefault="00E34B16" w:rsidP="00E34B1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125">
        <w:rPr>
          <w:rFonts w:ascii="Times New Roman" w:hAnsi="Times New Roman"/>
          <w:sz w:val="28"/>
          <w:szCs w:val="28"/>
          <w:lang w:eastAsia="ru-RU"/>
        </w:rPr>
        <w:t>Источником финансирования де</w:t>
      </w:r>
      <w:r w:rsidR="006E2267" w:rsidRPr="00157125">
        <w:rPr>
          <w:rFonts w:ascii="Times New Roman" w:hAnsi="Times New Roman"/>
          <w:sz w:val="28"/>
          <w:szCs w:val="28"/>
          <w:lang w:eastAsia="ru-RU"/>
        </w:rPr>
        <w:t>фицита районного бюджета на 2016</w:t>
      </w:r>
      <w:r w:rsidRPr="00157125">
        <w:rPr>
          <w:rFonts w:ascii="Times New Roman" w:hAnsi="Times New Roman"/>
          <w:sz w:val="28"/>
          <w:szCs w:val="28"/>
          <w:lang w:eastAsia="ru-RU"/>
        </w:rPr>
        <w:t xml:space="preserve"> год определен</w:t>
      </w:r>
    </w:p>
    <w:p w:rsidR="00E34B16" w:rsidRPr="00157125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7125">
        <w:rPr>
          <w:rFonts w:ascii="Times New Roman" w:hAnsi="Times New Roman"/>
          <w:sz w:val="28"/>
          <w:szCs w:val="28"/>
          <w:lang w:eastAsia="ru-RU"/>
        </w:rPr>
        <w:t>- бюджетный кредит от других бюджетов бюджетной системы Росси</w:t>
      </w:r>
      <w:r w:rsidR="00157125" w:rsidRPr="00157125">
        <w:rPr>
          <w:rFonts w:ascii="Times New Roman" w:hAnsi="Times New Roman"/>
          <w:sz w:val="28"/>
          <w:szCs w:val="28"/>
          <w:lang w:eastAsia="ru-RU"/>
        </w:rPr>
        <w:t>йской Федерации в  объеме 3500</w:t>
      </w:r>
      <w:r w:rsidRPr="00157125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</w:p>
    <w:p w:rsidR="00E34B16" w:rsidRPr="00157125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7125">
        <w:rPr>
          <w:rFonts w:ascii="Times New Roman" w:hAnsi="Times New Roman"/>
          <w:sz w:val="28"/>
          <w:szCs w:val="28"/>
          <w:lang w:eastAsia="ru-RU"/>
        </w:rPr>
        <w:t>- изменение остатков средств на счета</w:t>
      </w:r>
      <w:r w:rsidR="00157125" w:rsidRPr="00157125">
        <w:rPr>
          <w:rFonts w:ascii="Times New Roman" w:hAnsi="Times New Roman"/>
          <w:sz w:val="28"/>
          <w:szCs w:val="28"/>
          <w:lang w:eastAsia="ru-RU"/>
        </w:rPr>
        <w:t>х по учёту средств бюджетов -486,0</w:t>
      </w:r>
      <w:r w:rsidRPr="00157125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130E7E">
        <w:rPr>
          <w:rFonts w:ascii="Times New Roman" w:hAnsi="Times New Roman"/>
          <w:b/>
          <w:bCs/>
          <w:i/>
          <w:caps/>
          <w:sz w:val="28"/>
          <w:szCs w:val="28"/>
          <w:lang w:eastAsia="ru-RU"/>
        </w:rPr>
        <w:t>Выводы:</w:t>
      </w:r>
    </w:p>
    <w:p w:rsidR="00E34B16" w:rsidRPr="00130E7E" w:rsidRDefault="00E34B16" w:rsidP="00E34B16">
      <w:pPr>
        <w:jc w:val="both"/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 xml:space="preserve">1. </w:t>
      </w:r>
      <w:r w:rsidR="006E2267">
        <w:rPr>
          <w:rFonts w:ascii="Times New Roman" w:hAnsi="Times New Roman"/>
          <w:sz w:val="28"/>
          <w:szCs w:val="28"/>
        </w:rPr>
        <w:t>Проект районного бюджета на 2016</w:t>
      </w:r>
      <w:r w:rsidRPr="00130E7E">
        <w:rPr>
          <w:rFonts w:ascii="Times New Roman" w:hAnsi="Times New Roman"/>
          <w:sz w:val="28"/>
          <w:szCs w:val="28"/>
        </w:rPr>
        <w:t>год  составлен в соответствии с действующим бюджетным законодательством и доведёнными контрольными цифрами бюджетных ассигнований, поступающих из бюджетов других уровней.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</w:rPr>
        <w:t>2.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Доходы бюджета Но</w:t>
      </w:r>
      <w:r w:rsidR="006E2267">
        <w:rPr>
          <w:rFonts w:ascii="Times New Roman" w:hAnsi="Times New Roman"/>
          <w:sz w:val="28"/>
          <w:szCs w:val="28"/>
          <w:lang w:eastAsia="ru-RU"/>
        </w:rPr>
        <w:t>водеревеньковского района в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6E2267">
        <w:rPr>
          <w:rFonts w:ascii="Times New Roman" w:hAnsi="Times New Roman"/>
          <w:sz w:val="28"/>
          <w:szCs w:val="28"/>
          <w:lang w:eastAsia="ru-RU"/>
        </w:rPr>
        <w:t xml:space="preserve"> прогнозируются в сумме 168661,6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рублей, что на </w:t>
      </w:r>
      <w:r w:rsidR="006E2267">
        <w:rPr>
          <w:rFonts w:ascii="Times New Roman" w:hAnsi="Times New Roman"/>
          <w:sz w:val="28"/>
          <w:szCs w:val="28"/>
          <w:lang w:eastAsia="ru-RU"/>
        </w:rPr>
        <w:t>17361,3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руб., и</w:t>
      </w:r>
      <w:r w:rsidR="002336CD">
        <w:rPr>
          <w:rFonts w:ascii="Times New Roman" w:hAnsi="Times New Roman"/>
          <w:sz w:val="28"/>
          <w:szCs w:val="28"/>
          <w:lang w:eastAsia="ru-RU"/>
        </w:rPr>
        <w:t>ли на 9,3</w:t>
      </w:r>
      <w:r w:rsidR="006E2267">
        <w:rPr>
          <w:rFonts w:ascii="Times New Roman" w:hAnsi="Times New Roman"/>
          <w:sz w:val="28"/>
          <w:szCs w:val="28"/>
          <w:lang w:eastAsia="ru-RU"/>
        </w:rPr>
        <w:t>% ниже суммы ожидаемого исполнения за 2015</w:t>
      </w:r>
      <w:r w:rsidR="002336CD">
        <w:rPr>
          <w:rFonts w:ascii="Times New Roman" w:hAnsi="Times New Roman"/>
          <w:sz w:val="28"/>
          <w:szCs w:val="28"/>
          <w:lang w:eastAsia="ru-RU"/>
        </w:rPr>
        <w:t xml:space="preserve"> год (186022,9</w:t>
      </w:r>
      <w:r w:rsidRPr="00130E7E">
        <w:rPr>
          <w:rFonts w:ascii="Times New Roman" w:hAnsi="Times New Roman"/>
          <w:sz w:val="28"/>
          <w:szCs w:val="28"/>
          <w:lang w:eastAsia="ru-RU"/>
        </w:rPr>
        <w:t>тыс. руб.). По налоговым и неналоговым доходам прогн</w:t>
      </w:r>
      <w:r w:rsidR="002336CD">
        <w:rPr>
          <w:rFonts w:ascii="Times New Roman" w:hAnsi="Times New Roman"/>
          <w:sz w:val="28"/>
          <w:szCs w:val="28"/>
          <w:lang w:eastAsia="ru-RU"/>
        </w:rPr>
        <w:t>озируется рост поступлений на 5,6% (+2843,0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руб.) по безвозмездн</w:t>
      </w:r>
      <w:r w:rsidR="002336CD">
        <w:rPr>
          <w:rFonts w:ascii="Times New Roman" w:hAnsi="Times New Roman"/>
          <w:sz w:val="28"/>
          <w:szCs w:val="28"/>
          <w:lang w:eastAsia="ru-RU"/>
        </w:rPr>
        <w:t>ым поступлениям снижение на 14,9% (-20204,3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руб.) </w:t>
      </w:r>
    </w:p>
    <w:p w:rsidR="00E34B16" w:rsidRPr="001C1B4A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>2</w:t>
      </w:r>
      <w:r w:rsidR="002336CD">
        <w:rPr>
          <w:rFonts w:ascii="Times New Roman" w:hAnsi="Times New Roman"/>
          <w:sz w:val="28"/>
          <w:szCs w:val="28"/>
          <w:lang w:eastAsia="ru-RU"/>
        </w:rPr>
        <w:t>. Расходы бюджета района на 2016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год планируются в объеме </w:t>
      </w:r>
      <w:r w:rsidR="002336CD">
        <w:rPr>
          <w:rFonts w:ascii="Times New Roman" w:hAnsi="Times New Roman"/>
          <w:sz w:val="28"/>
          <w:szCs w:val="28"/>
          <w:lang w:eastAsia="ru-RU"/>
        </w:rPr>
        <w:t>172647,6тыс. рублей, что на 18294,9 тыс. рублей, или на 9,6</w:t>
      </w:r>
      <w:r w:rsidRPr="00130E7E">
        <w:rPr>
          <w:rFonts w:ascii="Times New Roman" w:hAnsi="Times New Roman"/>
          <w:sz w:val="28"/>
          <w:szCs w:val="28"/>
          <w:lang w:eastAsia="ru-RU"/>
        </w:rPr>
        <w:t>% ниже оценки ожидаемого исполнения бюджета райо</w:t>
      </w:r>
      <w:r w:rsidR="002336CD">
        <w:rPr>
          <w:rFonts w:ascii="Times New Roman" w:hAnsi="Times New Roman"/>
          <w:sz w:val="28"/>
          <w:szCs w:val="28"/>
          <w:lang w:eastAsia="ru-RU"/>
        </w:rPr>
        <w:t>на за 2015 год (190942,5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 тыс. рублей). Наибольший удельный вес в общей сумме расходов приходитс</w:t>
      </w:r>
      <w:r w:rsidR="002336CD">
        <w:rPr>
          <w:rFonts w:ascii="Times New Roman" w:hAnsi="Times New Roman"/>
          <w:sz w:val="28"/>
          <w:szCs w:val="28"/>
          <w:lang w:eastAsia="ru-RU"/>
        </w:rPr>
        <w:t>я на раздел «Образование» - 73,4</w:t>
      </w:r>
      <w:r w:rsidRPr="00130E7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1C1B4A" w:rsidRPr="001C1B4A">
        <w:rPr>
          <w:rFonts w:ascii="Times New Roman" w:hAnsi="Times New Roman"/>
          <w:sz w:val="28"/>
          <w:szCs w:val="28"/>
          <w:lang w:eastAsia="ru-RU"/>
        </w:rPr>
        <w:t>Бюджет района на 2016</w:t>
      </w:r>
      <w:r w:rsidRPr="001C1B4A">
        <w:rPr>
          <w:rFonts w:ascii="Times New Roman" w:hAnsi="Times New Roman"/>
          <w:sz w:val="28"/>
          <w:szCs w:val="28"/>
          <w:lang w:eastAsia="ru-RU"/>
        </w:rPr>
        <w:t xml:space="preserve"> год сформирован с дефицитом,  превышающим ограничений, установленных ст.92.1 Бюджетного Кодекса РФ.</w:t>
      </w:r>
    </w:p>
    <w:p w:rsidR="00E34B16" w:rsidRPr="00130E7E" w:rsidRDefault="00E34B16" w:rsidP="00E34B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E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63AA8">
        <w:rPr>
          <w:rFonts w:ascii="Times New Roman" w:hAnsi="Times New Roman"/>
          <w:sz w:val="28"/>
          <w:szCs w:val="28"/>
          <w:lang w:eastAsia="ru-RU"/>
        </w:rPr>
        <w:t xml:space="preserve">В нарушение ст.62 БК РФ не определен объем поступлений в бюджет части прибыли муниципальных унитарных предприятий, остающейся после уплаты налогов и сборов и осуществления иных обязательных платежей. </w:t>
      </w:r>
    </w:p>
    <w:p w:rsidR="00E34B16" w:rsidRPr="00130E7E" w:rsidRDefault="00E34B16" w:rsidP="00E34B16">
      <w:pPr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>4. При расчёте плановых показателей за основу взят прогноз социально-экономического развития Нов</w:t>
      </w:r>
      <w:r w:rsidR="002336CD">
        <w:rPr>
          <w:rFonts w:ascii="Times New Roman" w:hAnsi="Times New Roman"/>
          <w:sz w:val="28"/>
          <w:szCs w:val="28"/>
        </w:rPr>
        <w:t>одеревеньковского района на 2016</w:t>
      </w:r>
      <w:r w:rsidRPr="00130E7E">
        <w:rPr>
          <w:rFonts w:ascii="Times New Roman" w:hAnsi="Times New Roman"/>
          <w:sz w:val="28"/>
          <w:szCs w:val="28"/>
        </w:rPr>
        <w:t>год, с учётом ожида</w:t>
      </w:r>
      <w:r w:rsidR="002336CD">
        <w:rPr>
          <w:rFonts w:ascii="Times New Roman" w:hAnsi="Times New Roman"/>
          <w:sz w:val="28"/>
          <w:szCs w:val="28"/>
        </w:rPr>
        <w:t>емого исполнения бюджета за 2015</w:t>
      </w:r>
      <w:r w:rsidRPr="00130E7E">
        <w:rPr>
          <w:rFonts w:ascii="Times New Roman" w:hAnsi="Times New Roman"/>
          <w:sz w:val="28"/>
          <w:szCs w:val="28"/>
        </w:rPr>
        <w:t xml:space="preserve">год.  Однако доведённые плановые </w:t>
      </w:r>
      <w:r w:rsidRPr="00130E7E">
        <w:rPr>
          <w:rFonts w:ascii="Times New Roman" w:hAnsi="Times New Roman"/>
          <w:sz w:val="28"/>
          <w:szCs w:val="28"/>
        </w:rPr>
        <w:lastRenderedPageBreak/>
        <w:t>показатели по оказанию финансовой помощи из областного бюджета не позволили обеспечить 100%-</w:t>
      </w:r>
      <w:proofErr w:type="spellStart"/>
      <w:r w:rsidRPr="00130E7E">
        <w:rPr>
          <w:rFonts w:ascii="Times New Roman" w:hAnsi="Times New Roman"/>
          <w:sz w:val="28"/>
          <w:szCs w:val="28"/>
        </w:rPr>
        <w:t>ную</w:t>
      </w:r>
      <w:proofErr w:type="spellEnd"/>
      <w:r w:rsidRPr="00130E7E">
        <w:rPr>
          <w:rFonts w:ascii="Times New Roman" w:hAnsi="Times New Roman"/>
          <w:sz w:val="28"/>
          <w:szCs w:val="28"/>
        </w:rPr>
        <w:t xml:space="preserve"> потребность, даже из расчё</w:t>
      </w:r>
      <w:r w:rsidR="002336CD">
        <w:rPr>
          <w:rFonts w:ascii="Times New Roman" w:hAnsi="Times New Roman"/>
          <w:sz w:val="28"/>
          <w:szCs w:val="28"/>
        </w:rPr>
        <w:t>та ожидаемого исполнения за 2015</w:t>
      </w:r>
      <w:r w:rsidRPr="00130E7E">
        <w:rPr>
          <w:rFonts w:ascii="Times New Roman" w:hAnsi="Times New Roman"/>
          <w:sz w:val="28"/>
          <w:szCs w:val="28"/>
        </w:rPr>
        <w:t>год, по большинству расходных статей.</w:t>
      </w:r>
    </w:p>
    <w:p w:rsidR="00E34B16" w:rsidRPr="00130E7E" w:rsidRDefault="00E34B16" w:rsidP="00E34B16">
      <w:pPr>
        <w:rPr>
          <w:rFonts w:ascii="Times New Roman" w:hAnsi="Times New Roman"/>
          <w:b/>
          <w:i/>
          <w:sz w:val="28"/>
          <w:szCs w:val="28"/>
        </w:rPr>
      </w:pPr>
      <w:r w:rsidRPr="00130E7E">
        <w:rPr>
          <w:rFonts w:ascii="Times New Roman" w:hAnsi="Times New Roman"/>
          <w:b/>
          <w:i/>
          <w:sz w:val="28"/>
          <w:szCs w:val="28"/>
        </w:rPr>
        <w:t>Предложения:</w:t>
      </w:r>
    </w:p>
    <w:p w:rsidR="00E34B16" w:rsidRPr="00130E7E" w:rsidRDefault="00E34B16" w:rsidP="00E34B16">
      <w:pPr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E34B16" w:rsidRPr="00130E7E" w:rsidRDefault="00E34B16" w:rsidP="00E34B16">
      <w:pPr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>1.</w:t>
      </w:r>
      <w:r w:rsidRPr="00130E7E">
        <w:rPr>
          <w:rFonts w:ascii="Times New Roman" w:hAnsi="Times New Roman"/>
          <w:b/>
          <w:i/>
          <w:sz w:val="28"/>
          <w:szCs w:val="28"/>
        </w:rPr>
        <w:t>Районому Совету народных депутатов</w:t>
      </w:r>
      <w:r w:rsidRPr="00130E7E">
        <w:rPr>
          <w:rFonts w:ascii="Times New Roman" w:hAnsi="Times New Roman"/>
          <w:sz w:val="28"/>
          <w:szCs w:val="28"/>
        </w:rPr>
        <w:t xml:space="preserve"> принять проект нормативно-правового акта «О районном бюджете Нов</w:t>
      </w:r>
      <w:r w:rsidR="002336CD">
        <w:rPr>
          <w:rFonts w:ascii="Times New Roman" w:hAnsi="Times New Roman"/>
          <w:sz w:val="28"/>
          <w:szCs w:val="28"/>
        </w:rPr>
        <w:t>одеревеньковского района на 2016</w:t>
      </w:r>
      <w:r w:rsidRPr="00130E7E">
        <w:rPr>
          <w:rFonts w:ascii="Times New Roman" w:hAnsi="Times New Roman"/>
          <w:sz w:val="28"/>
          <w:szCs w:val="28"/>
        </w:rPr>
        <w:t>год »  в первом чтении.</w:t>
      </w:r>
    </w:p>
    <w:p w:rsidR="00E34B16" w:rsidRPr="00130E7E" w:rsidRDefault="00E34B16" w:rsidP="00E34B16">
      <w:pPr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 xml:space="preserve">2. </w:t>
      </w:r>
      <w:r w:rsidRPr="00130E7E">
        <w:rPr>
          <w:rFonts w:ascii="Times New Roman" w:hAnsi="Times New Roman"/>
          <w:b/>
          <w:i/>
          <w:sz w:val="28"/>
          <w:szCs w:val="28"/>
        </w:rPr>
        <w:t>Органам местного самоуправления</w:t>
      </w:r>
      <w:r w:rsidRPr="00130E7E">
        <w:rPr>
          <w:rFonts w:ascii="Times New Roman" w:hAnsi="Times New Roman"/>
          <w:sz w:val="28"/>
          <w:szCs w:val="28"/>
        </w:rPr>
        <w:t xml:space="preserve"> Новодеревеньковского района</w:t>
      </w:r>
    </w:p>
    <w:p w:rsidR="00E34B16" w:rsidRPr="00130E7E" w:rsidRDefault="00E34B16" w:rsidP="00E34B16">
      <w:pPr>
        <w:jc w:val="both"/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 xml:space="preserve">-продолжить работу по укреплению доходной базы бюджета путём поиска дополнительных источников собственных доходов, привлечения целевых средств из областного и федерального бюджета на условиях </w:t>
      </w:r>
      <w:proofErr w:type="gramStart"/>
      <w:r w:rsidRPr="00130E7E">
        <w:rPr>
          <w:rFonts w:ascii="Times New Roman" w:hAnsi="Times New Roman"/>
          <w:sz w:val="28"/>
          <w:szCs w:val="28"/>
        </w:rPr>
        <w:t>со</w:t>
      </w:r>
      <w:proofErr w:type="gramEnd"/>
      <w:r w:rsidRPr="00130E7E">
        <w:rPr>
          <w:rFonts w:ascii="Times New Roman" w:hAnsi="Times New Roman"/>
          <w:sz w:val="28"/>
          <w:szCs w:val="28"/>
        </w:rPr>
        <w:t xml:space="preserve"> финансирования</w:t>
      </w:r>
    </w:p>
    <w:p w:rsidR="00E34B16" w:rsidRPr="00130E7E" w:rsidRDefault="00E34B16" w:rsidP="00E34B16">
      <w:pPr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>-принять меры по повышению эффективности расходования бюджетных средств.</w:t>
      </w:r>
    </w:p>
    <w:p w:rsidR="00E34B16" w:rsidRPr="00130E7E" w:rsidRDefault="00E34B16" w:rsidP="00E34B16">
      <w:pPr>
        <w:rPr>
          <w:rFonts w:ascii="Times New Roman" w:hAnsi="Times New Roman"/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>3. Доработать проект нормативн</w:t>
      </w:r>
      <w:proofErr w:type="gramStart"/>
      <w:r w:rsidRPr="00130E7E">
        <w:rPr>
          <w:rFonts w:ascii="Times New Roman" w:hAnsi="Times New Roman"/>
          <w:sz w:val="28"/>
          <w:szCs w:val="28"/>
        </w:rPr>
        <w:t>о-</w:t>
      </w:r>
      <w:proofErr w:type="gramEnd"/>
      <w:r w:rsidRPr="00130E7E">
        <w:rPr>
          <w:rFonts w:ascii="Times New Roman" w:hAnsi="Times New Roman"/>
          <w:sz w:val="28"/>
          <w:szCs w:val="28"/>
        </w:rPr>
        <w:t xml:space="preserve"> правового акта «О районом бюджете Нов</w:t>
      </w:r>
      <w:r w:rsidR="002336CD">
        <w:rPr>
          <w:rFonts w:ascii="Times New Roman" w:hAnsi="Times New Roman"/>
          <w:sz w:val="28"/>
          <w:szCs w:val="28"/>
        </w:rPr>
        <w:t>одеревеньковского района на 2016</w:t>
      </w:r>
      <w:r w:rsidRPr="00130E7E">
        <w:rPr>
          <w:rFonts w:ascii="Times New Roman" w:hAnsi="Times New Roman"/>
          <w:sz w:val="28"/>
          <w:szCs w:val="28"/>
        </w:rPr>
        <w:t xml:space="preserve">год </w:t>
      </w:r>
      <w:r w:rsidR="00000544">
        <w:rPr>
          <w:rFonts w:ascii="Times New Roman" w:hAnsi="Times New Roman"/>
          <w:sz w:val="28"/>
          <w:szCs w:val="28"/>
        </w:rPr>
        <w:t xml:space="preserve">  </w:t>
      </w:r>
      <w:r w:rsidRPr="00130E7E">
        <w:rPr>
          <w:rFonts w:ascii="Times New Roman" w:hAnsi="Times New Roman"/>
          <w:sz w:val="28"/>
          <w:szCs w:val="28"/>
        </w:rPr>
        <w:t>» с учётом замечаний и предложений и внести его на рассмотрение районного Совета народных депутатов во втором чтении</w:t>
      </w:r>
    </w:p>
    <w:p w:rsidR="00E34B16" w:rsidRPr="00130E7E" w:rsidRDefault="00E34B16" w:rsidP="00E34B16">
      <w:pPr>
        <w:rPr>
          <w:rFonts w:ascii="Times New Roman" w:hAnsi="Times New Roman"/>
          <w:sz w:val="28"/>
          <w:szCs w:val="28"/>
        </w:rPr>
      </w:pPr>
    </w:p>
    <w:p w:rsidR="00E34B16" w:rsidRPr="00130E7E" w:rsidRDefault="00E34B16" w:rsidP="00E34B16">
      <w:pPr>
        <w:rPr>
          <w:sz w:val="28"/>
          <w:szCs w:val="28"/>
        </w:rPr>
      </w:pPr>
      <w:r w:rsidRPr="00130E7E">
        <w:rPr>
          <w:rFonts w:ascii="Times New Roman" w:hAnsi="Times New Roman"/>
          <w:sz w:val="28"/>
          <w:szCs w:val="28"/>
        </w:rPr>
        <w:t>Председатель КСП                                                              Бондарева И.Н.</w:t>
      </w:r>
    </w:p>
    <w:p w:rsidR="00E34B16" w:rsidRPr="00130E7E" w:rsidRDefault="00E34B16" w:rsidP="00E34B16">
      <w:pPr>
        <w:rPr>
          <w:sz w:val="28"/>
          <w:szCs w:val="28"/>
        </w:rPr>
      </w:pPr>
    </w:p>
    <w:p w:rsidR="002F6282" w:rsidRDefault="002F6282"/>
    <w:sectPr w:rsidR="002F6282" w:rsidSect="00565B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428"/>
    <w:multiLevelType w:val="hybridMultilevel"/>
    <w:tmpl w:val="69A0BA22"/>
    <w:lvl w:ilvl="0" w:tplc="B0D42A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6"/>
    <w:rsid w:val="00000544"/>
    <w:rsid w:val="00013131"/>
    <w:rsid w:val="000939B9"/>
    <w:rsid w:val="00093EC8"/>
    <w:rsid w:val="000E5D28"/>
    <w:rsid w:val="0011135C"/>
    <w:rsid w:val="0011612A"/>
    <w:rsid w:val="001204A6"/>
    <w:rsid w:val="00157125"/>
    <w:rsid w:val="001717A3"/>
    <w:rsid w:val="001C1B4A"/>
    <w:rsid w:val="0021784D"/>
    <w:rsid w:val="002336CD"/>
    <w:rsid w:val="00245CD2"/>
    <w:rsid w:val="0025205D"/>
    <w:rsid w:val="002C3231"/>
    <w:rsid w:val="002F5162"/>
    <w:rsid w:val="002F6282"/>
    <w:rsid w:val="0034558F"/>
    <w:rsid w:val="003A79CC"/>
    <w:rsid w:val="003D2235"/>
    <w:rsid w:val="003D4D04"/>
    <w:rsid w:val="0045136D"/>
    <w:rsid w:val="00453C97"/>
    <w:rsid w:val="004A0C12"/>
    <w:rsid w:val="004A668E"/>
    <w:rsid w:val="004B38E8"/>
    <w:rsid w:val="00506A52"/>
    <w:rsid w:val="00565B87"/>
    <w:rsid w:val="00571FDF"/>
    <w:rsid w:val="00587827"/>
    <w:rsid w:val="005C595C"/>
    <w:rsid w:val="005E2DD5"/>
    <w:rsid w:val="005E5D90"/>
    <w:rsid w:val="005E7110"/>
    <w:rsid w:val="0065265F"/>
    <w:rsid w:val="00656326"/>
    <w:rsid w:val="00687BBE"/>
    <w:rsid w:val="00696C89"/>
    <w:rsid w:val="006D3EFF"/>
    <w:rsid w:val="006E2267"/>
    <w:rsid w:val="007D756D"/>
    <w:rsid w:val="007F33AE"/>
    <w:rsid w:val="0089722E"/>
    <w:rsid w:val="008C32B6"/>
    <w:rsid w:val="00A0359F"/>
    <w:rsid w:val="00A878A3"/>
    <w:rsid w:val="00A94275"/>
    <w:rsid w:val="00AE088D"/>
    <w:rsid w:val="00AF7C58"/>
    <w:rsid w:val="00B321BF"/>
    <w:rsid w:val="00B51064"/>
    <w:rsid w:val="00B601ED"/>
    <w:rsid w:val="00B94EBB"/>
    <w:rsid w:val="00C02021"/>
    <w:rsid w:val="00C43515"/>
    <w:rsid w:val="00C47252"/>
    <w:rsid w:val="00C636A9"/>
    <w:rsid w:val="00C63AA8"/>
    <w:rsid w:val="00C6633F"/>
    <w:rsid w:val="00C8589B"/>
    <w:rsid w:val="00CA4738"/>
    <w:rsid w:val="00D36986"/>
    <w:rsid w:val="00D55148"/>
    <w:rsid w:val="00D55515"/>
    <w:rsid w:val="00DE5758"/>
    <w:rsid w:val="00E34B16"/>
    <w:rsid w:val="00E47E2B"/>
    <w:rsid w:val="00E77FB1"/>
    <w:rsid w:val="00ED3372"/>
    <w:rsid w:val="00EE2BFD"/>
    <w:rsid w:val="00EF3E49"/>
    <w:rsid w:val="00F144DF"/>
    <w:rsid w:val="00F31B4B"/>
    <w:rsid w:val="00FC1567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4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16"/>
    <w:pPr>
      <w:ind w:left="720"/>
      <w:contextualSpacing/>
    </w:pPr>
  </w:style>
  <w:style w:type="paragraph" w:customStyle="1" w:styleId="a4">
    <w:name w:val="Базовый"/>
    <w:rsid w:val="00E34B16"/>
    <w:pPr>
      <w:widowControl w:val="0"/>
      <w:tabs>
        <w:tab w:val="left" w:pos="706"/>
      </w:tabs>
      <w:suppressAutoHyphens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1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45CD2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4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4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16"/>
    <w:pPr>
      <w:ind w:left="720"/>
      <w:contextualSpacing/>
    </w:pPr>
  </w:style>
  <w:style w:type="paragraph" w:customStyle="1" w:styleId="a4">
    <w:name w:val="Базовый"/>
    <w:rsid w:val="00E34B16"/>
    <w:pPr>
      <w:widowControl w:val="0"/>
      <w:tabs>
        <w:tab w:val="left" w:pos="706"/>
      </w:tabs>
      <w:suppressAutoHyphens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1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45CD2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4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2015-11-25T07:47:00Z</dcterms:created>
  <dcterms:modified xsi:type="dcterms:W3CDTF">2015-12-18T13:53:00Z</dcterms:modified>
</cp:coreProperties>
</file>