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D" w:rsidRDefault="0038751D"/>
    <w:p w:rsidR="0038751D" w:rsidRDefault="0038751D" w:rsidP="000B57CF">
      <w:r>
        <w:t>СОГЛАСОВАНО                                                                                                                                                                                УТВЕРЖДАЮ</w:t>
      </w:r>
    </w:p>
    <w:p w:rsidR="0038751D" w:rsidRDefault="0038751D" w:rsidP="000B57CF">
      <w:r>
        <w:t xml:space="preserve">Председатель Новодеревеньковского                                                                                                                 Председатель Контрольно-счетной </w:t>
      </w:r>
    </w:p>
    <w:p w:rsidR="0038751D" w:rsidRDefault="0038751D" w:rsidP="000B57CF">
      <w:r>
        <w:t>районного Совета народных депутатов                                                                                                          палаты Новодеревеньковского района</w:t>
      </w:r>
    </w:p>
    <w:p w:rsidR="0038751D" w:rsidRDefault="0038751D" w:rsidP="000B57CF">
      <w:r>
        <w:t>___________ С.М. Папонова                                                                                                                             ______________      И.Н. Бондарева</w:t>
      </w:r>
    </w:p>
    <w:p w:rsidR="0038751D" w:rsidRDefault="0038751D" w:rsidP="000B57CF">
      <w:r>
        <w:t>«31 »  октября          2016 года                                                                                                                распоряжение № 25  «31» октября  2016 года</w:t>
      </w:r>
    </w:p>
    <w:p w:rsidR="0038751D" w:rsidRDefault="0038751D" w:rsidP="000B57CF">
      <w:r>
        <w:t xml:space="preserve">                                                                                                                                                                                </w:t>
      </w:r>
    </w:p>
    <w:p w:rsidR="0038751D" w:rsidRDefault="0038751D" w:rsidP="000B57CF">
      <w:r>
        <w:t xml:space="preserve">             </w:t>
      </w:r>
    </w:p>
    <w:p w:rsidR="0038751D" w:rsidRDefault="0038751D" w:rsidP="000B5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8751D" w:rsidRDefault="0038751D" w:rsidP="000B5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Новодеревеньковского района Орловской области</w:t>
      </w:r>
    </w:p>
    <w:p w:rsidR="0038751D" w:rsidRDefault="0038751D" w:rsidP="000B5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2016год. (с изменениями распоряжением от 31.10.2016)</w:t>
      </w:r>
    </w:p>
    <w:p w:rsidR="0038751D" w:rsidRDefault="0038751D" w:rsidP="000B57CF"/>
    <w:tbl>
      <w:tblPr>
        <w:tblW w:w="0" w:type="auto"/>
        <w:tblInd w:w="-45" w:type="dxa"/>
        <w:tblLook w:val="00A0"/>
      </w:tblPr>
      <w:tblGrid>
        <w:gridCol w:w="636"/>
        <w:gridCol w:w="5080"/>
        <w:gridCol w:w="3116"/>
        <w:gridCol w:w="1774"/>
        <w:gridCol w:w="2306"/>
        <w:gridCol w:w="1919"/>
      </w:tblGrid>
      <w:tr w:rsidR="0038751D" w:rsidTr="009329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38751D" w:rsidRDefault="0038751D" w:rsidP="009329C7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Содержание работ</w:t>
            </w:r>
          </w:p>
          <w:p w:rsidR="0038751D" w:rsidRDefault="0038751D" w:rsidP="009329C7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Проверяемые органы 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ind w:right="-108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Ответственный исполнитель</w:t>
            </w:r>
          </w:p>
        </w:tc>
      </w:tr>
      <w:tr w:rsidR="0038751D" w:rsidTr="009329C7">
        <w:trPr>
          <w:trHeight w:val="5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38751D" w:rsidTr="009329C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2A32FC" w:rsidRDefault="0038751D" w:rsidP="000B57CF">
            <w:r>
              <w:t>Контрольное мероприятие проверки расчётов за потреблённые энергетические ресурсы с учреждениями и организациями, финансируемые из бюджета Новодеревеньковского района  в МУП «Дружба»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МУП «Дружба»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 месяцев</w:t>
            </w:r>
          </w:p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Ноябрь 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r>
              <w:t>Проверка исполнения плана финансово-хозяйственной деятельности муниципального бюджетного общеобразовательного учреждения-Паньковская средняя школа</w:t>
            </w:r>
          </w:p>
          <w:p w:rsidR="0038751D" w:rsidRPr="002A32FC" w:rsidRDefault="0038751D" w:rsidP="009329C7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«Паньковская средняя 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сентябрь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Контрольные мероприятия, предусмотренные поручениями главы района и районным Советом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соответствии с поручением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Экспертно-аналитическая деятельность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Проверка годовой бюджетной отчётности главных администраторов  (получателей)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Главные администраторы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(получатели)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 w:rsidRPr="00E51308"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председатель КСП 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внешней проверки годового отчёта об исполнении бюджета Новодеревеньковского района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финансовый отдел администрации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Подготовка заключения на отчёт об исполнении районного бюджета за 2015год. Участие в публичных слушаниях по отчёту об исполнении бюджета.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 w:rsidRPr="00E51308"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1-2 квартал</w:t>
            </w:r>
          </w:p>
          <w:p w:rsidR="0038751D" w:rsidRPr="00E51308" w:rsidRDefault="0038751D" w:rsidP="009329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1308">
              <w:rPr>
                <w:sz w:val="20"/>
                <w:szCs w:val="20"/>
              </w:rPr>
              <w:t xml:space="preserve"> течение 30 дне</w:t>
            </w:r>
            <w:r>
              <w:rPr>
                <w:sz w:val="20"/>
                <w:szCs w:val="20"/>
              </w:rPr>
              <w:t xml:space="preserve">й с момента представления в КСП </w:t>
            </w:r>
            <w:r w:rsidRPr="00E51308">
              <w:rPr>
                <w:sz w:val="20"/>
                <w:szCs w:val="20"/>
              </w:rPr>
              <w:t>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</w:p>
          <w:p w:rsidR="0038751D" w:rsidRDefault="0038751D" w:rsidP="009329C7">
            <w:pPr>
              <w:snapToGrid w:val="0"/>
              <w:spacing w:line="276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внешней проверки годовых отчётов об исполнении бюджетов поселений за 2015год и подготовка заключений в соответствии с заключёнными соглашениями( администрация п. Хомутово, Новодеревеньковское с/п, Никитинское с/п, Суровское с/п, Паньковсое с/п, Судбищенское с/п, Старгольское с/п,  Глебовское с/п.)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8751D" w:rsidRPr="005D0A05" w:rsidRDefault="0038751D" w:rsidP="00932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567A4C" w:rsidRDefault="0038751D" w:rsidP="009329C7">
            <w:pPr>
              <w:spacing w:line="276" w:lineRule="auto"/>
              <w:rPr>
                <w:lang w:eastAsia="en-US"/>
              </w:rPr>
            </w:pPr>
            <w:r w:rsidRPr="00567A4C">
              <w:rPr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1-2 квартал </w:t>
            </w:r>
          </w:p>
          <w:p w:rsidR="0038751D" w:rsidRPr="00567A4C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в течении</w:t>
            </w:r>
            <w:r w:rsidRPr="00567A4C">
              <w:rPr>
                <w:sz w:val="20"/>
                <w:szCs w:val="20"/>
              </w:rPr>
              <w:t xml:space="preserve"> 30дней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Pr="00567A4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финансово- экономической экспертизы проектов решений о внесении изменений в решение  «О районном бюджете на 2016год» ,подготовка  соответствующих заключений.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 xml:space="preserve">Проекты решений </w:t>
            </w:r>
            <w:r>
              <w:rPr>
                <w:lang w:eastAsia="en-US"/>
              </w:rPr>
              <w:t xml:space="preserve"> изменений </w:t>
            </w:r>
            <w:r w:rsidRPr="008531FD">
              <w:rPr>
                <w:lang w:eastAsia="en-US"/>
              </w:rPr>
              <w:t>в бюджет Новодеревеньковского района на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 представлению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квартал 2016год и подготовка аналитической записки на отчёт об исполнении  районного бюджета за 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Отчёт об исполнении бюджета Новодеревеньковского района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2 квартал, </w:t>
            </w:r>
            <w:r w:rsidRPr="005323AA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5323AA">
              <w:rPr>
                <w:sz w:val="22"/>
                <w:szCs w:val="22"/>
              </w:rPr>
              <w:t xml:space="preserve"> 5 раб. дней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полугодие 2016г. и подготовка аналитической записки на отчёт об исполнении районного бюджета за 1-е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Отчёт об исполнении бюджета Новодеревеньковского района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 квартал, в течение 5 раб. дней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9 месяцев 2016г. подготовка аналитической записки на отчёт об исполнении на отчёт районного бюджета за 9 месяцев 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5323AA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23AA">
              <w:rPr>
                <w:lang w:eastAsia="en-US"/>
              </w:rPr>
              <w:t>тчёт об исполнении бюджета Новодеревенькосвкого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 месяцев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 квартал</w:t>
            </w:r>
          </w:p>
          <w:p w:rsidR="0038751D" w:rsidRPr="005323AA" w:rsidRDefault="0038751D" w:rsidP="009329C7">
            <w:pPr>
              <w:snapToGrid w:val="0"/>
              <w:spacing w:line="276" w:lineRule="auto"/>
              <w:jc w:val="center"/>
            </w:pPr>
            <w:r w:rsidRPr="005323AA">
              <w:rPr>
                <w:sz w:val="22"/>
                <w:szCs w:val="22"/>
              </w:rPr>
              <w:t xml:space="preserve"> в те</w:t>
            </w:r>
            <w:r>
              <w:rPr>
                <w:sz w:val="22"/>
                <w:szCs w:val="22"/>
              </w:rPr>
              <w:t>чение</w:t>
            </w:r>
            <w:r w:rsidRPr="005323AA">
              <w:rPr>
                <w:sz w:val="22"/>
                <w:szCs w:val="22"/>
              </w:rPr>
              <w:t xml:space="preserve"> 5 раб. дней с момента представления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городского поселения Хомутово за 1 квартал, 1 полугодие, 9 месяцев 2016года и подготовка аналитической записки на отчёты об исполнении бюджетов.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5323AA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Отчёты об исполнении бюджетов городского поселения Хомутово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1квартал,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полугодие,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9месяцев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2-4 квартал,</w:t>
            </w:r>
          </w:p>
          <w:p w:rsidR="0038751D" w:rsidRPr="00A918DF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A918DF">
              <w:rPr>
                <w:sz w:val="22"/>
                <w:szCs w:val="22"/>
              </w:rPr>
              <w:t xml:space="preserve"> течение 5 раб. дней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Проведение финансово- экономической экспертизы и подготовка заключений на проект решения Новодеревеньковского районного Совета народных депутатов «О районом бюджете на 2017год» ( </w:t>
            </w:r>
            <w:r>
              <w:rPr>
                <w:lang w:val="en-US"/>
              </w:rPr>
              <w:t>I</w:t>
            </w:r>
            <w:r w:rsidRPr="00157201">
              <w:t xml:space="preserve"> 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чтение)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бюджета Новодеревеньковского района на 2017год ( в первом чтении)</w:t>
            </w: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 втором чтении)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текущий период 2016г.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Pr="00157201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Суровского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157201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157201">
              <w:rPr>
                <w:sz w:val="22"/>
                <w:szCs w:val="22"/>
                <w:lang w:eastAsia="en-US"/>
              </w:rPr>
              <w:t>дминистрация Суровского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157201" w:rsidRDefault="0038751D" w:rsidP="009329C7">
            <w:pPr>
              <w:snapToGrid w:val="0"/>
              <w:spacing w:line="276" w:lineRule="auto"/>
              <w:jc w:val="center"/>
            </w:pPr>
            <w:r w:rsidRPr="00157201">
              <w:rPr>
                <w:sz w:val="22"/>
                <w:szCs w:val="22"/>
              </w:rPr>
              <w:t>текущий период 2016г.,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течении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 Экспертиза и подготовка заключения на проект решения «О бюджете Старогольского сельского поселения на 2017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B018CF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018CF">
              <w:rPr>
                <w:sz w:val="22"/>
                <w:szCs w:val="22"/>
                <w:lang w:eastAsia="en-US"/>
              </w:rPr>
              <w:t>дминистрация Старогольского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B018CF" w:rsidRDefault="0038751D" w:rsidP="009329C7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Паньковского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40710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>дминистрация Паньковского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Судбищенского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Судбищенского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Новодеревеньковского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Новодеревеньковского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Никитинского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Никитинского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Глебовского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Глебовского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Экспертиза и подготовка заключения на проект решения «О бюджете    городского поселения Хомутово на 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п. Хомутово</w:t>
            </w:r>
            <w:r w:rsidRPr="0084071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 Финансово- экономическая экспертиза по проектам  муниципальных программ на 2017год и внесение изменений в программы.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761C67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текущий период 2016</w:t>
            </w:r>
            <w:r w:rsidRPr="00761C67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2.20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Прочие экспертно-аналитические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9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ind w:left="720"/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  <w:r>
              <w:rPr>
                <w:b/>
              </w:rPr>
              <w:t>Текущая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представление Новодеревеньковскому районному Совету  народных депутатов информации о результатах проведённых проверок и вытекающих из них выводов, рекомендаций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Представление отчёта о работе Контрольно- счётной палаты Новодеревеньковского района за 2015год и внесение его на рассмотрение в районный Совет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работе заседаний районного Совета народных депутатов, а также в работе его комитетов, совещаний, проводимых органами муниципальной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 публичных слушаниях по отчёту об исполнении районного бюджета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публичных слушаниях по проекту решения « О районном бюджете на 2017год»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декабрь 2016года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утверждение плана работы Контрольно-счётной палаты на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декабрь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представление заключений или письменных ответов на запросы Главы Новодеревеньковского районного Совета народных депутатов и его комитетов по вопросам, входящим в компетенцию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7B6161" w:rsidRDefault="0038751D" w:rsidP="009329C7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7B6161">
              <w:rPr>
                <w:b/>
              </w:rPr>
              <w:t>Методическая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Актуализация утверждённых и разработка новых стандартов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Внесение изменений и дополнений в Положение и Регламент Контрольно-счётной палаты Новодеревеньковского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DD5D56" w:rsidRDefault="0038751D" w:rsidP="009329C7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DD5D56">
              <w:rPr>
                <w:b/>
              </w:rPr>
              <w:t>Информация и иная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материалов о результатах деятельности Контрольно-счётной палаты Новодеревеньковкого района для размещения на официальном сайте района в информационно-телекоммуникационной сети Интернет и публикация информация в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проводимых мероприятиях  по противодействию коррупции в рамках полномочий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Проведение внеплановых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</w:tbl>
    <w:p w:rsidR="0038751D" w:rsidRDefault="0038751D" w:rsidP="000B57CF">
      <w:pPr>
        <w:rPr>
          <w:sz w:val="28"/>
          <w:szCs w:val="28"/>
        </w:rPr>
      </w:pPr>
    </w:p>
    <w:p w:rsidR="0038751D" w:rsidRDefault="0038751D" w:rsidP="000B57CF"/>
    <w:p w:rsidR="0038751D" w:rsidRDefault="0038751D" w:rsidP="000B57CF"/>
    <w:p w:rsidR="0038751D" w:rsidRDefault="0038751D"/>
    <w:p w:rsidR="0038751D" w:rsidRDefault="0038751D"/>
    <w:p w:rsidR="0038751D" w:rsidRDefault="0038751D"/>
    <w:p w:rsidR="0038751D" w:rsidRDefault="0038751D"/>
    <w:p w:rsidR="0038751D" w:rsidRDefault="0038751D"/>
    <w:p w:rsidR="0038751D" w:rsidRDefault="0038751D"/>
    <w:p w:rsidR="0038751D" w:rsidRDefault="0038751D"/>
    <w:p w:rsidR="0038751D" w:rsidRDefault="0038751D" w:rsidP="00EE2894">
      <w:r>
        <w:t>СОГЛАСОВАНО                                                                                                                                                                                УТВЕРЖДАЮ</w:t>
      </w:r>
    </w:p>
    <w:p w:rsidR="0038751D" w:rsidRDefault="0038751D" w:rsidP="00EE2894">
      <w:r>
        <w:t xml:space="preserve">Председатель Новодеревеньковского                                                                                                                 Председатель Контрольно-счетной </w:t>
      </w:r>
    </w:p>
    <w:p w:rsidR="0038751D" w:rsidRDefault="0038751D" w:rsidP="00EE2894">
      <w:r>
        <w:t>районного Совета народных депутатов                                                                                                          палаты Новодеревеньковского района</w:t>
      </w:r>
    </w:p>
    <w:p w:rsidR="0038751D" w:rsidRDefault="0038751D" w:rsidP="00EE2894">
      <w:r>
        <w:t>___________ С.М. Папонова                                                                                                                             ______________      И.Н. Бондарева</w:t>
      </w:r>
    </w:p>
    <w:p w:rsidR="0038751D" w:rsidRDefault="0038751D" w:rsidP="00EE2894">
      <w:r>
        <w:t>«23 »  ноября          2016 года                                                                                                                распоряжение № 34  «23» ноября  2016 года</w:t>
      </w:r>
    </w:p>
    <w:p w:rsidR="0038751D" w:rsidRDefault="0038751D" w:rsidP="00EE2894">
      <w:r>
        <w:t xml:space="preserve">                                                                                                                                                                                </w:t>
      </w:r>
    </w:p>
    <w:p w:rsidR="0038751D" w:rsidRDefault="0038751D" w:rsidP="00EE2894">
      <w:r>
        <w:t xml:space="preserve">             </w:t>
      </w:r>
    </w:p>
    <w:p w:rsidR="0038751D" w:rsidRDefault="0038751D" w:rsidP="00EE2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8751D" w:rsidRDefault="0038751D" w:rsidP="00EE2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Новодеревеньковского района Орловской области</w:t>
      </w:r>
    </w:p>
    <w:p w:rsidR="0038751D" w:rsidRDefault="0038751D" w:rsidP="00EE2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2016год. (с изменениями распоряжением от 23.11.2016)</w:t>
      </w:r>
    </w:p>
    <w:p w:rsidR="0038751D" w:rsidRDefault="0038751D" w:rsidP="00EE2894"/>
    <w:tbl>
      <w:tblPr>
        <w:tblW w:w="0" w:type="auto"/>
        <w:tblInd w:w="-45" w:type="dxa"/>
        <w:tblLook w:val="00A0"/>
      </w:tblPr>
      <w:tblGrid>
        <w:gridCol w:w="636"/>
        <w:gridCol w:w="5120"/>
        <w:gridCol w:w="3125"/>
        <w:gridCol w:w="1715"/>
        <w:gridCol w:w="2314"/>
        <w:gridCol w:w="1921"/>
      </w:tblGrid>
      <w:tr w:rsidR="0038751D" w:rsidTr="009329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38751D" w:rsidRDefault="0038751D" w:rsidP="009329C7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Содержание работ</w:t>
            </w:r>
          </w:p>
          <w:p w:rsidR="0038751D" w:rsidRDefault="0038751D" w:rsidP="009329C7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Проверяемые органы 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ind w:right="-108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Ответственный исполнитель</w:t>
            </w:r>
          </w:p>
        </w:tc>
      </w:tr>
      <w:tr w:rsidR="0038751D" w:rsidTr="009329C7">
        <w:trPr>
          <w:trHeight w:val="5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38751D" w:rsidTr="009329C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2A32FC" w:rsidRDefault="0038751D" w:rsidP="009329C7">
            <w:r>
              <w:t>Контрольное мероприятие проверки расчётов за потреблённые энергетические ресурсы с учреждениями и организациями, финансируемые из бюджета Новодеревеньковского района  в МУП «Дружба»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МУП «Дружба»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 месяцев</w:t>
            </w:r>
          </w:p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Ноябрь 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r>
              <w:t>Проверка исполнения  законодательства при осуществлении закупок у единственного поставщика (подрядчика, исполнителя) в деятельности муниципальных заказчиков: администрации Новодеревеньковского района и администрации городского поселения Хомутово.</w:t>
            </w:r>
          </w:p>
          <w:p w:rsidR="0038751D" w:rsidRPr="002A32FC" w:rsidRDefault="0038751D" w:rsidP="009329C7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администрация Новодеревеньковского района,</w:t>
            </w:r>
          </w:p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администрация городского поселения Хомутово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2015г.-2016г.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ноябрь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Pr="002A32F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Контрольные мероприятия, предусмотренные поручениями главы района и районным Советом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соответствии с поручением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Экспертно-аналитическая деятельность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Проверка годовой бюджетной отчётности главных администраторов  (получателей)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Главные администраторы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(получатели)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 w:rsidRPr="00E51308"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1 -2квартал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председатель КСП 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внешней проверки годового отчёта об исполнении бюджета Новодеревеньковского района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финансовый отдел администрации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Подготовка заключения на отчёт об исполнении районного бюджета за 2015год. Участие в публичных слушаниях по отчёту об исполнении бюджета.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E51308" w:rsidRDefault="0038751D" w:rsidP="009329C7">
            <w:pPr>
              <w:spacing w:line="276" w:lineRule="auto"/>
              <w:rPr>
                <w:lang w:eastAsia="en-US"/>
              </w:rPr>
            </w:pPr>
            <w:r w:rsidRPr="00E51308">
              <w:rPr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1-2 квартал</w:t>
            </w:r>
          </w:p>
          <w:p w:rsidR="0038751D" w:rsidRPr="00E51308" w:rsidRDefault="0038751D" w:rsidP="009329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1308">
              <w:rPr>
                <w:sz w:val="20"/>
                <w:szCs w:val="20"/>
              </w:rPr>
              <w:t xml:space="preserve"> течение 30 дне</w:t>
            </w:r>
            <w:r>
              <w:rPr>
                <w:sz w:val="20"/>
                <w:szCs w:val="20"/>
              </w:rPr>
              <w:t xml:space="preserve">й с момента представления в КСП </w:t>
            </w:r>
            <w:r w:rsidRPr="00E51308">
              <w:rPr>
                <w:sz w:val="20"/>
                <w:szCs w:val="20"/>
              </w:rPr>
              <w:t>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</w:p>
          <w:p w:rsidR="0038751D" w:rsidRDefault="0038751D" w:rsidP="009329C7">
            <w:pPr>
              <w:snapToGrid w:val="0"/>
              <w:spacing w:line="276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внешней проверки годовых отчётов об исполнении бюджетов поселений за 2015год и подготовка заключений в соответствии с заключёнными соглашениями( администрация п. Хомутово, Новодеревеньковское с/п, Никитинское с/п, Суровское с/п, Паньковсое с/п, Судбищенское с/п, Старгольское с/п,  Глебовское с/п.)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8751D" w:rsidRPr="005D0A05" w:rsidRDefault="0038751D" w:rsidP="009329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Pr="00567A4C" w:rsidRDefault="0038751D" w:rsidP="009329C7">
            <w:pPr>
              <w:spacing w:line="276" w:lineRule="auto"/>
              <w:rPr>
                <w:lang w:eastAsia="en-US"/>
              </w:rPr>
            </w:pPr>
            <w:r w:rsidRPr="00567A4C">
              <w:rPr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1-2 квартал </w:t>
            </w:r>
          </w:p>
          <w:p w:rsidR="0038751D" w:rsidRPr="00567A4C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в течении</w:t>
            </w:r>
            <w:r w:rsidRPr="00567A4C">
              <w:rPr>
                <w:sz w:val="20"/>
                <w:szCs w:val="20"/>
              </w:rPr>
              <w:t xml:space="preserve"> 30дней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Pr="00567A4C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Проведение финансово- экономической экспертизы проектов решений о внесении изменений в решение  «О районном бюджете на 2016год» ,подготовка  соответствующих заключений.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 xml:space="preserve">Проекты решений </w:t>
            </w:r>
            <w:r>
              <w:rPr>
                <w:lang w:eastAsia="en-US"/>
              </w:rPr>
              <w:t xml:space="preserve"> изменений </w:t>
            </w:r>
            <w:r w:rsidRPr="008531FD">
              <w:rPr>
                <w:lang w:eastAsia="en-US"/>
              </w:rPr>
              <w:t>в бюджет Новодеревеньковского района на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 представлению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квартал 2016год и подготовка аналитической записки на отчёт об исполнении  районного бюджета за 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Отчёт об исполнении бюджета Новодеревеньковского района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2 квартал, </w:t>
            </w:r>
            <w:r w:rsidRPr="005323AA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5323AA">
              <w:rPr>
                <w:sz w:val="22"/>
                <w:szCs w:val="22"/>
              </w:rPr>
              <w:t xml:space="preserve"> 5 раб. дней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1 полугодие 2016г. и подготовка аналитической записки на отчёт об исполнении районного бюджета за 1-е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531FD" w:rsidRDefault="0038751D" w:rsidP="009329C7">
            <w:pPr>
              <w:spacing w:line="276" w:lineRule="auto"/>
              <w:rPr>
                <w:lang w:eastAsia="en-US"/>
              </w:rPr>
            </w:pPr>
            <w:r w:rsidRPr="008531FD">
              <w:rPr>
                <w:lang w:eastAsia="en-US"/>
              </w:rPr>
              <w:t>Отчёт об исполнении бюджета Новодеревеньковского района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полугодие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 квартал, в течение 5 раб. дней с момента представления в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района за 9 месяцев 2016г. подготовка аналитической записки на отчёт об исполнении на отчёт районного бюджета за 9 месяцев 2015г.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5323AA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323AA">
              <w:rPr>
                <w:lang w:eastAsia="en-US"/>
              </w:rPr>
              <w:t>тчёт об исполнении бюджета Новодеревенькосвкого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 месяцев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 квартал</w:t>
            </w:r>
          </w:p>
          <w:p w:rsidR="0038751D" w:rsidRPr="005323AA" w:rsidRDefault="0038751D" w:rsidP="009329C7">
            <w:pPr>
              <w:snapToGrid w:val="0"/>
              <w:spacing w:line="276" w:lineRule="auto"/>
              <w:jc w:val="center"/>
            </w:pPr>
            <w:r w:rsidRPr="005323AA">
              <w:rPr>
                <w:sz w:val="22"/>
                <w:szCs w:val="22"/>
              </w:rPr>
              <w:t xml:space="preserve"> в те</w:t>
            </w:r>
            <w:r>
              <w:rPr>
                <w:sz w:val="22"/>
                <w:szCs w:val="22"/>
              </w:rPr>
              <w:t>чение</w:t>
            </w:r>
            <w:r w:rsidRPr="005323AA">
              <w:rPr>
                <w:sz w:val="22"/>
                <w:szCs w:val="22"/>
              </w:rPr>
              <w:t xml:space="preserve"> 5 раб. дней с момента представления КСП отчёта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Анализ исполнения бюджета городского поселения Хомутово за 1 квартал, 1 полугодие, 9 месяцев 2016года и подготовка аналитической записки на отчёты об исполнении бюджетов.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5323AA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Отчёты об исполнении бюджетов городского поселения Хомутово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1квартал, 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полугодие,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9месяцев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2-4 квартал,</w:t>
            </w:r>
          </w:p>
          <w:p w:rsidR="0038751D" w:rsidRPr="00A918DF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A918DF">
              <w:rPr>
                <w:sz w:val="22"/>
                <w:szCs w:val="22"/>
              </w:rPr>
              <w:t xml:space="preserve"> течение 5 раб. дней с момента представления в КСП отчётов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Проведение финансово- экономической экспертизы и подготовка заключений на проект решения Новодеревеньковского районного Совета народных депутатов «О районом бюджете на 2017год» ( </w:t>
            </w:r>
            <w:r>
              <w:rPr>
                <w:lang w:val="en-US"/>
              </w:rPr>
              <w:t>I</w:t>
            </w:r>
            <w:r w:rsidRPr="00157201">
              <w:t xml:space="preserve"> 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чтение)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бюджета Новодеревеньковского района на 2017год ( в первом чтении)</w:t>
            </w:r>
          </w:p>
          <w:p w:rsidR="0038751D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 втором чтении)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текущий период 2016г.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Pr="00157201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Суровского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157201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157201">
              <w:rPr>
                <w:sz w:val="22"/>
                <w:szCs w:val="22"/>
                <w:lang w:eastAsia="en-US"/>
              </w:rPr>
              <w:t>дминистрация Суровского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157201" w:rsidRDefault="0038751D" w:rsidP="009329C7">
            <w:pPr>
              <w:snapToGrid w:val="0"/>
              <w:spacing w:line="276" w:lineRule="auto"/>
              <w:jc w:val="center"/>
            </w:pPr>
            <w:r w:rsidRPr="00157201">
              <w:rPr>
                <w:sz w:val="22"/>
                <w:szCs w:val="22"/>
              </w:rPr>
              <w:t>текущий период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течении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 Экспертиза и подготовка заключения на проект решения «О бюджете Старогольского сельского поселения на 2017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B018CF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B018CF">
              <w:rPr>
                <w:sz w:val="22"/>
                <w:szCs w:val="22"/>
                <w:lang w:eastAsia="en-US"/>
              </w:rPr>
              <w:t>дминистрация Старогольского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B018CF" w:rsidRDefault="0038751D" w:rsidP="009329C7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Паньковского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Pr="00840710" w:rsidRDefault="0038751D" w:rsidP="009329C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>дминистрация Паньковского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</w:pPr>
            <w: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Судбищенского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Судбищенского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Новодеревеньковского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Новодеревеньковского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Никитинского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Никитинского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Экспертиза и подготовка заключения на проект решения «О бюджете Глебовского сельского поселения на 2017 год».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Глебовского </w:t>
            </w:r>
            <w:r w:rsidRPr="00840710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Экспертиза и подготовка заключения на проект решения «О бюджете    городского поселения Хомутово на 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840710">
              <w:rPr>
                <w:sz w:val="22"/>
                <w:szCs w:val="22"/>
                <w:lang w:eastAsia="en-US"/>
              </w:rPr>
              <w:t xml:space="preserve">дминистрация </w:t>
            </w:r>
            <w:r>
              <w:rPr>
                <w:sz w:val="22"/>
                <w:szCs w:val="22"/>
                <w:lang w:eastAsia="en-US"/>
              </w:rPr>
              <w:t xml:space="preserve"> п. Хомутово</w:t>
            </w:r>
            <w:r w:rsidRPr="0084071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B018CF">
              <w:rPr>
                <w:sz w:val="22"/>
                <w:szCs w:val="22"/>
              </w:rPr>
              <w:t xml:space="preserve">екущий </w:t>
            </w:r>
            <w:r>
              <w:rPr>
                <w:sz w:val="22"/>
                <w:szCs w:val="22"/>
              </w:rPr>
              <w:t xml:space="preserve">период </w:t>
            </w:r>
            <w:r w:rsidRPr="00B018CF">
              <w:rPr>
                <w:sz w:val="22"/>
                <w:szCs w:val="22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ноябрь - декабрь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</w:t>
            </w:r>
            <w:r w:rsidRPr="00157201">
              <w:rPr>
                <w:sz w:val="22"/>
                <w:szCs w:val="22"/>
              </w:rPr>
              <w:t>в течение 20 дней с момента представления в КСП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 xml:space="preserve"> Финансово- экономическая экспертиза по проектам  муниципальных программ на 2017год и внесение изменений в программы.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761C67" w:rsidRDefault="0038751D" w:rsidP="009329C7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</w:t>
            </w:r>
            <w:r w:rsidRPr="00761C67">
              <w:rPr>
                <w:sz w:val="22"/>
                <w:szCs w:val="22"/>
              </w:rPr>
              <w:t>екущий период 201</w:t>
            </w:r>
            <w:r>
              <w:rPr>
                <w:sz w:val="22"/>
                <w:szCs w:val="22"/>
              </w:rPr>
              <w:t>6</w:t>
            </w:r>
            <w:r w:rsidRPr="00761C67">
              <w:rPr>
                <w:sz w:val="22"/>
                <w:szCs w:val="22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2.20</w:t>
            </w: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both"/>
            </w:pPr>
            <w:r>
              <w:t>Прочие экспертно-аналитические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9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51D" w:rsidRDefault="0038751D" w:rsidP="009329C7">
            <w:pPr>
              <w:snapToGrid w:val="0"/>
              <w:spacing w:line="276" w:lineRule="auto"/>
              <w:ind w:left="720"/>
            </w:pPr>
          </w:p>
          <w:p w:rsidR="0038751D" w:rsidRDefault="0038751D" w:rsidP="009329C7">
            <w:pPr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  <w:r>
              <w:rPr>
                <w:b/>
              </w:rPr>
              <w:t>Текущая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представление Новодеревеньковскому районному Совету  народных депутатов информации о результатах проведённых проверок и вытекающих из них выводов, рекомендаций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Представление отчёта о работе Контрольно- счётной палаты Новодеревеньковского района за 2015год и внесение его на рассмотрение в районный Совет народных депутатов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1 квартал 2016г.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работе заседаний районного Совета народных депутатов, а также в работе его комитетов, совещаний, проводимых органами муниципальной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 публичных слушаниях по отчёту об исполнении районного бюджета за 2015год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публичных слушаниях по проекту решения « О районном бюджете на 2017год»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декабрь 2016года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утверждение плана работы Контрольно-счётной палаты на 2017год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декабрь 2016год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3.7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и представление заключений или письменных ответов на запросы Главы Новодеревеньковского районного Совета народных депутатов и его комитетов по вопросам, входящим в компетенцию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</w:p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7B6161" w:rsidRDefault="0038751D" w:rsidP="009329C7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7B6161">
              <w:rPr>
                <w:b/>
              </w:rPr>
              <w:t>Методическая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Актуализация утверждённых и разработка новых стандартов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4.2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Внесение изменений и дополнений в Положение и Регламент Контрольно-счётной палаты Новодеревеньковского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Pr="00DD5D56" w:rsidRDefault="0038751D" w:rsidP="009329C7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b/>
              </w:rPr>
            </w:pPr>
            <w:r w:rsidRPr="00DD5D56">
              <w:rPr>
                <w:b/>
              </w:rPr>
              <w:t>Информация и иная деятельность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Подготовка материалов о результатах деятельности Контрольно-счётной палаты Новодеревеньковкого района для размещения на официальном сайте района в информационно-телекоммуникационной сети Интернет и публикация информация в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Участие в проводимых мероприятиях  по противодействию коррупции в рамках полномочий Контрольно-счётной палаты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председатель КСП</w:t>
            </w:r>
          </w:p>
        </w:tc>
      </w:tr>
      <w:tr w:rsidR="0038751D" w:rsidTr="009329C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5.3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>Проведение внеплановых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1D" w:rsidRDefault="0038751D" w:rsidP="009329C7">
            <w:pPr>
              <w:snapToGrid w:val="0"/>
              <w:spacing w:line="276" w:lineRule="auto"/>
              <w:jc w:val="center"/>
            </w:pPr>
            <w:r>
              <w:t xml:space="preserve"> председатель КСП</w:t>
            </w:r>
          </w:p>
        </w:tc>
      </w:tr>
    </w:tbl>
    <w:p w:rsidR="0038751D" w:rsidRDefault="0038751D" w:rsidP="00EE2894">
      <w:pPr>
        <w:rPr>
          <w:sz w:val="28"/>
          <w:szCs w:val="28"/>
        </w:rPr>
      </w:pPr>
    </w:p>
    <w:p w:rsidR="0038751D" w:rsidRDefault="0038751D" w:rsidP="00EE2894"/>
    <w:p w:rsidR="0038751D" w:rsidRDefault="0038751D" w:rsidP="00EE2894"/>
    <w:p w:rsidR="0038751D" w:rsidRDefault="0038751D" w:rsidP="00EE2894"/>
    <w:p w:rsidR="0038751D" w:rsidRDefault="0038751D"/>
    <w:sectPr w:rsidR="0038751D" w:rsidSect="002D4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DF"/>
    <w:rsid w:val="0007136D"/>
    <w:rsid w:val="000B57CF"/>
    <w:rsid w:val="00157201"/>
    <w:rsid w:val="001A01BE"/>
    <w:rsid w:val="00202053"/>
    <w:rsid w:val="002A32FC"/>
    <w:rsid w:val="002A5FA8"/>
    <w:rsid w:val="002D42E4"/>
    <w:rsid w:val="00327BD6"/>
    <w:rsid w:val="003735A3"/>
    <w:rsid w:val="0038751D"/>
    <w:rsid w:val="003D49D3"/>
    <w:rsid w:val="00433D84"/>
    <w:rsid w:val="004F0CF1"/>
    <w:rsid w:val="004F4716"/>
    <w:rsid w:val="005323AA"/>
    <w:rsid w:val="00553EA2"/>
    <w:rsid w:val="00567A4C"/>
    <w:rsid w:val="00596CDF"/>
    <w:rsid w:val="005D0A05"/>
    <w:rsid w:val="00622226"/>
    <w:rsid w:val="006D28D7"/>
    <w:rsid w:val="006E1DD3"/>
    <w:rsid w:val="00761C67"/>
    <w:rsid w:val="007A535F"/>
    <w:rsid w:val="007B6161"/>
    <w:rsid w:val="007C1237"/>
    <w:rsid w:val="008169DE"/>
    <w:rsid w:val="00840710"/>
    <w:rsid w:val="00851D48"/>
    <w:rsid w:val="008531FD"/>
    <w:rsid w:val="008869F3"/>
    <w:rsid w:val="008C0B1A"/>
    <w:rsid w:val="009101EC"/>
    <w:rsid w:val="009329C7"/>
    <w:rsid w:val="00936F8B"/>
    <w:rsid w:val="009F32F0"/>
    <w:rsid w:val="00A77C0A"/>
    <w:rsid w:val="00A87BE4"/>
    <w:rsid w:val="00A87E93"/>
    <w:rsid w:val="00A918DF"/>
    <w:rsid w:val="00A93C36"/>
    <w:rsid w:val="00AC6A3F"/>
    <w:rsid w:val="00AC6D45"/>
    <w:rsid w:val="00AE7BA6"/>
    <w:rsid w:val="00B018CF"/>
    <w:rsid w:val="00BD2D88"/>
    <w:rsid w:val="00C06074"/>
    <w:rsid w:val="00D802DE"/>
    <w:rsid w:val="00DD5D56"/>
    <w:rsid w:val="00E51308"/>
    <w:rsid w:val="00ED2F97"/>
    <w:rsid w:val="00EE2894"/>
    <w:rsid w:val="00F0653F"/>
    <w:rsid w:val="00FB632D"/>
    <w:rsid w:val="00FB7FE8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D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6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11</Pages>
  <Words>2944</Words>
  <Characters>16783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cp:lastPrinted>2017-01-26T07:24:00Z</cp:lastPrinted>
  <dcterms:created xsi:type="dcterms:W3CDTF">2015-12-29T05:29:00Z</dcterms:created>
  <dcterms:modified xsi:type="dcterms:W3CDTF">2017-04-17T13:11:00Z</dcterms:modified>
</cp:coreProperties>
</file>