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A" w:rsidRPr="003F4778" w:rsidRDefault="00AC72AA" w:rsidP="00AC72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C72AA" w:rsidRPr="003F4778" w:rsidRDefault="00AC72AA" w:rsidP="00AC72A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аукциона </w:t>
      </w:r>
      <w:r w:rsidRPr="003F4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продаже земельного</w:t>
      </w:r>
    </w:p>
    <w:p w:rsidR="00AC72AA" w:rsidRPr="003F4778" w:rsidRDefault="00AC72AA" w:rsidP="00AC72A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участка, государственная собственность на который не разграничена</w:t>
      </w:r>
    </w:p>
    <w:p w:rsidR="00AC72AA" w:rsidRPr="003F4778" w:rsidRDefault="00AC72AA" w:rsidP="00AC72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AA" w:rsidRPr="003F4778" w:rsidRDefault="00AC72AA" w:rsidP="003F4778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Форма торгов и подачи предложений о цене земельного участка: Открытый аукцион с открытой формой подачи предложений о цене земельного участка.</w:t>
      </w:r>
    </w:p>
    <w:p w:rsidR="00AC72AA" w:rsidRPr="003F4778" w:rsidRDefault="00AC72AA" w:rsidP="003F4778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Организатор аукциона: </w:t>
      </w:r>
      <w:r w:rsidRPr="003F4778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Новодеревеньковского района Орловской области.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Почтовый адрес: </w:t>
      </w:r>
      <w:r w:rsidRPr="003F4778">
        <w:rPr>
          <w:rFonts w:ascii="Times New Roman" w:hAnsi="Times New Roman" w:cs="Times New Roman"/>
          <w:bCs/>
          <w:sz w:val="28"/>
          <w:szCs w:val="28"/>
        </w:rPr>
        <w:t xml:space="preserve">303620, Орловская область, Новодеревеньковский район, </w:t>
      </w:r>
      <w:proofErr w:type="spellStart"/>
      <w:r w:rsidRPr="003F4778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3F4778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3F4778">
        <w:rPr>
          <w:rFonts w:ascii="Times New Roman" w:hAnsi="Times New Roman" w:cs="Times New Roman"/>
          <w:bCs/>
          <w:sz w:val="28"/>
          <w:szCs w:val="28"/>
        </w:rPr>
        <w:t>омутово</w:t>
      </w:r>
      <w:proofErr w:type="spellEnd"/>
      <w:r w:rsidRPr="003F4778">
        <w:rPr>
          <w:rFonts w:ascii="Times New Roman" w:hAnsi="Times New Roman" w:cs="Times New Roman"/>
          <w:bCs/>
          <w:sz w:val="28"/>
          <w:szCs w:val="28"/>
        </w:rPr>
        <w:t>, пл.Ленина, д.1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Адрес электронной почты: &lt;</w:t>
      </w:r>
      <w:proofErr w:type="spellStart"/>
      <w:r w:rsidRPr="003F4778">
        <w:rPr>
          <w:rFonts w:ascii="Times New Roman" w:hAnsi="Times New Roman" w:cs="Times New Roman"/>
          <w:bCs/>
          <w:sz w:val="28"/>
          <w:szCs w:val="28"/>
          <w:lang w:val="en-US" w:eastAsia="ru-RU"/>
        </w:rPr>
        <w:t>imynovo</w:t>
      </w:r>
      <w:proofErr w:type="spellEnd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3F4778">
        <w:rPr>
          <w:rFonts w:ascii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3F4778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&gt;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Телефон (факс):</w:t>
      </w:r>
      <w:r w:rsidRPr="003F4778">
        <w:rPr>
          <w:rFonts w:ascii="Times New Roman" w:hAnsi="Times New Roman" w:cs="Times New Roman"/>
          <w:bCs/>
          <w:sz w:val="28"/>
          <w:szCs w:val="28"/>
        </w:rPr>
        <w:t xml:space="preserve"> (848678) 2-14-50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Реквизиты решения о проведен</w:t>
      </w:r>
      <w:proofErr w:type="gramStart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кциона: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Новодеревеньковского района Орловской области № </w:t>
      </w:r>
      <w:r w:rsidR="00681A65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271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85A25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02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A25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ноября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2018 года  «О проведении открытого аукциона по продаже земельного участка»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Место, дата, время и порядок проведения аукциона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Место проведения аукциона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4778">
        <w:rPr>
          <w:rFonts w:ascii="Times New Roman" w:hAnsi="Times New Roman" w:cs="Times New Roman"/>
          <w:sz w:val="28"/>
          <w:szCs w:val="28"/>
        </w:rPr>
        <w:t>303620, Орловская область, Новодеревеньковский район, пгт.</w:t>
      </w:r>
      <w:r w:rsidR="00985A25"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sz w:val="28"/>
          <w:szCs w:val="28"/>
        </w:rPr>
        <w:t>Хомутово, пл.</w:t>
      </w:r>
      <w:r w:rsidR="00985A25"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sz w:val="28"/>
          <w:szCs w:val="28"/>
        </w:rPr>
        <w:t>Ленина, д.1, каб.13.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Дата проведения аукциона: 10 </w:t>
      </w:r>
      <w:r w:rsidR="00681A65"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декабря </w:t>
      </w:r>
      <w:r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2018 года.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Время проведения аукциона: </w:t>
      </w:r>
      <w:r w:rsidRPr="003F4778">
        <w:rPr>
          <w:rFonts w:ascii="Times New Roman" w:hAnsi="Times New Roman" w:cs="Times New Roman"/>
          <w:sz w:val="28"/>
          <w:szCs w:val="28"/>
        </w:rPr>
        <w:t xml:space="preserve">Лот №1 – 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-00 час</w:t>
      </w:r>
      <w:proofErr w:type="gramStart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о московскому времени</w:t>
      </w:r>
      <w:r w:rsidRPr="003F4778">
        <w:rPr>
          <w:rFonts w:ascii="Times New Roman" w:hAnsi="Times New Roman" w:cs="Times New Roman"/>
          <w:sz w:val="28"/>
          <w:szCs w:val="28"/>
        </w:rPr>
        <w:t>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Время и место регистрации участников аукциона: </w:t>
      </w:r>
      <w:r w:rsidRPr="003F4778">
        <w:rPr>
          <w:rFonts w:ascii="Times New Roman" w:hAnsi="Times New Roman" w:cs="Times New Roman"/>
          <w:sz w:val="28"/>
          <w:szCs w:val="28"/>
        </w:rPr>
        <w:t xml:space="preserve">Лот №1 – 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F4778">
        <w:rPr>
          <w:rFonts w:ascii="Times New Roman" w:hAnsi="Times New Roman" w:cs="Times New Roman"/>
          <w:bCs/>
          <w:sz w:val="28"/>
          <w:szCs w:val="28"/>
        </w:rPr>
        <w:t xml:space="preserve"> 14-30 до 14-55 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час. по московскому времени</w:t>
      </w:r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адресу: 303620, Орловская область, Новодеревеньковский район, </w:t>
      </w:r>
      <w:proofErr w:type="spellStart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омутово</w:t>
      </w:r>
      <w:proofErr w:type="spellEnd"/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, пл.Ленина, д,1, каб.13.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Дата рассмотрения заявок:  06 </w:t>
      </w:r>
      <w:r w:rsidR="00681A65"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Pr="003F477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2018 года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Время рассмотрения заявок: </w:t>
      </w:r>
      <w:r w:rsidRPr="003F4778">
        <w:rPr>
          <w:rFonts w:ascii="Times New Roman" w:hAnsi="Times New Roman" w:cs="Times New Roman"/>
          <w:sz w:val="28"/>
          <w:szCs w:val="28"/>
        </w:rPr>
        <w:t xml:space="preserve">Лот №1 – 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10-</w:t>
      </w:r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00 час</w:t>
      </w:r>
      <w:proofErr w:type="gramStart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32797B"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о московскому времени.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Место рассмотрения заявок: </w:t>
      </w:r>
      <w:r w:rsidRPr="003F4778">
        <w:rPr>
          <w:rFonts w:ascii="Times New Roman" w:hAnsi="Times New Roman" w:cs="Times New Roman"/>
          <w:sz w:val="28"/>
          <w:szCs w:val="28"/>
        </w:rPr>
        <w:t xml:space="preserve">303620, Орловская область, Новодеревеньковский район, </w:t>
      </w:r>
      <w:proofErr w:type="spellStart"/>
      <w:r w:rsidRPr="003F477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3F4778">
        <w:rPr>
          <w:rFonts w:ascii="Times New Roman" w:hAnsi="Times New Roman" w:cs="Times New Roman"/>
          <w:sz w:val="28"/>
          <w:szCs w:val="28"/>
        </w:rPr>
        <w:t>, пл.Ленина, д.1, каб.13.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проведения аукциона: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Аукцион, открытый по форме подачи предложений о цене 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земельного участка государственная собственность на который не разграничена</w:t>
      </w:r>
      <w:r w:rsidRPr="003F4778">
        <w:rPr>
          <w:rFonts w:ascii="Times New Roman" w:hAnsi="Times New Roman" w:cs="Times New Roman"/>
          <w:sz w:val="28"/>
          <w:szCs w:val="28"/>
          <w:lang w:eastAsia="ru-RU"/>
        </w:rPr>
        <w:t>, проводится в следующем порядке: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а) аукцион ведет аукционист;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е) по завершен</w:t>
      </w:r>
      <w:proofErr w:type="gramStart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кциона,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AC72AA" w:rsidRPr="003F4778" w:rsidRDefault="00AC72AA" w:rsidP="003F4778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 xml:space="preserve">Предмет аукциона: Продажа земельных участков государственная 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 xml:space="preserve"> на которые не разграничена:</w:t>
      </w:r>
    </w:p>
    <w:p w:rsidR="00AC72AA" w:rsidRPr="003F4778" w:rsidRDefault="00AC72AA" w:rsidP="003F47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Лот №1 –</w:t>
      </w:r>
      <w:r w:rsidR="00B83CB1"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sz w:val="28"/>
          <w:szCs w:val="28"/>
        </w:rPr>
        <w:t xml:space="preserve">земельный участок площадью 490000 кв.м., кадастровый номер 57:20:0020301:44, категория земель: земли сельскохозяйственного </w:t>
      </w:r>
      <w:r w:rsidRPr="003F4778">
        <w:rPr>
          <w:rFonts w:ascii="Times New Roman" w:hAnsi="Times New Roman" w:cs="Times New Roman"/>
          <w:sz w:val="28"/>
          <w:szCs w:val="28"/>
        </w:rPr>
        <w:lastRenderedPageBreak/>
        <w:t>назначения, вид разрешенного использования: для ведения подсобного хозяйства, адрес: Российская Федерация, Орловская область, р-н Новодеревеньковский, с/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 xml:space="preserve"> Паньковское, СПК «Паньковский», фонд перераспределения района;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Начальная цена предмета аукциона </w:t>
      </w:r>
      <w:r w:rsidRPr="003F4778">
        <w:rPr>
          <w:rFonts w:ascii="Times New Roman" w:hAnsi="Times New Roman" w:cs="Times New Roman"/>
          <w:sz w:val="28"/>
          <w:szCs w:val="28"/>
        </w:rPr>
        <w:t>(НДС не облагается)</w:t>
      </w:r>
      <w:r w:rsidRPr="003F477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C72AA" w:rsidRPr="003F4778" w:rsidRDefault="00AC72AA" w:rsidP="003F47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Лот №1 – 1 690 000 (Один миллион шестьсот девяносто тысяч) рублей 00 копеек</w:t>
      </w:r>
      <w:r w:rsidR="003F4778" w:rsidRPr="003F4778">
        <w:rPr>
          <w:rFonts w:ascii="Times New Roman" w:hAnsi="Times New Roman" w:cs="Times New Roman"/>
          <w:sz w:val="28"/>
          <w:szCs w:val="28"/>
        </w:rPr>
        <w:t>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 xml:space="preserve">Шаг аукциона устанавливается в размере 3% начальной цены предмета аукциона: </w:t>
      </w:r>
    </w:p>
    <w:p w:rsidR="00AC72AA" w:rsidRPr="003F4778" w:rsidRDefault="00AC72AA" w:rsidP="003F47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Лот №1 –</w:t>
      </w:r>
      <w:r w:rsidR="00B83CB1"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sz w:val="28"/>
          <w:szCs w:val="28"/>
        </w:rPr>
        <w:t xml:space="preserve">50700 (пятьдесят </w:t>
      </w:r>
      <w:r w:rsidR="00B83CB1" w:rsidRPr="003F4778">
        <w:rPr>
          <w:rFonts w:ascii="Times New Roman" w:hAnsi="Times New Roman" w:cs="Times New Roman"/>
          <w:sz w:val="28"/>
          <w:szCs w:val="28"/>
        </w:rPr>
        <w:t>тысяч семьсот) рублей 00 копеек</w:t>
      </w:r>
      <w:r w:rsidRPr="003F4778">
        <w:rPr>
          <w:rFonts w:ascii="Times New Roman" w:hAnsi="Times New Roman" w:cs="Times New Roman"/>
          <w:sz w:val="28"/>
          <w:szCs w:val="28"/>
        </w:rPr>
        <w:t>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</w:rPr>
        <w:t>Заявка подается в письменном виде в соответствии с формой, утвержденной аукционной документацией. Подробно ознакомиться с формой заявки можно в Отделе по управлению муниципальным имуществом администрации Новодеревеньковского района Орловской области</w:t>
      </w:r>
      <w:r w:rsidRPr="003F4778">
        <w:rPr>
          <w:rFonts w:ascii="Times New Roman" w:hAnsi="Times New Roman" w:cs="Times New Roman"/>
          <w:bCs/>
          <w:sz w:val="28"/>
          <w:szCs w:val="28"/>
        </w:rPr>
        <w:t xml:space="preserve">  в рабочие дни с 9-00 до 13-00, с 14-00 до 18-00 по московскому времени, по адресу:</w:t>
      </w:r>
      <w:r w:rsidRPr="003F4778">
        <w:rPr>
          <w:rFonts w:ascii="Times New Roman" w:hAnsi="Times New Roman" w:cs="Times New Roman"/>
          <w:sz w:val="28"/>
          <w:szCs w:val="28"/>
        </w:rPr>
        <w:t xml:space="preserve"> 303620,Орловская область, Новодеревеньковский район, </w:t>
      </w:r>
      <w:proofErr w:type="spellStart"/>
      <w:r w:rsidRPr="003F477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3F4778">
        <w:rPr>
          <w:rFonts w:ascii="Times New Roman" w:hAnsi="Times New Roman" w:cs="Times New Roman"/>
          <w:sz w:val="28"/>
          <w:szCs w:val="28"/>
        </w:rPr>
        <w:t>, пл.Ленина, д.1, каб.13.</w:t>
      </w:r>
      <w:r w:rsidRPr="003F4778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Новодеревеньковского района</w:t>
      </w:r>
      <w:r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bCs/>
          <w:sz w:val="28"/>
          <w:szCs w:val="28"/>
        </w:rPr>
        <w:t xml:space="preserve">в сети Интернет </w:t>
      </w:r>
      <w:r w:rsidRPr="003F47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778"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Pr="003F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4778">
        <w:rPr>
          <w:rFonts w:ascii="Times New Roman" w:hAnsi="Times New Roman" w:cs="Times New Roman"/>
          <w:sz w:val="28"/>
          <w:szCs w:val="28"/>
        </w:rPr>
        <w:t xml:space="preserve">., на официальном 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 xml:space="preserve"> Российской Федерации www.torgi.gov.ru.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778">
        <w:rPr>
          <w:rFonts w:ascii="Times New Roman" w:hAnsi="Times New Roman" w:cs="Times New Roman"/>
          <w:b/>
          <w:sz w:val="28"/>
          <w:szCs w:val="28"/>
        </w:rPr>
        <w:t>Время и место приема заявок</w:t>
      </w:r>
      <w:r w:rsidRPr="003F4778">
        <w:rPr>
          <w:rFonts w:ascii="Times New Roman" w:hAnsi="Times New Roman" w:cs="Times New Roman"/>
          <w:sz w:val="28"/>
          <w:szCs w:val="28"/>
        </w:rPr>
        <w:t xml:space="preserve">: в рабочие дни с 9-00 до 13-00, с 14-00 до 18-00 по московскому времени по адресу: </w:t>
      </w:r>
      <w:r w:rsidRPr="003F4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sz w:val="28"/>
          <w:szCs w:val="28"/>
        </w:rPr>
        <w:t xml:space="preserve">303620,Орловская область, Новодеревеньковский район, </w:t>
      </w:r>
      <w:proofErr w:type="spellStart"/>
      <w:r w:rsidRPr="003F477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3F4778">
        <w:rPr>
          <w:rFonts w:ascii="Times New Roman" w:hAnsi="Times New Roman" w:cs="Times New Roman"/>
          <w:sz w:val="28"/>
          <w:szCs w:val="28"/>
        </w:rPr>
        <w:t>, пл.Ленина, д.1, каб.13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Дата начала приема заявок: «</w:t>
      </w:r>
      <w:r w:rsidR="003F4778" w:rsidRPr="003F4778">
        <w:rPr>
          <w:rFonts w:ascii="Times New Roman" w:hAnsi="Times New Roman" w:cs="Times New Roman"/>
          <w:sz w:val="28"/>
          <w:szCs w:val="28"/>
        </w:rPr>
        <w:t>09</w:t>
      </w:r>
      <w:r w:rsidRPr="003F4778">
        <w:rPr>
          <w:rFonts w:ascii="Times New Roman" w:hAnsi="Times New Roman" w:cs="Times New Roman"/>
          <w:sz w:val="28"/>
          <w:szCs w:val="28"/>
        </w:rPr>
        <w:t xml:space="preserve">»  </w:t>
      </w:r>
      <w:r w:rsidR="003F4778" w:rsidRPr="003F4778">
        <w:rPr>
          <w:rFonts w:ascii="Times New Roman" w:hAnsi="Times New Roman" w:cs="Times New Roman"/>
          <w:sz w:val="28"/>
          <w:szCs w:val="28"/>
        </w:rPr>
        <w:t>ноября</w:t>
      </w:r>
      <w:r w:rsidRPr="003F4778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 xml:space="preserve">Дата и время окончания приёма заявок: «05» </w:t>
      </w:r>
      <w:r w:rsidR="003F4778" w:rsidRPr="003F4778">
        <w:rPr>
          <w:rFonts w:ascii="Times New Roman" w:hAnsi="Times New Roman" w:cs="Times New Roman"/>
          <w:sz w:val="28"/>
          <w:szCs w:val="28"/>
        </w:rPr>
        <w:t>декабря</w:t>
      </w:r>
      <w:r w:rsidRPr="003F4778">
        <w:rPr>
          <w:rFonts w:ascii="Times New Roman" w:hAnsi="Times New Roman" w:cs="Times New Roman"/>
          <w:sz w:val="28"/>
          <w:szCs w:val="28"/>
        </w:rPr>
        <w:t xml:space="preserve"> 2018 года в 18-00 по московскому времени.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b/>
          <w:sz w:val="28"/>
          <w:szCs w:val="28"/>
          <w:lang w:eastAsia="ru-RU"/>
        </w:rPr>
        <w:t>Размер задатка, порядок его внесения участниками аукциона и возврата  задатка, банковские реквизиты для перечисления задатка:</w:t>
      </w:r>
    </w:p>
    <w:p w:rsidR="00AC72AA" w:rsidRPr="003F4778" w:rsidRDefault="00AC72AA" w:rsidP="003F47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Размер задатка устанавливается </w:t>
      </w:r>
      <w:r w:rsidRPr="003F4778">
        <w:rPr>
          <w:rFonts w:ascii="Times New Roman" w:hAnsi="Times New Roman" w:cs="Times New Roman"/>
          <w:sz w:val="28"/>
          <w:szCs w:val="28"/>
          <w:lang w:eastAsia="ru-RU"/>
        </w:rPr>
        <w:t>в размере 20% начальной цены предмета аукциона</w:t>
      </w:r>
      <w:r w:rsidRPr="003F477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3F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AA" w:rsidRPr="003F4778" w:rsidRDefault="00AC72AA" w:rsidP="003F47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Лот №1 –</w:t>
      </w:r>
      <w:r w:rsidR="00B83CB1"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Pr="003F4778">
        <w:rPr>
          <w:rFonts w:ascii="Times New Roman" w:hAnsi="Times New Roman" w:cs="Times New Roman"/>
          <w:sz w:val="28"/>
          <w:szCs w:val="28"/>
        </w:rPr>
        <w:t>338000 (Триста тридцать</w:t>
      </w:r>
      <w:r w:rsidR="00B83CB1" w:rsidRPr="003F4778">
        <w:rPr>
          <w:rFonts w:ascii="Times New Roman" w:hAnsi="Times New Roman" w:cs="Times New Roman"/>
          <w:sz w:val="28"/>
          <w:szCs w:val="28"/>
        </w:rPr>
        <w:t xml:space="preserve"> восемь тысяч) рублей 00 копеек.</w:t>
      </w:r>
    </w:p>
    <w:p w:rsidR="00AC72AA" w:rsidRPr="003F4778" w:rsidRDefault="00AC72AA" w:rsidP="003F47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 xml:space="preserve">Участники аукциона вносят задаток в срок до 05 </w:t>
      </w:r>
      <w:r w:rsidR="003F4778" w:rsidRPr="003F4778">
        <w:rPr>
          <w:rFonts w:ascii="Times New Roman" w:hAnsi="Times New Roman" w:cs="Times New Roman"/>
          <w:sz w:val="28"/>
          <w:szCs w:val="28"/>
        </w:rPr>
        <w:t>декабря</w:t>
      </w:r>
      <w:r w:rsidRPr="003F4778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C72AA" w:rsidRPr="003F4778" w:rsidRDefault="00AC72AA" w:rsidP="003F47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 xml:space="preserve"> Реквизиты счета для перечисления задатка: (Отдел по управлению муниципальным имуществом администрации Новодеревеньковского района Орловской области) в УФК по Орловской области (Отдел по управлению муниципальным имуществом администрации Новодеревеньковского района Орловской области л/с 05543022900), ИНН 5718001384, КПП 571801001, счет № 40302810500003000145 Отделение Орел г</w:t>
      </w:r>
      <w:proofErr w:type="gramStart"/>
      <w:r w:rsidRPr="003F47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F4778">
        <w:rPr>
          <w:rFonts w:ascii="Times New Roman" w:hAnsi="Times New Roman" w:cs="Times New Roman"/>
          <w:sz w:val="28"/>
          <w:szCs w:val="28"/>
        </w:rPr>
        <w:t>рел, БИК 045402001, назначение платежа «денежные средства в качестве задатка для участия в аукционе».</w:t>
      </w:r>
    </w:p>
    <w:p w:rsidR="00AC72AA" w:rsidRPr="003F4778" w:rsidRDefault="00AC72AA" w:rsidP="003F477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порядке договоры купли-продажи вследствие уклонения от заключения указанных договоров, не возвращаются.</w:t>
      </w:r>
    </w:p>
    <w:p w:rsidR="00AC72AA" w:rsidRPr="003F4778" w:rsidRDefault="00AC72AA" w:rsidP="003F4778">
      <w:pPr>
        <w:suppressAutoHyphens/>
        <w:spacing w:before="60"/>
        <w:ind w:firstLine="3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представляемых претендентами документов: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кциона срок следующие документы: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F4778">
        <w:rPr>
          <w:rFonts w:ascii="Times New Roman" w:hAnsi="Times New Roman" w:cs="Times New Roman"/>
          <w:sz w:val="28"/>
          <w:szCs w:val="28"/>
          <w:lang w:eastAsia="ru-RU"/>
        </w:rPr>
        <w:t>кциона форме с указанием банковских реквизитов счета для возврата задатка;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72AA" w:rsidRPr="003F4778" w:rsidRDefault="00AC72AA" w:rsidP="003F47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778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AC72AA" w:rsidRPr="003F4778" w:rsidRDefault="00AC72AA" w:rsidP="003F4778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3F4778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проводится в рабочие дни с 9-00 до 13-00, с 14-00 до 18-00 по московскому времени с «</w:t>
      </w:r>
      <w:r w:rsidR="003F4778" w:rsidRPr="003F4778">
        <w:rPr>
          <w:rFonts w:ascii="Times New Roman" w:hAnsi="Times New Roman" w:cs="Times New Roman"/>
          <w:sz w:val="28"/>
          <w:szCs w:val="28"/>
        </w:rPr>
        <w:t>09</w:t>
      </w:r>
      <w:r w:rsidRPr="003F4778">
        <w:rPr>
          <w:rFonts w:ascii="Times New Roman" w:hAnsi="Times New Roman" w:cs="Times New Roman"/>
          <w:sz w:val="28"/>
          <w:szCs w:val="28"/>
        </w:rPr>
        <w:t xml:space="preserve">» </w:t>
      </w:r>
      <w:r w:rsidR="003F4778" w:rsidRPr="003F4778">
        <w:rPr>
          <w:rFonts w:ascii="Times New Roman" w:hAnsi="Times New Roman" w:cs="Times New Roman"/>
          <w:sz w:val="28"/>
          <w:szCs w:val="28"/>
        </w:rPr>
        <w:t>ноября</w:t>
      </w:r>
      <w:r w:rsidRPr="003F4778">
        <w:rPr>
          <w:rFonts w:ascii="Times New Roman" w:hAnsi="Times New Roman" w:cs="Times New Roman"/>
          <w:sz w:val="28"/>
          <w:szCs w:val="28"/>
        </w:rPr>
        <w:t xml:space="preserve"> 2018 г.  по «05» </w:t>
      </w:r>
      <w:r w:rsidR="003F4778" w:rsidRPr="003F4778">
        <w:rPr>
          <w:rFonts w:ascii="Times New Roman" w:hAnsi="Times New Roman" w:cs="Times New Roman"/>
          <w:sz w:val="28"/>
          <w:szCs w:val="28"/>
        </w:rPr>
        <w:t>декабря</w:t>
      </w:r>
      <w:r w:rsidRPr="003F4778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40600" w:rsidRPr="00740600" w:rsidRDefault="00740600" w:rsidP="003F4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00">
        <w:rPr>
          <w:rFonts w:ascii="Times New Roman" w:hAnsi="Times New Roman" w:cs="Times New Roman"/>
          <w:sz w:val="28"/>
          <w:szCs w:val="28"/>
        </w:rPr>
        <w:t>Приложение:</w:t>
      </w:r>
    </w:p>
    <w:p w:rsidR="00740600" w:rsidRPr="00740600" w:rsidRDefault="00740600" w:rsidP="003F4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00">
        <w:rPr>
          <w:rFonts w:ascii="Times New Roman" w:hAnsi="Times New Roman" w:cs="Times New Roman"/>
          <w:sz w:val="28"/>
          <w:szCs w:val="28"/>
        </w:rPr>
        <w:t>1. Образец заявки на участие в аукционе.</w:t>
      </w:r>
    </w:p>
    <w:p w:rsidR="00740600" w:rsidRDefault="00740600" w:rsidP="003F4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00">
        <w:rPr>
          <w:rFonts w:ascii="Times New Roman" w:hAnsi="Times New Roman" w:cs="Times New Roman"/>
          <w:sz w:val="28"/>
          <w:szCs w:val="28"/>
        </w:rPr>
        <w:t>2. Проект договора аренды земельного участка.</w:t>
      </w:r>
    </w:p>
    <w:p w:rsidR="00F05020" w:rsidRDefault="00F05020" w:rsidP="00740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020" w:rsidRDefault="00F05020" w:rsidP="00740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020" w:rsidRPr="00740600" w:rsidRDefault="00F05020" w:rsidP="00F050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5020" w:rsidRPr="00F05020" w:rsidRDefault="00F05020" w:rsidP="00F05020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020">
        <w:rPr>
          <w:rFonts w:ascii="Times New Roman" w:eastAsia="Times New Roman" w:hAnsi="Times New Roman" w:cs="Times New Roman"/>
          <w:sz w:val="20"/>
          <w:szCs w:val="20"/>
          <w:lang w:eastAsia="ar-SA"/>
        </w:rPr>
        <w:t>*  На бланке организации (для юридических лиц)</w:t>
      </w:r>
    </w:p>
    <w:p w:rsidR="00F05020" w:rsidRPr="00F05020" w:rsidRDefault="00F05020" w:rsidP="00F05020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020">
        <w:rPr>
          <w:rFonts w:ascii="Times New Roman" w:eastAsia="Times New Roman" w:hAnsi="Times New Roman" w:cs="Times New Roman"/>
          <w:sz w:val="20"/>
          <w:szCs w:val="20"/>
          <w:lang w:eastAsia="ar-SA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Дата, исх. номер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F05020">
        <w:rPr>
          <w:rFonts w:ascii="Times New Roman" w:eastAsia="Times New Roman" w:hAnsi="Times New Roman" w:cs="Times New Roman"/>
          <w:sz w:val="28"/>
          <w:szCs w:val="28"/>
        </w:rPr>
        <w:t>Организатору аукциона</w:t>
      </w:r>
    </w:p>
    <w:p w:rsidR="00F05020" w:rsidRPr="00F05020" w:rsidRDefault="00F05020" w:rsidP="00F05020">
      <w:pPr>
        <w:suppressAutoHyphens/>
        <w:autoSpaceDE w:val="0"/>
        <w:spacing w:after="0" w:line="240" w:lineRule="auto"/>
        <w:ind w:left="432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F05020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Отдел по управлению муниципальным имуществом администрации Новодеревеньковского района </w:t>
      </w:r>
    </w:p>
    <w:p w:rsidR="00F05020" w:rsidRPr="00F05020" w:rsidRDefault="00F05020" w:rsidP="00F05020">
      <w:pPr>
        <w:suppressAutoHyphens/>
        <w:autoSpaceDE w:val="0"/>
        <w:spacing w:after="0" w:line="240" w:lineRule="auto"/>
        <w:ind w:left="432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F05020">
        <w:rPr>
          <w:rFonts w:ascii="Times New Roman" w:eastAsia="Arial" w:hAnsi="Times New Roman" w:cs="Times New Roman"/>
          <w:b/>
          <w:sz w:val="28"/>
          <w:szCs w:val="28"/>
          <w:u w:val="single"/>
        </w:rPr>
        <w:t>Орловской области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303620, Орловская область, Новодеревеньковский район, 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gramStart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.Х</w:t>
      </w:r>
      <w:proofErr w:type="gramEnd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омутово</w:t>
      </w:r>
      <w:proofErr w:type="spellEnd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пл.Ленина, д.1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F05020" w:rsidRPr="00F05020" w:rsidRDefault="00F05020" w:rsidP="00F05020">
      <w:pPr>
        <w:tabs>
          <w:tab w:val="center" w:pos="51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020" w:rsidRPr="00F05020" w:rsidRDefault="00F05020" w:rsidP="00F05020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ЗАЯВКА</w:t>
      </w:r>
    </w:p>
    <w:p w:rsidR="00F05020" w:rsidRPr="00F05020" w:rsidRDefault="00F05020" w:rsidP="00F05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участие в аукционе</w:t>
      </w:r>
    </w:p>
    <w:p w:rsidR="00F05020" w:rsidRPr="00F05020" w:rsidRDefault="00F05020" w:rsidP="00F05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F05020" w:rsidRPr="00F05020" w:rsidRDefault="00F05020" w:rsidP="00F05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020" w:rsidRPr="00F05020" w:rsidRDefault="00F05020" w:rsidP="00F05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F05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(для юридического лица - полное наименование, ОГРН; для физического лица – ФИО,  паспортные данные)</w:t>
      </w:r>
    </w:p>
    <w:p w:rsidR="00F05020" w:rsidRPr="00F05020" w:rsidRDefault="00F05020" w:rsidP="00F05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Заявитель), в лице _______________________________________________________, действующего на основании ________________________,  ознакомившись с информационным сообщением,  опубликованным в газете «</w:t>
      </w:r>
      <w:r w:rsidR="004562AB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Трудовая Слава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 «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C867D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№____, и размещенном на официальном сайте Новодеревеньковского района в сети Интернет (</w:t>
      </w:r>
      <w:r w:rsidRPr="00F050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www.adminnovod.ru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), на официальном сайте Российской Федерации (</w:t>
      </w:r>
      <w:r w:rsidRPr="00F050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www.torgi.gov.ru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)  сообщает о желании принять  участие в аукционе (далее - Аукцион):</w:t>
      </w:r>
      <w:r w:rsidRPr="00F05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аукциона: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продажа 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участка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государственная </w:t>
      </w:r>
      <w:proofErr w:type="gramStart"/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</w:t>
      </w:r>
      <w:proofErr w:type="gramEnd"/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который не разграничена </w:t>
      </w:r>
      <w:r w:rsidRPr="00F050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общей площадью 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490000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кадастровый номер 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57:20:0020301:44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местоположение: Орловская область, р-н Новодеревеньковский, 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с/</w:t>
      </w:r>
      <w:proofErr w:type="gramStart"/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Паньковское, </w:t>
      </w:r>
      <w:r w:rsidR="00B83CB1" w:rsidRPr="00AC72AA">
        <w:rPr>
          <w:rFonts w:ascii="Times New Roman" w:hAnsi="Times New Roman" w:cs="Times New Roman"/>
          <w:sz w:val="28"/>
          <w:szCs w:val="28"/>
        </w:rPr>
        <w:t>СПК «Паньковский»</w:t>
      </w:r>
      <w:r w:rsidR="00B83CB1">
        <w:rPr>
          <w:rFonts w:ascii="Times New Roman" w:hAnsi="Times New Roman" w:cs="Times New Roman"/>
          <w:sz w:val="28"/>
          <w:szCs w:val="28"/>
        </w:rPr>
        <w:t>, фонд перераспределения района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категория земель 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3CB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земли сельскохозяйственного назначения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 разрешенного использования: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7C32" w:rsidRPr="00AC72AA">
        <w:rPr>
          <w:rFonts w:ascii="Times New Roman" w:hAnsi="Times New Roman" w:cs="Times New Roman"/>
          <w:sz w:val="28"/>
          <w:szCs w:val="28"/>
        </w:rPr>
        <w:t>для ведения подсобного хозяйства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50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05020" w:rsidRPr="00F05020" w:rsidRDefault="00F05020" w:rsidP="00F050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аукциона: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Открытый аукцион с открытой формой подачи предложений о 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цене земельного участка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05020" w:rsidRPr="00F05020" w:rsidRDefault="00F05020" w:rsidP="00F050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дата проведения аукциона:</w:t>
      </w:r>
      <w:r w:rsidRPr="00F050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562AB" w:rsidRPr="003F477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3F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="003F4778" w:rsidRPr="003F477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3F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F7283" w:rsidRP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 w:rsidR="00CA1550">
        <w:rPr>
          <w:rFonts w:ascii="Times New Roman" w:eastAsia="Times New Roman" w:hAnsi="Times New Roman" w:cs="Times New Roman"/>
          <w:sz w:val="28"/>
          <w:szCs w:val="28"/>
          <w:lang w:eastAsia="ar-SA"/>
        </w:rPr>
        <w:t>15-00</w:t>
      </w:r>
      <w:bookmarkStart w:id="1" w:name="_GoBack"/>
      <w:bookmarkEnd w:id="1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московскому времени.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 аукциона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303620, Орловская область, Новодеревеньковский район, </w:t>
      </w:r>
      <w:proofErr w:type="spellStart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gramStart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.Х</w:t>
      </w:r>
      <w:proofErr w:type="gramEnd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омутово</w:t>
      </w:r>
      <w:proofErr w:type="spellEnd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пл.Ленина, д.1, каб.13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признания победителем аукциона Претендент обязуется заключить договор аренды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осведомлен о том, что ему может быть отказано в участии в аукционе в следующих случаях: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конкретного аукциона, покупателем земельного участка или приобрести земельный участок в аренду;</w:t>
      </w:r>
    </w:p>
    <w:p w:rsidR="00F05020" w:rsidRPr="00F05020" w:rsidRDefault="00F05020" w:rsidP="00F050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Представители заявителей и участников Аукциона должны иметь надлежащую оформленную доверенность на право подачи (отзыва) заявки и иных документов для участия в Аукционе, а также совершения иных действий, связанных с участием в Аукционе.</w:t>
      </w:r>
    </w:p>
    <w:p w:rsidR="00F05020" w:rsidRPr="00F05020" w:rsidRDefault="00F05020" w:rsidP="00F05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</w:t>
      </w:r>
      <w:proofErr w:type="gramEnd"/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05020" w:rsidRPr="00F05020" w:rsidRDefault="00F05020" w:rsidP="00EF7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F0502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Pr="00F0502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Ф.И.О., телефон уполномоченного лица)</w:t>
      </w:r>
    </w:p>
    <w:p w:rsidR="00F05020" w:rsidRPr="00F05020" w:rsidRDefault="00F05020" w:rsidP="00F050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7. Место нахождения (место регистрации)</w:t>
      </w:r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F050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8. Адрес для направления корреспонденции и уведомлений:</w:t>
      </w:r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F050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___________________, факс ___________________, </w:t>
      </w:r>
    </w:p>
    <w:p w:rsidR="00F05020" w:rsidRPr="00F05020" w:rsidRDefault="00F05020" w:rsidP="00F050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эл. почта___________________</w:t>
      </w:r>
    </w:p>
    <w:p w:rsidR="00F05020" w:rsidRPr="00F05020" w:rsidRDefault="00F05020" w:rsidP="00F050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9. Банковские реквизиты для возврата задатка</w:t>
      </w:r>
      <w:r w:rsidRPr="00F05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EF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05020" w:rsidRPr="00F05020" w:rsidRDefault="00F05020" w:rsidP="00F050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020" w:rsidRPr="00F05020" w:rsidRDefault="00F05020" w:rsidP="00F050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Заявителя</w:t>
      </w:r>
    </w:p>
    <w:p w:rsidR="00F05020" w:rsidRPr="00F05020" w:rsidRDefault="00F05020" w:rsidP="00F05020">
      <w:pPr>
        <w:tabs>
          <w:tab w:val="left" w:pos="46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(уполномоченного представителя)    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      /_______________/</w:t>
      </w:r>
    </w:p>
    <w:p w:rsidR="00F05020" w:rsidRPr="00F05020" w:rsidRDefault="00F05020" w:rsidP="00F050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м.п.</w:t>
      </w:r>
    </w:p>
    <w:p w:rsidR="00F05020" w:rsidRPr="00F05020" w:rsidRDefault="00F05020" w:rsidP="00F05020">
      <w:pPr>
        <w:tabs>
          <w:tab w:val="left" w:pos="5040"/>
        </w:tabs>
        <w:suppressAutoHyphens/>
        <w:spacing w:after="0" w:line="240" w:lineRule="auto"/>
        <w:ind w:left="1248" w:firstLine="16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05020" w:rsidRPr="00F05020" w:rsidRDefault="00F05020" w:rsidP="00F05020">
      <w:pPr>
        <w:tabs>
          <w:tab w:val="left" w:pos="5040"/>
        </w:tabs>
        <w:suppressAutoHyphens/>
        <w:spacing w:after="0" w:line="240" w:lineRule="auto"/>
        <w:ind w:left="1248" w:hanging="124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05020" w:rsidRPr="00F05020" w:rsidRDefault="00F05020" w:rsidP="00F05020">
      <w:pPr>
        <w:tabs>
          <w:tab w:val="left" w:pos="5040"/>
        </w:tabs>
        <w:suppressAutoHyphens/>
        <w:spacing w:after="0" w:line="240" w:lineRule="auto"/>
        <w:ind w:left="1248" w:hanging="124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Заявка принята Организатором Аукциона  </w:t>
      </w:r>
    </w:p>
    <w:p w:rsidR="00F05020" w:rsidRPr="00F05020" w:rsidRDefault="00F05020" w:rsidP="00F05020">
      <w:pPr>
        <w:tabs>
          <w:tab w:val="left" w:pos="5040"/>
        </w:tabs>
        <w:suppressAutoHyphens/>
        <w:spacing w:after="0" w:line="240" w:lineRule="auto"/>
        <w:ind w:left="1248" w:hanging="124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____час</w:t>
      </w:r>
      <w:proofErr w:type="gramStart"/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____ </w:t>
      </w:r>
      <w:proofErr w:type="gramStart"/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</w:t>
      </w:r>
      <w:proofErr w:type="gramEnd"/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ин.  «____» ______ 201</w:t>
      </w:r>
      <w:r w:rsidR="00EF72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г. </w:t>
      </w:r>
    </w:p>
    <w:p w:rsidR="00F05020" w:rsidRPr="00F05020" w:rsidRDefault="00F05020" w:rsidP="00F05020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Зарегистрирована</w:t>
      </w:r>
      <w:proofErr w:type="gramEnd"/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 журнале приема заявок под №   _____(__________________)</w:t>
      </w:r>
    </w:p>
    <w:p w:rsidR="00F05020" w:rsidRPr="00F05020" w:rsidRDefault="00F05020" w:rsidP="00F05020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05020" w:rsidRPr="00F05020" w:rsidRDefault="00F05020" w:rsidP="00F05020">
      <w:pPr>
        <w:tabs>
          <w:tab w:val="left" w:pos="5220"/>
        </w:tabs>
        <w:suppressAutoHyphens/>
        <w:spacing w:after="0" w:line="240" w:lineRule="auto"/>
        <w:ind w:left="1248" w:hanging="124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Подпись уполномоченного лица </w:t>
      </w:r>
    </w:p>
    <w:p w:rsidR="00F05020" w:rsidRPr="00F05020" w:rsidRDefault="00F05020" w:rsidP="00F05020">
      <w:pPr>
        <w:tabs>
          <w:tab w:val="left" w:pos="5220"/>
        </w:tabs>
        <w:suppressAutoHyphens/>
        <w:spacing w:after="0" w:line="240" w:lineRule="auto"/>
        <w:ind w:left="1248" w:hanging="124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Организатора                         ______________ /__________________________/</w:t>
      </w:r>
    </w:p>
    <w:p w:rsidR="00F05020" w:rsidRPr="00F05020" w:rsidRDefault="00F05020" w:rsidP="00F050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020" w:rsidRPr="00F05020" w:rsidRDefault="00F05020" w:rsidP="00F05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прилагаемых документов: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F05020" w:rsidRPr="00F05020" w:rsidRDefault="00F05020" w:rsidP="00F0502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="00EF72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F050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F05020" w:rsidRDefault="00F05020" w:rsidP="00F05020">
      <w:pPr>
        <w:tabs>
          <w:tab w:val="left" w:pos="350"/>
        </w:tabs>
        <w:suppressAutoHyphens/>
        <w:autoSpaceDE w:val="0"/>
        <w:spacing w:before="60" w:after="0" w:line="240" w:lineRule="auto"/>
        <w:ind w:firstLine="3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709A" w:rsidRPr="00EE709A" w:rsidRDefault="00EE709A" w:rsidP="00EE7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E709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E709A" w:rsidRPr="00EE709A" w:rsidRDefault="00EE709A" w:rsidP="00EE7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участка, находящегося </w:t>
      </w:r>
      <w:proofErr w:type="gramStart"/>
      <w:r w:rsidRPr="00EE7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09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EE709A" w:rsidRPr="00EE709A" w:rsidRDefault="00EE709A" w:rsidP="00EE7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(муниципальной) собственности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пгт. Хомутово                                                             "____"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0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0F50" w:rsidRPr="006D0F50">
        <w:rPr>
          <w:rFonts w:ascii="Times New Roman" w:hAnsi="Times New Roman" w:cs="Times New Roman"/>
          <w:sz w:val="28"/>
          <w:szCs w:val="28"/>
        </w:rPr>
        <w:t>протокола о результатах аукциона от «___»</w:t>
      </w:r>
      <w:r w:rsidR="006D0F50">
        <w:rPr>
          <w:rFonts w:ascii="Times New Roman" w:hAnsi="Times New Roman" w:cs="Times New Roman"/>
          <w:sz w:val="28"/>
          <w:szCs w:val="28"/>
        </w:rPr>
        <w:t xml:space="preserve"> </w:t>
      </w:r>
      <w:r w:rsidR="003F4778" w:rsidRPr="003F4778">
        <w:rPr>
          <w:rFonts w:ascii="Times New Roman" w:hAnsi="Times New Roman" w:cs="Times New Roman"/>
          <w:sz w:val="28"/>
          <w:szCs w:val="28"/>
        </w:rPr>
        <w:t>декабря</w:t>
      </w:r>
      <w:r w:rsidR="006D0F50" w:rsidRPr="003F4778">
        <w:rPr>
          <w:rFonts w:ascii="Times New Roman" w:hAnsi="Times New Roman" w:cs="Times New Roman"/>
          <w:sz w:val="28"/>
          <w:szCs w:val="28"/>
        </w:rPr>
        <w:t xml:space="preserve"> </w:t>
      </w:r>
      <w:r w:rsidR="006D0F50" w:rsidRPr="006D0F50">
        <w:rPr>
          <w:rFonts w:ascii="Times New Roman" w:hAnsi="Times New Roman" w:cs="Times New Roman"/>
          <w:sz w:val="28"/>
          <w:szCs w:val="28"/>
        </w:rPr>
        <w:t>201</w:t>
      </w:r>
      <w:r w:rsidR="006D0F50">
        <w:rPr>
          <w:rFonts w:ascii="Times New Roman" w:hAnsi="Times New Roman" w:cs="Times New Roman"/>
          <w:sz w:val="28"/>
          <w:szCs w:val="28"/>
        </w:rPr>
        <w:t>8</w:t>
      </w:r>
      <w:r w:rsidR="006D0F50" w:rsidRPr="006D0F50">
        <w:rPr>
          <w:rFonts w:ascii="Times New Roman" w:hAnsi="Times New Roman" w:cs="Times New Roman"/>
          <w:sz w:val="28"/>
          <w:szCs w:val="28"/>
        </w:rPr>
        <w:t xml:space="preserve"> </w:t>
      </w:r>
      <w:r w:rsidRPr="00EE709A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Новодеревеньковского района, в лице </w:t>
      </w:r>
      <w:r w:rsidR="004562AB">
        <w:rPr>
          <w:rFonts w:ascii="Times New Roman" w:hAnsi="Times New Roman" w:cs="Times New Roman"/>
          <w:sz w:val="28"/>
          <w:szCs w:val="28"/>
        </w:rPr>
        <w:t>___________________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Положения, утвержденного Постановлением Новодеревеньковского районного Совета народных депутатов № 40/7-4 от 19 декабря </w:t>
      </w:r>
      <w:smartTag w:uri="urn:schemas-microsoft-com:office:smarttags" w:element="metricconverter">
        <w:smartTagPr>
          <w:attr w:name="ProductID" w:val="2005 г"/>
        </w:smartTagPr>
        <w:r w:rsidRPr="00EE709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E709A">
        <w:rPr>
          <w:rFonts w:ascii="Times New Roman" w:hAnsi="Times New Roman" w:cs="Times New Roman"/>
          <w:sz w:val="28"/>
          <w:szCs w:val="28"/>
        </w:rPr>
        <w:t xml:space="preserve">., зарегистрированного МИ ФНС № 5 по Орловской области 21 декабря </w:t>
      </w:r>
      <w:smartTag w:uri="urn:schemas-microsoft-com:office:smarttags" w:element="metricconverter">
        <w:smartTagPr>
          <w:attr w:name="ProductID" w:val="2005 г"/>
        </w:smartTagPr>
        <w:r w:rsidRPr="00EE709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E709A">
        <w:rPr>
          <w:rFonts w:ascii="Times New Roman" w:hAnsi="Times New Roman" w:cs="Times New Roman"/>
          <w:sz w:val="28"/>
          <w:szCs w:val="28"/>
        </w:rPr>
        <w:t xml:space="preserve">. рег. № 2055745020252, именуемый в дальнейшем "Продавец", с одной стороны, и </w:t>
      </w:r>
      <w:r w:rsidR="006D0F50">
        <w:rPr>
          <w:rStyle w:val="FontStyle14"/>
          <w:sz w:val="28"/>
          <w:szCs w:val="28"/>
        </w:rPr>
        <w:t>___________________________ в лице</w:t>
      </w:r>
      <w:proofErr w:type="gramEnd"/>
      <w:r w:rsidR="006D0F50">
        <w:rPr>
          <w:rStyle w:val="FontStyle14"/>
          <w:sz w:val="28"/>
          <w:szCs w:val="28"/>
        </w:rPr>
        <w:t xml:space="preserve"> ____________________________</w:t>
      </w:r>
      <w:r w:rsidRPr="00EE709A">
        <w:rPr>
          <w:rStyle w:val="FontStyle14"/>
          <w:sz w:val="28"/>
          <w:szCs w:val="28"/>
        </w:rPr>
        <w:t>,</w:t>
      </w:r>
      <w:r w:rsidR="006D0F50">
        <w:rPr>
          <w:rStyle w:val="FontStyle14"/>
          <w:sz w:val="28"/>
          <w:szCs w:val="28"/>
        </w:rPr>
        <w:t xml:space="preserve"> </w:t>
      </w:r>
      <w:proofErr w:type="gramStart"/>
      <w:r w:rsidR="006D0F50">
        <w:rPr>
          <w:rStyle w:val="FontStyle14"/>
          <w:sz w:val="28"/>
          <w:szCs w:val="28"/>
        </w:rPr>
        <w:t>действующего на основании _______________</w:t>
      </w:r>
      <w:r w:rsidRPr="00EE709A">
        <w:rPr>
          <w:rFonts w:ascii="Times New Roman" w:hAnsi="Times New Roman" w:cs="Times New Roman"/>
          <w:sz w:val="28"/>
          <w:szCs w:val="28"/>
        </w:rPr>
        <w:t>, именуемый в дальнейшем "Покупатель", с другой стороны, заключили настоящий договор о нижеследующем:</w:t>
      </w:r>
      <w:proofErr w:type="gramEnd"/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1.1. По настоящему договору Продавец обязуется передать в собственность Покупателя </w:t>
      </w:r>
      <w:r w:rsidR="006D0F50">
        <w:rPr>
          <w:rFonts w:ascii="Times New Roman" w:hAnsi="Times New Roman" w:cs="Times New Roman"/>
          <w:sz w:val="28"/>
          <w:szCs w:val="28"/>
        </w:rPr>
        <w:t>____________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, земельный участок из земель </w:t>
      </w:r>
      <w:r w:rsidR="004562AB">
        <w:rPr>
          <w:rFonts w:ascii="Times New Roman" w:hAnsi="Times New Roman" w:cs="Times New Roman"/>
          <w:sz w:val="28"/>
          <w:szCs w:val="28"/>
        </w:rPr>
        <w:t>___________________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F4FAB">
        <w:rPr>
          <w:rFonts w:ascii="Times New Roman" w:hAnsi="Times New Roman" w:cs="Times New Roman"/>
          <w:sz w:val="28"/>
          <w:szCs w:val="28"/>
        </w:rPr>
        <w:t>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, расположенный по адресу: Орловская область, Новодеревеньковский район, </w:t>
      </w:r>
      <w:r w:rsidR="004F4FAB">
        <w:rPr>
          <w:rFonts w:ascii="Times New Roman" w:hAnsi="Times New Roman" w:cs="Times New Roman"/>
          <w:sz w:val="28"/>
          <w:szCs w:val="28"/>
        </w:rPr>
        <w:t>_____________________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F4FAB">
        <w:rPr>
          <w:rFonts w:ascii="Times New Roman" w:hAnsi="Times New Roman" w:cs="Times New Roman"/>
          <w:sz w:val="28"/>
          <w:szCs w:val="28"/>
        </w:rPr>
        <w:t>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 кв.м., вид разрешенного использования – </w:t>
      </w:r>
      <w:r w:rsidR="004F4FAB">
        <w:rPr>
          <w:rFonts w:ascii="Times New Roman" w:hAnsi="Times New Roman" w:cs="Times New Roman"/>
          <w:sz w:val="28"/>
          <w:szCs w:val="28"/>
        </w:rPr>
        <w:t>_________________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 (далее - "Участок"), а Покупатель обязуется принять Участок и уплатить за него цену, предусмотренную в договоре.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1.2. Переход права собственности на земельный участок подлежит государственной регистрации в соответствии со ст. 551 ГК РФ и ФЗ "О государственной регистрации прав на недвижимое имущество и сделок с ним".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2.1. Продавец обязан: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2.1.1. Передать Покупателю Участок.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2.1.2. Передать Покупателю Участок свободным от любых прав третьих лиц.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2.2. Покупатель обязан: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2.2.1. Обеспечить государственную регистрацию переходя права собственности на Участок.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EE709A">
        <w:rPr>
          <w:rFonts w:ascii="Times New Roman" w:hAnsi="Times New Roman" w:cs="Times New Roman"/>
          <w:sz w:val="28"/>
          <w:szCs w:val="28"/>
        </w:rPr>
        <w:t>Оплатить стоимость Участка</w:t>
      </w:r>
      <w:proofErr w:type="gramEnd"/>
      <w:r w:rsidRPr="00EE709A"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настоящим договором.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2.3.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договора перехода права собственности на Участок на имя Покупателя.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2.4. Покупатель считается выполнившим свои обязательства по оплате приобретаемого Участка с момента перечисления по указанию Продавца на его банковский счет суммы, указанной в разделе 3 договора.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2.5. Покупатель имеет право: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- в случае предоставления ему Продавцом заведомо ложной информации об обременениях земельного участка и ограничениях его использования, вправе требовать уменьшения покупной цены.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- использовать в установленном порядке для собственных нужд имеющиеся на земельном участке здания, строения, сооружения в соответствии с действующим законодательством РФ;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- собственности на посевы и посадки сельскохозяйственных культур и насаждений и расположенные на земельном участке многолетние насаждения;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- осуществлять другие права на использование земельного участка, предусмотренные действующим законодательством.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3.1. Стоимость Участка </w:t>
      </w:r>
      <w:r w:rsidR="003E1202">
        <w:rPr>
          <w:rFonts w:ascii="Times New Roman" w:hAnsi="Times New Roman" w:cs="Times New Roman"/>
          <w:sz w:val="28"/>
          <w:szCs w:val="28"/>
        </w:rPr>
        <w:t>по итогам аукциона</w:t>
      </w:r>
      <w:r w:rsidRPr="00EE709A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Start"/>
      <w:r w:rsidRPr="00EE709A">
        <w:rPr>
          <w:rFonts w:ascii="Times New Roman" w:hAnsi="Times New Roman" w:cs="Times New Roman"/>
          <w:sz w:val="28"/>
          <w:szCs w:val="28"/>
        </w:rPr>
        <w:t xml:space="preserve"> </w:t>
      </w:r>
      <w:r w:rsidR="003E1202">
        <w:rPr>
          <w:rFonts w:ascii="Times New Roman" w:hAnsi="Times New Roman" w:cs="Times New Roman"/>
          <w:sz w:val="28"/>
          <w:szCs w:val="28"/>
        </w:rPr>
        <w:t>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 (</w:t>
      </w:r>
      <w:r w:rsidR="003E1202">
        <w:rPr>
          <w:rFonts w:ascii="Times New Roman" w:hAnsi="Times New Roman" w:cs="Times New Roman"/>
          <w:sz w:val="28"/>
          <w:szCs w:val="28"/>
        </w:rPr>
        <w:t>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E709A">
        <w:rPr>
          <w:rFonts w:ascii="Times New Roman" w:hAnsi="Times New Roman" w:cs="Times New Roman"/>
          <w:sz w:val="28"/>
          <w:szCs w:val="28"/>
        </w:rPr>
        <w:t>рублей.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3.2. Сумма, указанная в п. 3.1,</w:t>
      </w:r>
      <w:r w:rsidR="003E1202">
        <w:rPr>
          <w:rFonts w:ascii="Times New Roman" w:hAnsi="Times New Roman" w:cs="Times New Roman"/>
          <w:sz w:val="28"/>
          <w:szCs w:val="28"/>
        </w:rPr>
        <w:t xml:space="preserve"> за вычетом задатка</w:t>
      </w:r>
      <w:r w:rsidRPr="00EE709A">
        <w:rPr>
          <w:rFonts w:ascii="Times New Roman" w:hAnsi="Times New Roman" w:cs="Times New Roman"/>
          <w:sz w:val="28"/>
          <w:szCs w:val="28"/>
        </w:rPr>
        <w:t xml:space="preserve"> выплачивается Покупателем Продавцу в течение </w:t>
      </w:r>
      <w:r w:rsidR="004562AB">
        <w:rPr>
          <w:rFonts w:ascii="Times New Roman" w:hAnsi="Times New Roman" w:cs="Times New Roman"/>
          <w:sz w:val="28"/>
          <w:szCs w:val="28"/>
        </w:rPr>
        <w:t>10</w:t>
      </w:r>
      <w:r w:rsidRPr="00EE709A">
        <w:rPr>
          <w:rFonts w:ascii="Times New Roman" w:hAnsi="Times New Roman" w:cs="Times New Roman"/>
          <w:sz w:val="28"/>
          <w:szCs w:val="28"/>
        </w:rPr>
        <w:t xml:space="preserve"> дней после подписания сторонами настоящего договора.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3.3. Сумма, указанная в п. 3.1,</w:t>
      </w:r>
      <w:r w:rsidR="00487957">
        <w:rPr>
          <w:rFonts w:ascii="Times New Roman" w:hAnsi="Times New Roman" w:cs="Times New Roman"/>
          <w:sz w:val="28"/>
          <w:szCs w:val="28"/>
        </w:rPr>
        <w:t xml:space="preserve"> за вычетом задатка</w:t>
      </w:r>
      <w:r w:rsidRPr="00EE709A">
        <w:rPr>
          <w:rFonts w:ascii="Times New Roman" w:hAnsi="Times New Roman" w:cs="Times New Roman"/>
          <w:sz w:val="28"/>
          <w:szCs w:val="28"/>
        </w:rPr>
        <w:t xml:space="preserve"> выплачивается Продавцу Покупателем путем перечисления на счет 40101810100000010001 ИНН 5718001384 КПП 571801001 Управления Федерального казначейства по Орловской области (Отдел по управлению муниципальным имуществом администрации Новодеревеньковского района л. </w:t>
      </w:r>
      <w:proofErr w:type="spellStart"/>
      <w:r w:rsidRPr="00EE709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E709A">
        <w:rPr>
          <w:rFonts w:ascii="Times New Roman" w:hAnsi="Times New Roman" w:cs="Times New Roman"/>
          <w:sz w:val="28"/>
          <w:szCs w:val="28"/>
        </w:rPr>
        <w:t xml:space="preserve">. 04543022900) код 16311406013050000430 ОКТМО </w:t>
      </w:r>
      <w:r w:rsidR="004F4FAB">
        <w:rPr>
          <w:rFonts w:ascii="Times New Roman" w:hAnsi="Times New Roman" w:cs="Times New Roman"/>
          <w:sz w:val="28"/>
          <w:szCs w:val="28"/>
        </w:rPr>
        <w:t>____________</w:t>
      </w:r>
      <w:r w:rsidRPr="00EE709A">
        <w:rPr>
          <w:rFonts w:ascii="Times New Roman" w:hAnsi="Times New Roman" w:cs="Times New Roman"/>
          <w:sz w:val="28"/>
          <w:szCs w:val="28"/>
        </w:rPr>
        <w:t xml:space="preserve"> банк Отделение Орел г. Орел БИК 045402001.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lastRenderedPageBreak/>
        <w:t>4. ОТВЕТСТВЕННОСТЬ СТОРОН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4.1. Сторона, не исполнившая или не надлежащим образом исполнившая  обязательства по настоящему договору, обязана возместить другой стороне причиненные таким неисполнением убытки.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4.2.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4.3. Взыскание неустоек и возмещение убытков не освобождает сторону, нарушившую договор, от исполнения обязательств в натуре.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5. РАЗРЕШЕНИЕ СПОРОВ.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 w:rsidRPr="00EE709A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EE709A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 же зарегистрированы.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6.2. Все уведомления и сообщения должны направляться в письменной форме.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6.3. В соответствии со ст. 556 Гражданского кодекса Российской Федерации договор одновременно является актом приема-передачи земельного участка.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6.4. Во всем остальном, что не предусмотрено настоящим договором, стороны руководствуются действующим законодательством РФ.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6.5. Договор составлен в трех экземплярах, из которых один находится у Продавца, второй - у Покупателя, а третий представляется в регистрирующий орган.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6.6. Адреса и платежные реквизиты сторон: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lastRenderedPageBreak/>
        <w:t xml:space="preserve">Продавец: Отдел по управлению муниципальным имуществом администрации Новодеревеньковского района, 303620, Орловская область, Новодеревеньковский район, пгт. Хомутово, пл. Ленина, 1 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Покупатель: </w:t>
      </w:r>
      <w:r w:rsidR="006D380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E709A">
        <w:rPr>
          <w:rFonts w:ascii="Times New Roman" w:hAnsi="Times New Roman" w:cs="Times New Roman"/>
          <w:sz w:val="28"/>
          <w:szCs w:val="28"/>
        </w:rPr>
        <w:t>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Приложение.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1. П</w:t>
      </w:r>
      <w:r w:rsidR="006D380E">
        <w:rPr>
          <w:rFonts w:ascii="Times New Roman" w:hAnsi="Times New Roman" w:cs="Times New Roman"/>
          <w:sz w:val="28"/>
          <w:szCs w:val="28"/>
        </w:rPr>
        <w:t xml:space="preserve">ротокол о результатах аукциона  </w:t>
      </w:r>
      <w:proofErr w:type="gramStart"/>
      <w:r w:rsidRPr="00EE70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709A">
        <w:rPr>
          <w:rFonts w:ascii="Times New Roman" w:hAnsi="Times New Roman" w:cs="Times New Roman"/>
          <w:sz w:val="28"/>
          <w:szCs w:val="28"/>
        </w:rPr>
        <w:t xml:space="preserve"> </w:t>
      </w:r>
      <w:r w:rsidR="004562AB">
        <w:rPr>
          <w:rFonts w:ascii="Times New Roman" w:hAnsi="Times New Roman" w:cs="Times New Roman"/>
          <w:sz w:val="28"/>
          <w:szCs w:val="28"/>
        </w:rPr>
        <w:t>__________</w:t>
      </w:r>
      <w:r w:rsidRPr="00EE709A">
        <w:rPr>
          <w:rFonts w:ascii="Times New Roman" w:hAnsi="Times New Roman" w:cs="Times New Roman"/>
          <w:sz w:val="28"/>
          <w:szCs w:val="28"/>
        </w:rPr>
        <w:t>;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>2. Выписк</w:t>
      </w:r>
      <w:r w:rsidR="004562AB">
        <w:rPr>
          <w:rFonts w:ascii="Times New Roman" w:hAnsi="Times New Roman" w:cs="Times New Roman"/>
          <w:sz w:val="28"/>
          <w:szCs w:val="28"/>
        </w:rPr>
        <w:t>а</w:t>
      </w:r>
      <w:r w:rsidRPr="00EE709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недвижимости.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ПОДПИСИ СТОРОН: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        Продавец:                               _____________                          </w:t>
      </w:r>
    </w:p>
    <w:p w:rsidR="00EE709A" w:rsidRPr="00EE709A" w:rsidRDefault="00EE709A" w:rsidP="00EE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09A" w:rsidRPr="00F05020" w:rsidRDefault="00EE709A" w:rsidP="00FF4E3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709A">
        <w:rPr>
          <w:rFonts w:ascii="Times New Roman" w:hAnsi="Times New Roman" w:cs="Times New Roman"/>
          <w:sz w:val="28"/>
          <w:szCs w:val="28"/>
        </w:rPr>
        <w:t xml:space="preserve">        Покупатель:                           ______________   </w:t>
      </w:r>
    </w:p>
    <w:sectPr w:rsidR="00EE709A" w:rsidRPr="00F05020" w:rsidSect="00A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40600"/>
    <w:rsid w:val="001C7FC1"/>
    <w:rsid w:val="00220987"/>
    <w:rsid w:val="00236333"/>
    <w:rsid w:val="0032797B"/>
    <w:rsid w:val="00363CF4"/>
    <w:rsid w:val="003E1202"/>
    <w:rsid w:val="003F4778"/>
    <w:rsid w:val="004119FE"/>
    <w:rsid w:val="004562AB"/>
    <w:rsid w:val="00487957"/>
    <w:rsid w:val="004F4FAB"/>
    <w:rsid w:val="00587CA0"/>
    <w:rsid w:val="0063762C"/>
    <w:rsid w:val="00681A65"/>
    <w:rsid w:val="00681DA4"/>
    <w:rsid w:val="006D0F50"/>
    <w:rsid w:val="006D380E"/>
    <w:rsid w:val="00740600"/>
    <w:rsid w:val="008E1489"/>
    <w:rsid w:val="008E5216"/>
    <w:rsid w:val="0093327A"/>
    <w:rsid w:val="00985A25"/>
    <w:rsid w:val="00A27605"/>
    <w:rsid w:val="00A32301"/>
    <w:rsid w:val="00A36D52"/>
    <w:rsid w:val="00AC72AA"/>
    <w:rsid w:val="00B625D2"/>
    <w:rsid w:val="00B83CB1"/>
    <w:rsid w:val="00C75044"/>
    <w:rsid w:val="00C867D3"/>
    <w:rsid w:val="00CA1550"/>
    <w:rsid w:val="00D07C32"/>
    <w:rsid w:val="00DA50C1"/>
    <w:rsid w:val="00DB35B3"/>
    <w:rsid w:val="00EE709A"/>
    <w:rsid w:val="00EF7283"/>
    <w:rsid w:val="00F05020"/>
    <w:rsid w:val="00F42514"/>
    <w:rsid w:val="00FA512E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00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E7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7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E70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7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E709A"/>
    <w:rPr>
      <w:rFonts w:ascii="Times New Roman" w:hAnsi="Times New Roman" w:cs="Times New Roman"/>
      <w:sz w:val="20"/>
      <w:szCs w:val="20"/>
    </w:rPr>
  </w:style>
  <w:style w:type="character" w:styleId="a8">
    <w:name w:val="Hyperlink"/>
    <w:rsid w:val="004F4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00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E7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7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E70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7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E709A"/>
    <w:rPr>
      <w:rFonts w:ascii="Times New Roman" w:hAnsi="Times New Roman" w:cs="Times New Roman"/>
      <w:sz w:val="20"/>
      <w:szCs w:val="20"/>
    </w:rPr>
  </w:style>
  <w:style w:type="character" w:styleId="a8">
    <w:name w:val="Hyperlink"/>
    <w:rsid w:val="004F4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2018-11-07T09:16:00Z</dcterms:created>
  <dcterms:modified xsi:type="dcterms:W3CDTF">2018-11-07T09:16:00Z</dcterms:modified>
</cp:coreProperties>
</file>